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EC23" w14:textId="4E0492AB" w:rsidR="004F577D" w:rsidRPr="004F577D" w:rsidRDefault="004F577D" w:rsidP="004F577D">
      <w:pPr>
        <w:rPr>
          <w:b/>
          <w:u w:val="single"/>
        </w:rPr>
      </w:pPr>
      <w:r w:rsidRPr="004F577D">
        <w:rPr>
          <w:b/>
        </w:rPr>
        <w:t>Załącznik nr 1 - Zmodyfikowan</w:t>
      </w:r>
      <w:r>
        <w:rPr>
          <w:b/>
        </w:rPr>
        <w:t>y</w:t>
      </w:r>
      <w:r w:rsidRPr="004F577D">
        <w:rPr>
          <w:b/>
        </w:rPr>
        <w:t xml:space="preserve"> pakiet formularza ofertowego.</w:t>
      </w:r>
    </w:p>
    <w:p w14:paraId="2CF77927" w14:textId="77777777" w:rsidR="00B40FF5" w:rsidRPr="00F65D18" w:rsidRDefault="00B40FF5" w:rsidP="00B40FF5">
      <w:pPr>
        <w:rPr>
          <w:rFonts w:ascii="Arial" w:hAnsi="Arial" w:cs="Arial"/>
          <w:bCs/>
          <w:sz w:val="20"/>
          <w:szCs w:val="20"/>
        </w:rPr>
      </w:pPr>
      <w:r w:rsidRPr="00F65D18">
        <w:rPr>
          <w:rFonts w:ascii="Arial" w:hAnsi="Arial" w:cs="Arial"/>
          <w:b/>
          <w:sz w:val="20"/>
          <w:szCs w:val="20"/>
        </w:rPr>
        <w:t>Pakiet nr 2</w:t>
      </w:r>
      <w:r w:rsidRPr="00F65D18">
        <w:rPr>
          <w:rFonts w:ascii="Arial" w:hAnsi="Arial" w:cs="Arial"/>
          <w:bCs/>
          <w:sz w:val="20"/>
          <w:szCs w:val="20"/>
        </w:rPr>
        <w:t xml:space="preserve"> Formularz asortymentowo-cenowy drobny sprzęt medyczny , Wspólny słownik PCV 33.14.00.00</w:t>
      </w:r>
    </w:p>
    <w:p w14:paraId="2CEFA74F" w14:textId="77777777" w:rsidR="00B40FF5" w:rsidRDefault="00B40FF5" w:rsidP="00B40FF5">
      <w:pPr>
        <w:rPr>
          <w:rFonts w:ascii="Arial" w:hAnsi="Arial" w:cs="Arial"/>
          <w:b/>
          <w:sz w:val="20"/>
          <w:szCs w:val="20"/>
        </w:rPr>
      </w:pPr>
    </w:p>
    <w:p w14:paraId="00F248E3" w14:textId="77777777" w:rsidR="00B40FF5" w:rsidRPr="004A4168" w:rsidRDefault="00B40FF5" w:rsidP="00B40FF5">
      <w:pPr>
        <w:rPr>
          <w:rFonts w:ascii="Arial" w:hAnsi="Arial" w:cs="Arial"/>
          <w:b/>
          <w:sz w:val="20"/>
          <w:szCs w:val="20"/>
        </w:rPr>
      </w:pPr>
      <w:r w:rsidRPr="004A4168">
        <w:rPr>
          <w:rFonts w:ascii="Arial" w:hAnsi="Arial" w:cs="Arial"/>
          <w:b/>
          <w:sz w:val="20"/>
          <w:szCs w:val="20"/>
        </w:rPr>
        <w:t xml:space="preserve">Drobny sprzęt medyczny – </w:t>
      </w:r>
      <w:r>
        <w:rPr>
          <w:rFonts w:ascii="Arial" w:hAnsi="Arial" w:cs="Arial"/>
          <w:b/>
          <w:sz w:val="20"/>
          <w:szCs w:val="20"/>
        </w:rPr>
        <w:t>CZĘŚĆ</w:t>
      </w:r>
      <w:r w:rsidRPr="004A4168">
        <w:rPr>
          <w:rFonts w:ascii="Arial" w:hAnsi="Arial" w:cs="Arial"/>
          <w:b/>
          <w:sz w:val="20"/>
          <w:szCs w:val="20"/>
        </w:rPr>
        <w:t xml:space="preserve"> 1</w:t>
      </w:r>
    </w:p>
    <w:p w14:paraId="69E2CF01" w14:textId="77777777" w:rsidR="00B40FF5" w:rsidRPr="00F65D18" w:rsidRDefault="00B40FF5" w:rsidP="00B40FF5">
      <w:pPr>
        <w:rPr>
          <w:rFonts w:ascii="Arial" w:hAnsi="Arial" w:cs="Arial"/>
          <w:bCs/>
          <w:sz w:val="20"/>
          <w:szCs w:val="20"/>
        </w:rPr>
      </w:pPr>
    </w:p>
    <w:tbl>
      <w:tblPr>
        <w:tblW w:w="1083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45"/>
        <w:gridCol w:w="2375"/>
        <w:gridCol w:w="869"/>
        <w:gridCol w:w="1075"/>
        <w:gridCol w:w="1429"/>
        <w:gridCol w:w="1000"/>
        <w:gridCol w:w="1034"/>
        <w:gridCol w:w="1099"/>
        <w:gridCol w:w="1404"/>
      </w:tblGrid>
      <w:tr w:rsidR="00B40FF5" w:rsidRPr="00F65D18" w14:paraId="6178D302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C4F7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0DE45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Opis zamawianego przedmiotu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BE1B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E415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Wg poradni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D2148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Wielkość zamówienia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2CB6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Cena netto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21F3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3361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E553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B40FF5" w:rsidRPr="00F65D18" w14:paraId="0CBE51F0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3E97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F553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Pojemniki na odpady medyczne 0,2 L koloru czerwonego, wykonane z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twrdego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PCV, PE+PP lub polipropylenu, odporny na przebicia, z przykrywką na stałe z otworem wciskanym od góry, z nalepką "Uwaga zawartość skażona" - z dodatkowymi informacjami.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5E03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D29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4A422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799D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00 ŚR</w:t>
            </w:r>
          </w:p>
          <w:p w14:paraId="4435D39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9682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1D1B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7472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2603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F48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4EB92835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A236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DF22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Pojemniki na odpady medyczne 0,5-0,8 L koloru czerwonego, wykonane z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twrdego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PCV, PE+PP lub polipropylenu, odporny na przebicia, z przykrywką na stałe z otworem wciskanym od góry, z nalepką "Uwaga zawartość skażona" - z dodatkowymi informacjami.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E944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A91A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100 DD</w:t>
            </w:r>
          </w:p>
          <w:p w14:paraId="1E91855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300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  <w:p w14:paraId="4FB40DE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00 inne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62777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4E42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2C4C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2E63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95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6AAA1A15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8580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648D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Pojemniki na odpady medyczne 2 L koloru czerwonego, wykonane z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twrdego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PCV, PE+PP lub polipropylenu, odporny na przebicia, z przykrywką na stałe z otworem wciskanym od góry, z nalepką "Uwaga zawartość skażona" - z dodatkowymi informacjami.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5CF8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6487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4653A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00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3C20C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82FC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DFB4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E852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EC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509D3030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794C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2BD5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96D7A">
              <w:rPr>
                <w:rFonts w:ascii="Arial" w:hAnsi="Arial" w:cs="Arial"/>
                <w:bCs/>
                <w:sz w:val="20"/>
                <w:szCs w:val="20"/>
              </w:rPr>
              <w:t>Pojemniki na odpady  szpitalne 2 l koloru niebieskiego z przykrywką w kolorze niebieskim, wykonane z twardego PCV lub polipropylenu, odporny na przebicia,  z przykrywką na stałe z otworem wciskanym od góry, z nalepką, pojemnik w formie  wiaderka o okrągłym dnie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70E9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C27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 ZAB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B7877" w14:textId="77777777" w:rsidR="00B40FF5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93A0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425B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7AB08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BA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436F6B5A" w14:textId="77777777" w:rsidTr="00E965AE">
        <w:trPr>
          <w:trHeight w:val="61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E7EF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8FE2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Rękawice chirurgiczne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j.u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. sterylne, rozmiary: od 6,0 do 8,0. Wymagania: jałowe, sterylizowane radiacyjnie, opakowanie foliowe lub foliowane obustronnie od wewnątrz, niska zawartość protein lateksowych poniżej 80ug/g, potwierdzona badaniami niezależnymi od producenta, kształt anatomiczny (przeciwstawny kciuk, zgięte palce),rolowany mankiet, odporne na rozerwanie, łatwe w nakładaniu, dobrze dopasowane, nie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śliskie,teksturowane,zgodne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z normą EN 455-1,2,3. (Op. 50 par)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A074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Op.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575E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  <w:p w14:paraId="7629BDB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śr</w:t>
            </w:r>
            <w:proofErr w:type="spellEnd"/>
          </w:p>
          <w:p w14:paraId="3A61082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5 k</w:t>
            </w:r>
          </w:p>
          <w:p w14:paraId="378289D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5ort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E2C56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9A1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E21D8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520A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8D1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3D911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F3862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57139B2C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630F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1425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Rękawice nitrylowe,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bezpudrowe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, niesterylne, kolor niebieski,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mikrotekstura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na całej rękawicy z dodatkową teksturą na końcach palców, Długość rękawicy min. 245mm. Grubość pojedynczej ścianki na palcu 0,11mm +/-0,01mm, na dłoni 0,07+/- 0,01 mm, AQL 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1.0. Siła zrywu min 7,5N wg EN 455 - potwierdzone badaniami producenta. Zgodne z normami EN ISO 374-1, EN 374-2, EN 16523-1, EN 374-4 oraz odporne na przenikanie bakterii, grzybów i wirusów zgodnie z EN ISO 374-5.  Rękawice zarejestrowane jako wyrób medyczny klasy I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środek ochrony indywidualnej kat. III.  Pozbawione dodatków chemicznych: MBT, ZMBT, BHT, BHA, TMTD - potwierdzone badaniem metodą HPLC z jednostki niezależnej. Pakowane po 100 szt. Rozmiary XS-XL kodowane kolorystycznie na opakowaniu. (Opak. 100 szt.)</w:t>
            </w:r>
          </w:p>
          <w:p w14:paraId="139A7F1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B32E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lastRenderedPageBreak/>
              <w:t>op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CD10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10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rtg</w:t>
            </w:r>
            <w:proofErr w:type="spellEnd"/>
          </w:p>
          <w:p w14:paraId="59DC2F8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100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</w:p>
          <w:p w14:paraId="6F18C93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200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  <w:p w14:paraId="24EBA45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200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śr</w:t>
            </w:r>
            <w:proofErr w:type="spellEnd"/>
          </w:p>
          <w:p w14:paraId="7F0C45F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290 inne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5F772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27FB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99AB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2450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63B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203343B6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4DC5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520D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Szpatułki drewniane(100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opakowanie)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A876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9D22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20 DD</w:t>
            </w:r>
          </w:p>
          <w:p w14:paraId="576F606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20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15702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3C58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E027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280E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E62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14404D6C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95E3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0D15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Kieliszki jednorazowe do leków 25-30ml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Op. 90szt.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C545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B937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55FF3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EC2B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0033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7A1E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133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0FBE4BFC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6E84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A911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Kubki jednorazowe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op. 100 szt.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BEA6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C6F3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3B692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FE93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2A53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91EB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8C3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5F64272D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5B2A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37BA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Podkład  higieniczny jednorazowy51/80cm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C488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rolka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6609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 MP</w:t>
            </w:r>
          </w:p>
          <w:p w14:paraId="382477F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20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rtg</w:t>
            </w:r>
            <w:proofErr w:type="spellEnd"/>
          </w:p>
          <w:p w14:paraId="6A1C1DC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20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</w:p>
          <w:p w14:paraId="53AEE7E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1ok</w:t>
            </w:r>
          </w:p>
          <w:p w14:paraId="7802905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10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  <w:p w14:paraId="1568E94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20 K</w:t>
            </w:r>
          </w:p>
          <w:p w14:paraId="74CAD45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20 inne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1BFC4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67CE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15978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21DF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8B7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07C5F4D5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FC63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2D4F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Podkład  higieniczny jednorazowy50/33cm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FC93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rolka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613A5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10 OK.</w:t>
            </w:r>
          </w:p>
          <w:p w14:paraId="230C9FA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26 K</w:t>
            </w:r>
          </w:p>
          <w:p w14:paraId="36555CC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rtg</w:t>
            </w:r>
            <w:proofErr w:type="spellEnd"/>
          </w:p>
          <w:p w14:paraId="03D4FDF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35 inne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06F29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63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53DB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DED7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D14A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C85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09A65E89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E530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4814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Żel do USG 500g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1123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44DA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FIZ</w:t>
            </w:r>
          </w:p>
          <w:p w14:paraId="15B4B83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25 RTG</w:t>
            </w:r>
          </w:p>
          <w:p w14:paraId="510B218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25 K</w:t>
            </w:r>
          </w:p>
          <w:p w14:paraId="3312A0F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5 inne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725C2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07C7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4885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090D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146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09884E06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5657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1785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Żel do EKG  500 ml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1943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FE54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6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  <w:p w14:paraId="07EB08A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 MP</w:t>
            </w:r>
          </w:p>
          <w:p w14:paraId="5EB84CF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3 inne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E1040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243A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99CA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AB33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1FF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5ADD4176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5FE1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298B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Szkiełka 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mikroskopowe-dwustronnie</w:t>
            </w:r>
            <w:proofErr w:type="spellEnd"/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matowe pole do opisu (op. 50 sztuk)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A94AE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Op.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6A10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15 K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BED11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2A47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CCD7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30C5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7C0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6312B4D1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5290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2DCB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Środek do utrwalania preparatów cytologicznych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CYTOFIX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AFC53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EE8C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10 K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5C27C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2E9D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27C7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D5EA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32A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6BFD8714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FA8F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0F86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Chusta trójkątna bawełniana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1D0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16EA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ORT</w:t>
            </w:r>
          </w:p>
          <w:p w14:paraId="4F1E1591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65D18">
              <w:rPr>
                <w:rFonts w:ascii="Arial" w:hAnsi="Arial" w:cs="Arial"/>
                <w:bCs/>
                <w:sz w:val="20"/>
                <w:szCs w:val="20"/>
              </w:rPr>
              <w:t>zab</w:t>
            </w:r>
            <w:proofErr w:type="spellEnd"/>
          </w:p>
          <w:p w14:paraId="502E37E9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3D67D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8420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96DA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10745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CD3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3E68363D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3EAD8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65D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565EA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Lignina rolki 150g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3AF2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44437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20 oko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9B6EC" w14:textId="77777777" w:rsidR="00B40FF5" w:rsidRPr="00F65D18" w:rsidRDefault="00B40FF5" w:rsidP="00E965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B240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2AF90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5F192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21BD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0FF5" w:rsidRPr="00F65D18" w14:paraId="11173B95" w14:textId="77777777" w:rsidTr="00E965AE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2353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FFA1C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AE56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7DF6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D0768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1EDBB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A0DAF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D1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B9184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75D5" w14:textId="77777777" w:rsidR="00B40FF5" w:rsidRPr="00F65D18" w:rsidRDefault="00B40FF5" w:rsidP="00E965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3557661" w14:textId="77777777" w:rsidR="00B40FF5" w:rsidRPr="00F65D18" w:rsidRDefault="00B40FF5" w:rsidP="00B40FF5">
      <w:pPr>
        <w:rPr>
          <w:rFonts w:ascii="Arial" w:hAnsi="Arial" w:cs="Arial"/>
          <w:bCs/>
          <w:sz w:val="20"/>
          <w:szCs w:val="20"/>
          <w:u w:val="single"/>
        </w:rPr>
      </w:pPr>
    </w:p>
    <w:p w14:paraId="1BFCF500" w14:textId="77777777" w:rsidR="00E7023C" w:rsidRDefault="00E7023C"/>
    <w:sectPr w:rsidR="00E70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3C"/>
    <w:rsid w:val="004F577D"/>
    <w:rsid w:val="00B21D99"/>
    <w:rsid w:val="00B40FF5"/>
    <w:rsid w:val="00E7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68E8"/>
  <w15:chartTrackingRefBased/>
  <w15:docId w15:val="{CF959598-164A-4726-8774-3B72F23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2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2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2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2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2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2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2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2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2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2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504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2025-12-15T14:46:00Z</dcterms:created>
  <dcterms:modified xsi:type="dcterms:W3CDTF">2025-12-15T14:48:00Z</dcterms:modified>
</cp:coreProperties>
</file>