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A37C9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7AE578" w14:textId="77777777" w:rsidR="00902A6A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</w:t>
      </w:r>
    </w:p>
    <w:p w14:paraId="07C2296E" w14:textId="77777777" w:rsidR="00902A6A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/Pieczątka adresowa firmy/ </w:t>
      </w:r>
    </w:p>
    <w:p w14:paraId="3EBC059A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2FB7F7" w14:textId="77777777" w:rsidR="00902A6A" w:rsidRDefault="00000000">
      <w:pPr>
        <w:spacing w:beforeAutospacing="1" w:after="0"/>
        <w:ind w:left="4247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Przychodnia MILOWICE Sp. z o.o.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ul. Baczyńskiego14 c                                             41 – 200 Sosnowiec</w:t>
      </w:r>
    </w:p>
    <w:p w14:paraId="17B16276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1B19A5" w14:textId="77777777" w:rsidR="00902A6A" w:rsidRDefault="00000000">
      <w:pPr>
        <w:keepNext/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u w:val="single"/>
          <w:lang w:eastAsia="pl-PL"/>
          <w14:ligatures w14:val="none"/>
        </w:rPr>
        <w:t>O Ś W I A D C Z E N I E</w:t>
      </w:r>
    </w:p>
    <w:p w14:paraId="29B37B13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856137" w14:textId="77777777" w:rsidR="00902A6A" w:rsidRDefault="0000000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udzieleniu zamówień o wartości nieprzekraczających 130 000 złotych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na dostawę produktów medycznych – leków, szczepionek dla Przychodni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Milowice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Spółka z o.o. w Sosnowcu</w:t>
      </w:r>
      <w:r>
        <w:rPr>
          <w:rFonts w:ascii="Verdana" w:eastAsia="Times New Roman" w:hAnsi="Verdana" w:cs="Times New Roman"/>
          <w:kern w:val="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oświadczamy że,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proponowany asortyment posiada dokumenty potwierdzające dopuszczenie oferowanych produktów do obrotu zgodnie z wymaganiami ustawy z dnia 7 kwietnia 2022 r.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o wyrobach medycznych (</w:t>
      </w:r>
      <w:proofErr w:type="spellStart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t.j</w:t>
      </w:r>
      <w:proofErr w:type="spellEnd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 Dz. U. z 2024 r., poz. 1620) oraz z innymi obowiązującymi przepisami prawnymi w tym zakresie.</w:t>
      </w:r>
    </w:p>
    <w:p w14:paraId="48EF689A" w14:textId="77777777" w:rsidR="00902A6A" w:rsidRDefault="00902A6A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8CABD2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A862E4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4E6A93B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FF7258E" w14:textId="77777777" w:rsidR="00902A6A" w:rsidRDefault="00000000">
      <w:pPr>
        <w:spacing w:beforeAutospacing="1" w:after="0" w:line="240" w:lineRule="auto"/>
        <w:ind w:left="2126" w:hanging="21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Miejscowość, data                                                            …………………………………………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                                                   Wykonawca (pieczątka i podpis)</w:t>
      </w:r>
    </w:p>
    <w:p w14:paraId="4768B2B8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9D19AF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EF0413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7C1AE8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20ED20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935E354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5EED59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C45562" w14:textId="77777777" w:rsidR="00902A6A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……………………………</w:t>
      </w:r>
    </w:p>
    <w:p w14:paraId="360C7994" w14:textId="77777777" w:rsidR="00902A6A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/Pieczątka adresowa firmy/ </w:t>
      </w:r>
    </w:p>
    <w:p w14:paraId="17A0E8AD" w14:textId="77777777" w:rsidR="00902A6A" w:rsidRDefault="00902A6A">
      <w:pPr>
        <w:spacing w:beforeAutospacing="1" w:after="0" w:line="240" w:lineRule="auto"/>
        <w:ind w:left="424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0AFA62" w14:textId="77777777" w:rsidR="00902A6A" w:rsidRDefault="00902A6A">
      <w:pPr>
        <w:spacing w:beforeAutospacing="1" w:after="0" w:line="240" w:lineRule="auto"/>
        <w:ind w:left="424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344AA9" w14:textId="77777777" w:rsidR="00902A6A" w:rsidRDefault="00000000">
      <w:pPr>
        <w:spacing w:beforeAutospacing="1" w:after="0" w:line="240" w:lineRule="auto"/>
        <w:ind w:left="424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Przychodnia MILOWICE sp. z o.o.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ul. Baczyńskiego 14 c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41 – 200 Sosnowiec</w:t>
      </w:r>
    </w:p>
    <w:p w14:paraId="1C20ECB2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6251E17" w14:textId="77777777" w:rsidR="00902A6A" w:rsidRDefault="00000000">
      <w:pPr>
        <w:keepNext/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u w:val="single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i/>
          <w:iCs/>
          <w:kern w:val="0"/>
          <w:sz w:val="20"/>
          <w:szCs w:val="20"/>
          <w:u w:val="single"/>
          <w:lang w:eastAsia="pl-PL"/>
          <w14:ligatures w14:val="none"/>
        </w:rPr>
        <w:t>O Ś W I A D C Z E N I E</w:t>
      </w:r>
    </w:p>
    <w:p w14:paraId="49001F63" w14:textId="77777777" w:rsidR="00902A6A" w:rsidRDefault="00902A6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C0FA4C" w14:textId="77777777" w:rsidR="00902A6A" w:rsidRDefault="00000000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Przystępując do udziału w postępowaniu o udzieleniu zamówień o wartości nieprzekraczających 130 000 złotych 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na dostawę produktów medycznych – leków, szczepionek dla Przychodni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Milowice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Spółka z o.o. w Sosnowcu</w:t>
      </w:r>
    </w:p>
    <w:p w14:paraId="1A4F0D94" w14:textId="77777777" w:rsidR="00902A6A" w:rsidRDefault="00902A6A">
      <w:pPr>
        <w:spacing w:beforeAutospacing="1" w:after="0" w:line="240" w:lineRule="auto"/>
        <w:ind w:left="902" w:hanging="363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C8A3AE" w14:textId="77777777" w:rsidR="00902A6A" w:rsidRDefault="00000000">
      <w:pPr>
        <w:spacing w:beforeAutospacing="1" w:after="0" w:line="240" w:lineRule="auto"/>
        <w:ind w:left="902" w:hanging="363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oświadczamy, że jako Firma:</w:t>
      </w:r>
    </w:p>
    <w:p w14:paraId="5D3C3DE6" w14:textId="77777777" w:rsidR="00902A6A" w:rsidRDefault="00000000">
      <w:pPr>
        <w:numPr>
          <w:ilvl w:val="0"/>
          <w:numId w:val="20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posiadamy uprawnienia do wykonywania określonej działalności lub czynności, jeżeli przepisy prawa nakładają obowiązek ich posiadania;</w:t>
      </w:r>
    </w:p>
    <w:p w14:paraId="6B1F8BC6" w14:textId="77777777" w:rsidR="00902A6A" w:rsidRDefault="00000000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posiadamy wiedzę i doświadczenie;</w:t>
      </w:r>
    </w:p>
    <w:p w14:paraId="3442285C" w14:textId="77777777" w:rsidR="00902A6A" w:rsidRDefault="00000000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dysponujemy odpowiednim potencjałem technicznym oraz osobami zdolnymi do wykonania zamówienia;</w:t>
      </w:r>
    </w:p>
    <w:p w14:paraId="69132DF5" w14:textId="77777777" w:rsidR="00902A6A" w:rsidRDefault="00000000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znajdujemy się w sytuacji ekonomicznej i finansowej zapewniającej wykonanie zamówienia.</w:t>
      </w:r>
    </w:p>
    <w:p w14:paraId="1FD6F65C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B5DF8C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04DB336" w14:textId="77777777" w:rsidR="00902A6A" w:rsidRDefault="00000000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Miejscowość, data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ab/>
        <w:t>Wykonawca (pieczątka i podpis)</w:t>
      </w:r>
    </w:p>
    <w:p w14:paraId="5FE0DEAE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CB9EAA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E92B75A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90B822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F4D248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33FD82" w14:textId="77777777" w:rsidR="00902A6A" w:rsidRDefault="00902A6A">
      <w:pPr>
        <w:spacing w:beforeAutospacing="1"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F91268A" w14:textId="77777777" w:rsidR="00902A6A" w:rsidRDefault="00000000">
      <w:pPr>
        <w:spacing w:beforeAutospacing="1" w:after="0" w:line="240" w:lineRule="auto"/>
        <w:jc w:val="right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WZÓR</w:t>
      </w:r>
    </w:p>
    <w:p w14:paraId="3E804C75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UMOWA NR ….</w:t>
      </w:r>
    </w:p>
    <w:p w14:paraId="5B01F38D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zawarta w dniu …...2025 r. w Sosnowcu</w:t>
      </w:r>
    </w:p>
    <w:p w14:paraId="74E95A43" w14:textId="77777777" w:rsidR="00902A6A" w:rsidRDefault="00000000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pomiędzy:</w:t>
      </w:r>
    </w:p>
    <w:p w14:paraId="3738A7B7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Przychodnią MILOWICE Sp. z o.o. z siedzibą w Sosnowcu (41 – 203),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ul. Baczyńskiego 14c, zarejestrowaną w Sądzie Rejonowym Katowice – Wschód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w Katowicach, Wydział VIII Gospodarczy Krajowego Rejestru Sądowego pod numerem KRS 0000489327, NIP: 6443505618, wysokość kapitału zakładowego: 4 904 000zł, reprezentowaną przez:</w:t>
      </w:r>
    </w:p>
    <w:p w14:paraId="1386D633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Dariusza Skłodowskiego – Prezesa Zarządu</w:t>
      </w:r>
    </w:p>
    <w:p w14:paraId="36D41747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zwanym w dalszej części umowy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Zamawiającym</w:t>
      </w:r>
    </w:p>
    <w:p w14:paraId="018DD3D7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a</w:t>
      </w:r>
    </w:p>
    <w:p w14:paraId="390498CD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*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Panem/Panią ………………………zamieszkałym/ą ……………………., przy ul. ……………., o nr PESEL ………………………., prowadzącą firmę pod nazwą ……………….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w ………………..………..…, ul. ……………..……., wpisaną do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o Centralnej Ewidencji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br/>
        <w:t>i Informacji o Działalności Gospodarczej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o numerach NIP ………………., REGON ………………….</w:t>
      </w:r>
    </w:p>
    <w:p w14:paraId="0066C512" w14:textId="77777777" w:rsidR="00902A6A" w:rsidRDefault="00902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A30541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**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firmą: .............................................z siedzibą w ( kod pocztowy) .................................., wpisaną do Krajowego Rejestru Sądowego o nr …….…… prowadzonego przez Sąd Rejonowy w……………….., NIP………….……., REGON ………..….,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o wysokości kapitału zakładowego …………………..</w:t>
      </w:r>
    </w:p>
    <w:p w14:paraId="660D4D8D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reprezentowaną przez:</w:t>
      </w:r>
    </w:p>
    <w:p w14:paraId="2765189E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</w:t>
      </w:r>
    </w:p>
    <w:p w14:paraId="6C6E1DE4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zwanym dalszej części umowy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Wykonawcą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577DB262" w14:textId="77777777" w:rsidR="00902A6A" w:rsidRDefault="00902A6A">
      <w:pPr>
        <w:pBdr>
          <w:top w:val="single" w:sz="6" w:space="0" w:color="FFFFFF"/>
          <w:left w:val="single" w:sz="6" w:space="4" w:color="FFFFFF"/>
          <w:bottom w:val="single" w:sz="6" w:space="1" w:color="FFFFFF"/>
          <w:right w:val="single" w:sz="6" w:space="4" w:color="FFFFFF"/>
        </w:pBd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312B80" w14:textId="77777777" w:rsidR="00902A6A" w:rsidRDefault="00000000">
      <w:pPr>
        <w:pBdr>
          <w:top w:val="single" w:sz="6" w:space="0" w:color="FFFFFF"/>
          <w:left w:val="single" w:sz="6" w:space="4" w:color="FFFFFF"/>
          <w:bottom w:val="single" w:sz="6" w:space="1" w:color="FFFFFF"/>
          <w:right w:val="single" w:sz="6" w:space="4" w:color="FFFFFF"/>
        </w:pBd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rezultacie dokonania przez Zamawiającego wyboru oferty Wykonawcy złożonej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w postępowaniu poniżej progu stosowania ustawy z dnia 11 września 2019 r. prawo zamówień publicznych (Dz. U. z 2024 roku, poz. 1320 z późniejszymi zmianami), zgodnie z art. 2 ust. 1 pkt 1, na podstawie obowiązującego u Zamawiającego regulaminu udzielania zamówień publicznych o wartości poniżej 130 000,00 zł została zawarta niniejsza umowa o następującej treści:</w:t>
      </w:r>
    </w:p>
    <w:p w14:paraId="555E956E" w14:textId="77777777" w:rsidR="00902A6A" w:rsidRDefault="00902A6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8978530" w14:textId="77777777" w:rsidR="00902A6A" w:rsidRDefault="00000000">
      <w:pPr>
        <w:spacing w:after="0" w:line="240" w:lineRule="auto"/>
        <w:ind w:left="363" w:hanging="181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</w:t>
      </w:r>
    </w:p>
    <w:p w14:paraId="57DD4F50" w14:textId="77777777" w:rsidR="00902A6A" w:rsidRDefault="00000000">
      <w:pPr>
        <w:numPr>
          <w:ilvl w:val="0"/>
          <w:numId w:val="2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zleca, a Wykonawca zobowiązuje się do sukcesywnej sprzedaży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 xml:space="preserve">i dostarczania we wskazane przez Zamawiającego miejsce, na swój koszt i ryzyko, </w:t>
      </w:r>
      <w:r>
        <w:rPr>
          <w:rFonts w:ascii="Verdana" w:eastAsia="Times New Roman" w:hAnsi="Verdana" w:cs="Times New Roman"/>
          <w:color w:val="0D0D0D"/>
          <w:kern w:val="0"/>
          <w:sz w:val="20"/>
          <w:szCs w:val="20"/>
          <w:lang w:eastAsia="pl-PL"/>
          <w14:ligatures w14:val="none"/>
        </w:rPr>
        <w:t xml:space="preserve">produktów medycznych – leki, szczepionki zwanego dalej przedmiotem umowy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zawartego w formularzu ofertowym, stanowiącym załącznik - integralną część niniejszej umowy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.</w:t>
      </w:r>
    </w:p>
    <w:p w14:paraId="603897D6" w14:textId="77777777" w:rsidR="00902A6A" w:rsidRDefault="00000000">
      <w:pPr>
        <w:numPr>
          <w:ilvl w:val="0"/>
          <w:numId w:val="25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powierza, a Wykonawca przyjmuje do wykonania przedmiot umowy określony w ust. 1 niniejszego paragrafu.</w:t>
      </w:r>
    </w:p>
    <w:p w14:paraId="7625DC88" w14:textId="77777777" w:rsidR="00902A6A" w:rsidRDefault="00000000">
      <w:pPr>
        <w:numPr>
          <w:ilvl w:val="0"/>
          <w:numId w:val="26"/>
        </w:numPr>
        <w:spacing w:after="0" w:line="240" w:lineRule="auto"/>
        <w:jc w:val="both"/>
      </w:pPr>
      <w:bookmarkStart w:id="0" w:name="_Hlk88130001"/>
      <w:bookmarkEnd w:id="0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Umowa została zawarta z wyłączeniem ustawy z dnia 11 września 2019 r, Prawo zamówień publicznych (tekst jednolity: Dz. U. z 2024 roku, poz. 1320 z </w:t>
      </w:r>
      <w:proofErr w:type="spellStart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późn</w:t>
      </w:r>
      <w:proofErr w:type="spellEnd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. zm.) – art. 2 ust. 2 pkt 1.</w:t>
      </w:r>
    </w:p>
    <w:p w14:paraId="258A4DE9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2</w:t>
      </w:r>
    </w:p>
    <w:p w14:paraId="45DBAAE7" w14:textId="77777777" w:rsidR="00902A6A" w:rsidRDefault="00000000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zobowiązuje się dostarczyć przedmiot umowy w ilościach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i asortymencie wyszczególnionym w formularzu ofertowym, w okresie od 01.02.2025 do 31.12.2025 r.</w:t>
      </w:r>
    </w:p>
    <w:p w14:paraId="17382FCB" w14:textId="77777777" w:rsidR="00902A6A" w:rsidRDefault="00000000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zastrzega sobie prawo jednostronnego ograniczenia ilościowego dostaw, w odniesieniu do aktualnych potrzeb, na co Wykonawca wyraża zgodę i co nie będzie podstawą do wysuwania przez niego jakichkolwiek roszczeń w stosunku do Zamawiającego.</w:t>
      </w:r>
    </w:p>
    <w:p w14:paraId="618E4A59" w14:textId="77777777" w:rsidR="00902A6A" w:rsidRDefault="00000000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Szczegółowy asortyment oraz ilości przedmiotu umowy Zamawiający będzie podawał Wykonawcy w pisemnym zamówieniu - dopuszcza się drogę poczty elektronicznej - w zależności od aktualnych potrzeb. Czas realizacji zamówienia wynosi do 48 godzin, od złożenia zamówienia.</w:t>
      </w:r>
    </w:p>
    <w:p w14:paraId="2AC71CBD" w14:textId="77777777" w:rsidR="00902A6A" w:rsidRDefault="00000000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Dostarczenie przedmiotu umowy nastąpi od poniedziałku do piątku w godzinach od 8</w:t>
      </w:r>
      <w:r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oo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14</w:t>
      </w:r>
      <w:r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30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wraz z dołączoną fakturą w formie papierowej.</w:t>
      </w:r>
    </w:p>
    <w:p w14:paraId="33A6416C" w14:textId="77777777" w:rsidR="00902A6A" w:rsidRDefault="00000000">
      <w:pPr>
        <w:numPr>
          <w:ilvl w:val="0"/>
          <w:numId w:val="31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Wykonawca realizuje przedmiot umowy na swój koszt i ryzyko na adres</w:t>
      </w:r>
      <w:r>
        <w:rPr>
          <w:rFonts w:ascii="Verdana" w:eastAsia="Times New Roman" w:hAnsi="Verdana" w:cs="Times New Roman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Zamawiającego.</w:t>
      </w:r>
    </w:p>
    <w:p w14:paraId="0C28A002" w14:textId="77777777" w:rsidR="00902A6A" w:rsidRDefault="00000000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ponosi wszystkie koszty związane z dostawą (transport, opakowanie, załadunek i rozładunek, czynności związane z przygotowaniem dostawy, opłaty wynikające z polskiego prawa celnego i podatkowego).</w:t>
      </w:r>
    </w:p>
    <w:p w14:paraId="0D8F230E" w14:textId="77777777" w:rsidR="00902A6A" w:rsidRDefault="00000000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 datę i miejsce realizacji przedmiotu umowy uważa się wydanie zamówienia osobie upoważnionej ze strony Zamawiającego.</w:t>
      </w:r>
    </w:p>
    <w:p w14:paraId="474077A6" w14:textId="77777777" w:rsidR="00902A6A" w:rsidRDefault="00902A6A">
      <w:pPr>
        <w:spacing w:after="0" w:line="240" w:lineRule="auto"/>
        <w:ind w:left="34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3AF18D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3</w:t>
      </w:r>
    </w:p>
    <w:p w14:paraId="63516452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oświadcza, że przedmiot umowy wykona osobiście.</w:t>
      </w:r>
    </w:p>
    <w:p w14:paraId="44827D2C" w14:textId="77777777" w:rsidR="00902A6A" w:rsidRDefault="00902A6A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D08E397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4</w:t>
      </w:r>
    </w:p>
    <w:p w14:paraId="390FF332" w14:textId="77777777" w:rsidR="00902A6A" w:rsidRDefault="00000000">
      <w:pPr>
        <w:numPr>
          <w:ilvl w:val="0"/>
          <w:numId w:val="3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Wartość umowy ogółem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brutto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wynosi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 PLN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(słownie…), a wartość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umowy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netto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…….PLN (słownie ……).</w:t>
      </w:r>
    </w:p>
    <w:p w14:paraId="33F188C0" w14:textId="77777777" w:rsidR="00902A6A" w:rsidRDefault="00000000">
      <w:pPr>
        <w:numPr>
          <w:ilvl w:val="0"/>
          <w:numId w:val="35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Zapłata wynagrodzenia, za dostarczony przedmiot umowy zgodnie ze złożonym zamówieniem nastąpi w formie przelewu na konto Wykonawcy, w terminie 30 dni od daty otrzymania prawidłowo wystawionej faktury na konto w niej wskazane.</w:t>
      </w:r>
    </w:p>
    <w:p w14:paraId="54180172" w14:textId="77777777" w:rsidR="00902A6A" w:rsidRDefault="00000000">
      <w:pPr>
        <w:numPr>
          <w:ilvl w:val="0"/>
          <w:numId w:val="36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l-PL"/>
          <w14:ligatures w14:val="none"/>
        </w:rPr>
        <w:t>Strony postanawiają, iż zapłata następuje w dniu obciążenia rachunku bankowego Zamawiającego.</w:t>
      </w:r>
    </w:p>
    <w:p w14:paraId="37FC4822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5</w:t>
      </w:r>
    </w:p>
    <w:p w14:paraId="64681265" w14:textId="77777777" w:rsidR="00902A6A" w:rsidRDefault="00000000">
      <w:pPr>
        <w:numPr>
          <w:ilvl w:val="0"/>
          <w:numId w:val="37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gwarantuje, że dostarczony przedmiot umowy jest najwyższej jakości zarówno pod względem norm jakościowych, jak i o co najmniej 12 - miesięcznym terminie ważności liczonym od dnia realizacji umowy.</w:t>
      </w:r>
    </w:p>
    <w:p w14:paraId="0796A8ED" w14:textId="77777777" w:rsidR="00902A6A" w:rsidRDefault="00000000">
      <w:pPr>
        <w:numPr>
          <w:ilvl w:val="0"/>
          <w:numId w:val="38"/>
        </w:numPr>
        <w:spacing w:after="0" w:line="240" w:lineRule="auto"/>
        <w:jc w:val="both"/>
      </w:pPr>
      <w:bookmarkStart w:id="1" w:name="_Hlk88130318"/>
      <w:bookmarkEnd w:id="1"/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oświadcza, że wszystkie dostarczone towary – przedmiot umowy posiadają świadectwa dopuszczenia do obrotu, które znajdują się w siedzibie Wykonawcy do wglądu przez Zamawiającego.</w:t>
      </w:r>
    </w:p>
    <w:p w14:paraId="39DB45B8" w14:textId="77777777" w:rsidR="00902A6A" w:rsidRDefault="00902A6A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0E7179" w14:textId="77777777" w:rsidR="00902A6A" w:rsidRDefault="00000000">
      <w:pPr>
        <w:spacing w:after="0" w:line="240" w:lineRule="auto"/>
        <w:ind w:left="-28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6</w:t>
      </w:r>
    </w:p>
    <w:p w14:paraId="4123E954" w14:textId="77777777" w:rsidR="00902A6A" w:rsidRDefault="00000000">
      <w:pPr>
        <w:numPr>
          <w:ilvl w:val="0"/>
          <w:numId w:val="39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nie dostarczenia przedmiotu umowy w ustalonym terminie, Zamawiający może żądać od Wykonawcy zapłaty kary umownej w wysokości 0,2% wartości przedmiotu umowy, określonej w § 4 ust.1 niniejszej umowy, za każdy dzień zwłoki.</w:t>
      </w:r>
    </w:p>
    <w:p w14:paraId="19BB021A" w14:textId="77777777" w:rsidR="00902A6A" w:rsidRDefault="00000000">
      <w:pPr>
        <w:numPr>
          <w:ilvl w:val="0"/>
          <w:numId w:val="40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zapłaci przewidzianą niniejszą umową karę umowną w terminie 7 dni od dnia otrzymania od Zamawiającego wezwania do jej zapłaty, co nie pozbawia Zamawiającego prawa do ich potrącenia względem wierzytelności przysługujących Wykonawcy według wyboru Zamawiającego.</w:t>
      </w:r>
    </w:p>
    <w:p w14:paraId="364C56F8" w14:textId="77777777" w:rsidR="00902A6A" w:rsidRDefault="00902A6A">
      <w:pPr>
        <w:spacing w:after="0" w:line="240" w:lineRule="auto"/>
        <w:ind w:left="-2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B1326D" w14:textId="77777777" w:rsidR="00902A6A" w:rsidRDefault="00000000">
      <w:pPr>
        <w:spacing w:after="0" w:line="240" w:lineRule="auto"/>
        <w:ind w:left="-28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7</w:t>
      </w:r>
    </w:p>
    <w:p w14:paraId="0DE83A45" w14:textId="77777777" w:rsidR="00902A6A" w:rsidRDefault="00000000">
      <w:pPr>
        <w:spacing w:after="0" w:line="240" w:lineRule="auto"/>
        <w:ind w:left="17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może dochodzić na zasadach ogólnych odszkodowania przewyższającego kary umowne w przypadku, gdy kary nie pokrywają rzeczywistej powstałej szkody.</w:t>
      </w:r>
    </w:p>
    <w:p w14:paraId="21102529" w14:textId="77777777" w:rsidR="00902A6A" w:rsidRDefault="00902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6E634D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8</w:t>
      </w:r>
    </w:p>
    <w:p w14:paraId="3CE42670" w14:textId="77777777" w:rsidR="00902A6A" w:rsidRDefault="00000000">
      <w:pPr>
        <w:numPr>
          <w:ilvl w:val="0"/>
          <w:numId w:val="41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Zamawiający może odstąpić od umowy ze skutkiem natychmiastowym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w zakresie w jakim umowa nie została jeszcze zrealizowana, w przypadku gdy opóźnienie w realizacji przedmiotu umowy co do terminu, o którym mowa w § 2 ust. 3</w:t>
      </w:r>
      <w:r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i 4 niniejszej umowy przekroczy 10 dni od dnia zajścia zdarzenia stanowiącego podstawę odstąpienia od umowy.</w:t>
      </w:r>
    </w:p>
    <w:p w14:paraId="17A369A3" w14:textId="77777777" w:rsidR="00902A6A" w:rsidRDefault="00000000">
      <w:pPr>
        <w:numPr>
          <w:ilvl w:val="0"/>
          <w:numId w:val="42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odstąpienia przez Zamawiającego od umowy z przyczyn za które ponosi odpowiedzialność Wykonawca, Wykonawca zapłaci Zamawiającemu karę umowną w wysokości 10 % wynagrodzenia brutto, o którym mowa w § 4 ust. 1 niniejszej umowy.</w:t>
      </w:r>
    </w:p>
    <w:p w14:paraId="7318489C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9</w:t>
      </w:r>
    </w:p>
    <w:p w14:paraId="05A683EF" w14:textId="77777777" w:rsidR="00902A6A" w:rsidRDefault="00000000">
      <w:pPr>
        <w:numPr>
          <w:ilvl w:val="0"/>
          <w:numId w:val="43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przypadku, gdy Wykonawca nie dostarczy przedmiotu umowy lub dostawa nie nastąpi w terminie określonym w</w:t>
      </w:r>
      <w:r>
        <w:rPr>
          <w:rFonts w:ascii="Verdana" w:eastAsia="Times New Roman" w:hAnsi="Verdana" w:cs="Times New Roman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§ 2 ust. 3 i 4 niniejszej umowy Zamawiający zastrzega sobie prawo dokonania zakupu interwencyjnego od innego podmiotu</w:t>
      </w: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br/>
        <w:t>w ilości i asortymencie nie zrealizowanej w terminie dostawy.</w:t>
      </w:r>
    </w:p>
    <w:p w14:paraId="602013A8" w14:textId="77777777" w:rsidR="00902A6A" w:rsidRDefault="00000000">
      <w:pPr>
        <w:numPr>
          <w:ilvl w:val="0"/>
          <w:numId w:val="44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lastRenderedPageBreak/>
        <w:t>W przypadku zakupu interwencyjnego zmniejsza się odpowiednio wielkość przedmiotu umowy oraz wartość umowy o wielkość tego zakupu.</w:t>
      </w:r>
    </w:p>
    <w:p w14:paraId="499EF7D6" w14:textId="77777777" w:rsidR="00902A6A" w:rsidRDefault="00000000">
      <w:pPr>
        <w:numPr>
          <w:ilvl w:val="0"/>
          <w:numId w:val="45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przypadku zakupu interwencyjnego Wykonawca zobowiązany jest do zwrotu Zamawiającemu kwot stanowiących różnicę pomiędzy ceną zakupu interwencyjnego i ceną partii towaru dostawy ustaloną niniejszą umową i zapłaty kary umownej, w wysokości określonej w § 9 ust. 2 niniejszej umowy, liczonej do dnia realizacji dostawy interwencyjnej.</w:t>
      </w:r>
    </w:p>
    <w:p w14:paraId="7296A47B" w14:textId="77777777" w:rsidR="00902A6A" w:rsidRDefault="00902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30F76D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10</w:t>
      </w:r>
    </w:p>
    <w:p w14:paraId="2990C413" w14:textId="77777777" w:rsidR="00902A6A" w:rsidRDefault="00000000">
      <w:pPr>
        <w:numPr>
          <w:ilvl w:val="0"/>
          <w:numId w:val="46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sprawach nie uregulowanych niniejszą umową mają zastosowanie przepisy kodeksu cywilnego oraz ustawa prawo zamówień publicznych.</w:t>
      </w:r>
    </w:p>
    <w:p w14:paraId="31BEDE93" w14:textId="77777777" w:rsidR="00902A6A" w:rsidRDefault="00000000">
      <w:pPr>
        <w:numPr>
          <w:ilvl w:val="0"/>
          <w:numId w:val="47"/>
        </w:num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Właściwym do rozpatrywania sporów wynikłych na tle realizacji niniejszej umowy jest sąd powszechny.</w:t>
      </w:r>
    </w:p>
    <w:p w14:paraId="026D86CC" w14:textId="77777777" w:rsidR="00902A6A" w:rsidRDefault="00902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ED8E7F9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11</w:t>
      </w:r>
    </w:p>
    <w:p w14:paraId="22480737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zobowiązuje się do nie odsprzedawania (zbywania, cesji, itp.) bez zgody Zamawiającego wierzytelności wynikających z realizacji niniejszej umowy.</w:t>
      </w:r>
    </w:p>
    <w:p w14:paraId="40498599" w14:textId="77777777" w:rsidR="00902A6A" w:rsidRDefault="00902A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971665" w14:textId="77777777" w:rsidR="00902A6A" w:rsidRDefault="00000000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§ 12</w:t>
      </w:r>
    </w:p>
    <w:p w14:paraId="42431C66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Umowa została zawarta w dwóch jednobrzmiących egzemplarzach, po jednym dla każdej ze stron.</w:t>
      </w:r>
    </w:p>
    <w:p w14:paraId="23A54AA0" w14:textId="77777777" w:rsidR="00902A6A" w:rsidRDefault="00902A6A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2CA03D" w14:textId="77777777" w:rsidR="00902A6A" w:rsidRDefault="00902A6A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0BFBE9" w14:textId="77777777" w:rsidR="00902A6A" w:rsidRDefault="00902A6A">
      <w:pPr>
        <w:spacing w:after="0" w:line="240" w:lineRule="auto"/>
        <w:ind w:left="363" w:hanging="363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CBD284" w14:textId="77777777" w:rsidR="00902A6A" w:rsidRDefault="00000000">
      <w:pPr>
        <w:spacing w:after="0" w:line="240" w:lineRule="auto"/>
        <w:jc w:val="both"/>
      </w:pP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 xml:space="preserve">Wykonawca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ab/>
        <w:t>Zamawiający</w:t>
      </w:r>
    </w:p>
    <w:p w14:paraId="0A57E6A0" w14:textId="77777777" w:rsidR="00902A6A" w:rsidRDefault="00902A6A">
      <w:pPr>
        <w:spacing w:after="0" w:line="240" w:lineRule="auto"/>
        <w:jc w:val="both"/>
      </w:pPr>
    </w:p>
    <w:sectPr w:rsidR="00902A6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1718F"/>
    <w:multiLevelType w:val="multilevel"/>
    <w:tmpl w:val="AAA6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C20E1"/>
    <w:multiLevelType w:val="multilevel"/>
    <w:tmpl w:val="437E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A1A6A"/>
    <w:multiLevelType w:val="multilevel"/>
    <w:tmpl w:val="2AA4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165F"/>
    <w:multiLevelType w:val="multilevel"/>
    <w:tmpl w:val="0218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D56A7"/>
    <w:multiLevelType w:val="multilevel"/>
    <w:tmpl w:val="0D72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D3BB3"/>
    <w:multiLevelType w:val="multilevel"/>
    <w:tmpl w:val="EB30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DC505F"/>
    <w:multiLevelType w:val="multilevel"/>
    <w:tmpl w:val="1F80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54D51"/>
    <w:multiLevelType w:val="multilevel"/>
    <w:tmpl w:val="B06C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2D287F"/>
    <w:multiLevelType w:val="multilevel"/>
    <w:tmpl w:val="B2B45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306F2"/>
    <w:multiLevelType w:val="multilevel"/>
    <w:tmpl w:val="53EC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B6C24"/>
    <w:multiLevelType w:val="multilevel"/>
    <w:tmpl w:val="C946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014578"/>
    <w:multiLevelType w:val="multilevel"/>
    <w:tmpl w:val="849A84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B3F493B"/>
    <w:multiLevelType w:val="multilevel"/>
    <w:tmpl w:val="4EDA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815B7"/>
    <w:multiLevelType w:val="multilevel"/>
    <w:tmpl w:val="A9E06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073F8"/>
    <w:multiLevelType w:val="multilevel"/>
    <w:tmpl w:val="827C4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2C42BD"/>
    <w:multiLevelType w:val="multilevel"/>
    <w:tmpl w:val="3170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3C1D7E"/>
    <w:multiLevelType w:val="multilevel"/>
    <w:tmpl w:val="3A1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39762F"/>
    <w:multiLevelType w:val="multilevel"/>
    <w:tmpl w:val="96B8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BA1CA6"/>
    <w:multiLevelType w:val="multilevel"/>
    <w:tmpl w:val="A0DA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8376275">
    <w:abstractNumId w:val="1"/>
  </w:num>
  <w:num w:numId="2" w16cid:durableId="964193554">
    <w:abstractNumId w:val="12"/>
  </w:num>
  <w:num w:numId="3" w16cid:durableId="954943100">
    <w:abstractNumId w:val="4"/>
  </w:num>
  <w:num w:numId="4" w16cid:durableId="636447001">
    <w:abstractNumId w:val="18"/>
  </w:num>
  <w:num w:numId="5" w16cid:durableId="536819164">
    <w:abstractNumId w:val="3"/>
  </w:num>
  <w:num w:numId="6" w16cid:durableId="1783646385">
    <w:abstractNumId w:val="16"/>
  </w:num>
  <w:num w:numId="7" w16cid:durableId="57439342">
    <w:abstractNumId w:val="0"/>
  </w:num>
  <w:num w:numId="8" w16cid:durableId="901676373">
    <w:abstractNumId w:val="13"/>
  </w:num>
  <w:num w:numId="9" w16cid:durableId="1475297496">
    <w:abstractNumId w:val="10"/>
  </w:num>
  <w:num w:numId="10" w16cid:durableId="1241212120">
    <w:abstractNumId w:val="5"/>
  </w:num>
  <w:num w:numId="11" w16cid:durableId="1214776511">
    <w:abstractNumId w:val="2"/>
  </w:num>
  <w:num w:numId="12" w16cid:durableId="2044279973">
    <w:abstractNumId w:val="8"/>
  </w:num>
  <w:num w:numId="13" w16cid:durableId="263999248">
    <w:abstractNumId w:val="9"/>
  </w:num>
  <w:num w:numId="14" w16cid:durableId="81032069">
    <w:abstractNumId w:val="7"/>
  </w:num>
  <w:num w:numId="15" w16cid:durableId="1062287607">
    <w:abstractNumId w:val="15"/>
  </w:num>
  <w:num w:numId="16" w16cid:durableId="841776669">
    <w:abstractNumId w:val="17"/>
  </w:num>
  <w:num w:numId="17" w16cid:durableId="2040544439">
    <w:abstractNumId w:val="14"/>
  </w:num>
  <w:num w:numId="18" w16cid:durableId="2043702878">
    <w:abstractNumId w:val="6"/>
  </w:num>
  <w:num w:numId="19" w16cid:durableId="1213149738">
    <w:abstractNumId w:val="11"/>
  </w:num>
  <w:num w:numId="20" w16cid:durableId="882595307">
    <w:abstractNumId w:val="5"/>
    <w:lvlOverride w:ilvl="0">
      <w:startOverride w:val="1"/>
    </w:lvlOverride>
  </w:num>
  <w:num w:numId="21" w16cid:durableId="12000556">
    <w:abstractNumId w:val="5"/>
  </w:num>
  <w:num w:numId="22" w16cid:durableId="51315795">
    <w:abstractNumId w:val="5"/>
  </w:num>
  <w:num w:numId="23" w16cid:durableId="975649302">
    <w:abstractNumId w:val="5"/>
  </w:num>
  <w:num w:numId="24" w16cid:durableId="1690909746">
    <w:abstractNumId w:val="2"/>
    <w:lvlOverride w:ilvl="0">
      <w:startOverride w:val="1"/>
    </w:lvlOverride>
  </w:num>
  <w:num w:numId="25" w16cid:durableId="1537547915">
    <w:abstractNumId w:val="2"/>
  </w:num>
  <w:num w:numId="26" w16cid:durableId="1250387083">
    <w:abstractNumId w:val="2"/>
  </w:num>
  <w:num w:numId="27" w16cid:durableId="1197234478">
    <w:abstractNumId w:val="8"/>
    <w:lvlOverride w:ilvl="0">
      <w:startOverride w:val="1"/>
    </w:lvlOverride>
  </w:num>
  <w:num w:numId="28" w16cid:durableId="192500868">
    <w:abstractNumId w:val="8"/>
  </w:num>
  <w:num w:numId="29" w16cid:durableId="1351104111">
    <w:abstractNumId w:val="8"/>
  </w:num>
  <w:num w:numId="30" w16cid:durableId="1104151865">
    <w:abstractNumId w:val="8"/>
  </w:num>
  <w:num w:numId="31" w16cid:durableId="1757820816">
    <w:abstractNumId w:val="8"/>
  </w:num>
  <w:num w:numId="32" w16cid:durableId="49959834">
    <w:abstractNumId w:val="8"/>
  </w:num>
  <w:num w:numId="33" w16cid:durableId="230121043">
    <w:abstractNumId w:val="8"/>
  </w:num>
  <w:num w:numId="34" w16cid:durableId="122624307">
    <w:abstractNumId w:val="9"/>
    <w:lvlOverride w:ilvl="0">
      <w:startOverride w:val="1"/>
    </w:lvlOverride>
  </w:num>
  <w:num w:numId="35" w16cid:durableId="350306464">
    <w:abstractNumId w:val="9"/>
  </w:num>
  <w:num w:numId="36" w16cid:durableId="112290503">
    <w:abstractNumId w:val="9"/>
  </w:num>
  <w:num w:numId="37" w16cid:durableId="184565920">
    <w:abstractNumId w:val="7"/>
    <w:lvlOverride w:ilvl="0">
      <w:startOverride w:val="1"/>
    </w:lvlOverride>
  </w:num>
  <w:num w:numId="38" w16cid:durableId="1961917331">
    <w:abstractNumId w:val="7"/>
  </w:num>
  <w:num w:numId="39" w16cid:durableId="2097089110">
    <w:abstractNumId w:val="15"/>
    <w:lvlOverride w:ilvl="0">
      <w:startOverride w:val="1"/>
    </w:lvlOverride>
  </w:num>
  <w:num w:numId="40" w16cid:durableId="603733078">
    <w:abstractNumId w:val="15"/>
  </w:num>
  <w:num w:numId="41" w16cid:durableId="1099788100">
    <w:abstractNumId w:val="17"/>
    <w:lvlOverride w:ilvl="0">
      <w:startOverride w:val="1"/>
    </w:lvlOverride>
  </w:num>
  <w:num w:numId="42" w16cid:durableId="851728101">
    <w:abstractNumId w:val="17"/>
  </w:num>
  <w:num w:numId="43" w16cid:durableId="1149445702">
    <w:abstractNumId w:val="14"/>
    <w:lvlOverride w:ilvl="0">
      <w:startOverride w:val="1"/>
    </w:lvlOverride>
  </w:num>
  <w:num w:numId="44" w16cid:durableId="2026710699">
    <w:abstractNumId w:val="14"/>
  </w:num>
  <w:num w:numId="45" w16cid:durableId="1342588207">
    <w:abstractNumId w:val="14"/>
  </w:num>
  <w:num w:numId="46" w16cid:durableId="1114860325">
    <w:abstractNumId w:val="6"/>
    <w:lvlOverride w:ilvl="0">
      <w:startOverride w:val="1"/>
    </w:lvlOverride>
  </w:num>
  <w:num w:numId="47" w16cid:durableId="226653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6A"/>
    <w:rsid w:val="0073718C"/>
    <w:rsid w:val="00902A6A"/>
    <w:rsid w:val="009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D093"/>
  <w15:docId w15:val="{314066D5-04F9-4969-A245-855C97FE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6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C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C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56C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5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56C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56C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56C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56C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56C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56C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56CF5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56CF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5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56CF5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56CF5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56C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C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ytu">
    <w:name w:val="Title"/>
    <w:basedOn w:val="Normalny"/>
    <w:next w:val="Normalny"/>
    <w:link w:val="TytuZnak"/>
    <w:uiPriority w:val="10"/>
    <w:qFormat/>
    <w:rsid w:val="00B56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CF5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CF5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CF5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1238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ASUS</cp:lastModifiedBy>
  <cp:revision>2</cp:revision>
  <dcterms:created xsi:type="dcterms:W3CDTF">2025-01-16T07:27:00Z</dcterms:created>
  <dcterms:modified xsi:type="dcterms:W3CDTF">2025-01-16T07:27:00Z</dcterms:modified>
  <dc:language>pl-PL</dc:language>
</cp:coreProperties>
</file>