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nr </w:t>
      </w:r>
      <w:r w:rsidR="003A2948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 do zapytania ofertowego nr 1/ FST/2025 z dnia 17.02.2025</w:t>
      </w:r>
    </w:p>
    <w:p w:rsidR="00DD08A6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</w:p>
    <w:p w:rsidR="008334BB" w:rsidRPr="00EC27E1" w:rsidRDefault="008334BB" w:rsidP="008334BB">
      <w:pPr>
        <w:spacing w:after="5" w:line="268" w:lineRule="auto"/>
        <w:ind w:left="24" w:hanging="10"/>
        <w:jc w:val="center"/>
        <w:rPr>
          <w:rFonts w:cstheme="minorHAnsi"/>
          <w:b/>
          <w:sz w:val="20"/>
          <w:szCs w:val="20"/>
        </w:rPr>
      </w:pPr>
      <w:r w:rsidRPr="00EC27E1">
        <w:rPr>
          <w:rFonts w:cstheme="minorHAnsi"/>
          <w:b/>
          <w:sz w:val="20"/>
          <w:szCs w:val="20"/>
        </w:rPr>
        <w:t xml:space="preserve">OŚWIADCZENIE </w:t>
      </w:r>
    </w:p>
    <w:p w:rsidR="008334BB" w:rsidRPr="00EC27E1" w:rsidRDefault="008334BB" w:rsidP="008334BB">
      <w:pPr>
        <w:spacing w:after="5"/>
        <w:ind w:left="24" w:hanging="10"/>
        <w:jc w:val="both"/>
        <w:rPr>
          <w:rFonts w:cstheme="minorHAnsi"/>
          <w:sz w:val="20"/>
          <w:szCs w:val="20"/>
        </w:rPr>
      </w:pPr>
    </w:p>
    <w:p w:rsidR="003A2948" w:rsidRPr="005F06F7" w:rsidRDefault="003A2948" w:rsidP="003A2948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6F7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5F06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że nie zachodzą w stosunku do mnie przesłanki wykluczenia z postępowania na podstawie art.  7 ust. 1 ustawy z dnia 13 kwietnia 2022 r. </w:t>
      </w:r>
      <w:r w:rsidRPr="005F06F7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5F06F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(Dz. U. poz. 835)</w:t>
      </w:r>
      <w:r w:rsidRPr="005F06F7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footnoteReference w:id="2"/>
      </w:r>
      <w:r w:rsidRPr="005F06F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</w:p>
    <w:p w:rsidR="003A2948" w:rsidRPr="00966604" w:rsidRDefault="003A2948" w:rsidP="003A2948">
      <w:pPr>
        <w:spacing w:after="0" w:line="360" w:lineRule="auto"/>
        <w:rPr>
          <w:rFonts w:cstheme="minorHAnsi"/>
          <w:sz w:val="20"/>
          <w:szCs w:val="20"/>
        </w:rPr>
      </w:pPr>
      <w:r w:rsidRPr="00966604">
        <w:rPr>
          <w:rFonts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U. UE nr L 299 z 31.7.2014, str. 1 (dalej: Rozporządzenie 833/2014), w brzmieniu nadanym rozporządzeniem Rady (UE) 2022/576 w sprawie zmiany rozporządzenia (UE) nr 833/2014 dotyczącego środków ograniczających w związku z działaniami Rosji destabilizującymi sytuację na Ukrainie (Dz. U. UE nr L 111 z 8.4.2022, str. 1 (dalej: Rozporządzenie 2022/576).</w:t>
      </w: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  <w:r w:rsidRPr="005F06F7">
        <w:rPr>
          <w:rFonts w:cstheme="minorHAnsi"/>
          <w:i/>
          <w:sz w:val="20"/>
          <w:szCs w:val="20"/>
        </w:rPr>
        <w:t xml:space="preserve">Miejscowość i data </w:t>
      </w:r>
      <w:r w:rsidRPr="005F06F7">
        <w:rPr>
          <w:rFonts w:cstheme="minorHAnsi"/>
          <w:sz w:val="20"/>
          <w:szCs w:val="20"/>
        </w:rPr>
        <w:t>……………………………………………….</w:t>
      </w: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A2948" w:rsidRPr="005F06F7" w:rsidRDefault="003A2948" w:rsidP="003A294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06F7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3A2948" w:rsidRPr="005F06F7" w:rsidRDefault="003A2948" w:rsidP="003A294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5F06F7">
        <w:rPr>
          <w:rFonts w:cstheme="minorHAnsi"/>
          <w:i/>
          <w:sz w:val="20"/>
          <w:szCs w:val="20"/>
        </w:rPr>
        <w:t>Podpis/y osób upoważnionych do działania</w:t>
      </w:r>
    </w:p>
    <w:p w:rsidR="003A2948" w:rsidRPr="00652D84" w:rsidRDefault="003A2948" w:rsidP="003A2948">
      <w:pPr>
        <w:spacing w:line="240" w:lineRule="auto"/>
        <w:jc w:val="center"/>
        <w:rPr>
          <w:rFonts w:cstheme="minorHAnsi"/>
          <w:sz w:val="20"/>
          <w:szCs w:val="20"/>
        </w:rPr>
      </w:pPr>
      <w:r w:rsidRPr="005F06F7">
        <w:rPr>
          <w:rFonts w:eastAsia="Arial Narrow" w:cstheme="minorHAnsi"/>
          <w:i/>
          <w:sz w:val="20"/>
          <w:szCs w:val="20"/>
        </w:rPr>
        <w:t xml:space="preserve"> </w:t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 w:rsidRPr="005F06F7">
        <w:rPr>
          <w:rFonts w:cstheme="minorHAnsi"/>
          <w:i/>
          <w:sz w:val="20"/>
          <w:szCs w:val="20"/>
        </w:rPr>
        <w:t>w imieniu wykonawcy i piec</w:t>
      </w:r>
      <w:r>
        <w:rPr>
          <w:rFonts w:cstheme="minorHAnsi"/>
          <w:i/>
          <w:sz w:val="20"/>
          <w:szCs w:val="20"/>
        </w:rPr>
        <w:t>zęć</w:t>
      </w:r>
    </w:p>
    <w:p w:rsidR="00644598" w:rsidRDefault="00644598" w:rsidP="003A2948">
      <w:pPr>
        <w:spacing w:after="60" w:line="360" w:lineRule="auto"/>
        <w:ind w:left="24" w:hanging="10"/>
        <w:rPr>
          <w:rFonts w:ascii="Times New Roman" w:eastAsia="Times New Roman" w:hAnsi="Times New Roman" w:cs="Times New Roman"/>
          <w:b/>
          <w:sz w:val="24"/>
        </w:rPr>
      </w:pPr>
    </w:p>
    <w:sectPr w:rsidR="00644598" w:rsidSect="00982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C1" w:rsidRDefault="004C0CC1">
      <w:pPr>
        <w:spacing w:after="0" w:line="240" w:lineRule="auto"/>
      </w:pPr>
      <w:r>
        <w:separator/>
      </w:r>
    </w:p>
  </w:endnote>
  <w:endnote w:type="continuationSeparator" w:id="1">
    <w:p w:rsidR="004C0CC1" w:rsidRDefault="004C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D80748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3A2948">
          <w:rPr>
            <w:noProof/>
          </w:rPr>
          <w:t>1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C1" w:rsidRDefault="004C0CC1">
      <w:pPr>
        <w:spacing w:after="0" w:line="240" w:lineRule="auto"/>
      </w:pPr>
      <w:r>
        <w:separator/>
      </w:r>
    </w:p>
  </w:footnote>
  <w:footnote w:type="continuationSeparator" w:id="1">
    <w:p w:rsidR="004C0CC1" w:rsidRDefault="004C0CC1">
      <w:pPr>
        <w:spacing w:after="0" w:line="240" w:lineRule="auto"/>
      </w:pPr>
      <w:r>
        <w:continuationSeparator/>
      </w:r>
    </w:p>
  </w:footnote>
  <w:footnote w:id="2"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A2948" w:rsidRDefault="003A2948" w:rsidP="003A294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E54CD"/>
    <w:rsid w:val="00307C3E"/>
    <w:rsid w:val="00315DF2"/>
    <w:rsid w:val="003648D5"/>
    <w:rsid w:val="00375C29"/>
    <w:rsid w:val="00387099"/>
    <w:rsid w:val="003A2948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C0CC1"/>
    <w:rsid w:val="004C6747"/>
    <w:rsid w:val="004D226B"/>
    <w:rsid w:val="004D510E"/>
    <w:rsid w:val="004E2CCA"/>
    <w:rsid w:val="00510FAF"/>
    <w:rsid w:val="00562473"/>
    <w:rsid w:val="005649FE"/>
    <w:rsid w:val="0057473D"/>
    <w:rsid w:val="0059712B"/>
    <w:rsid w:val="005A7285"/>
    <w:rsid w:val="005B4669"/>
    <w:rsid w:val="005B6A4B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2DBC"/>
    <w:rsid w:val="007247B6"/>
    <w:rsid w:val="007356F6"/>
    <w:rsid w:val="007544F8"/>
    <w:rsid w:val="00762381"/>
    <w:rsid w:val="0077329C"/>
    <w:rsid w:val="007E19A6"/>
    <w:rsid w:val="007E27B1"/>
    <w:rsid w:val="007E49E6"/>
    <w:rsid w:val="0080787D"/>
    <w:rsid w:val="0082094E"/>
    <w:rsid w:val="008252C7"/>
    <w:rsid w:val="00831605"/>
    <w:rsid w:val="00831D8B"/>
    <w:rsid w:val="008334BB"/>
    <w:rsid w:val="00834308"/>
    <w:rsid w:val="00834797"/>
    <w:rsid w:val="008569B4"/>
    <w:rsid w:val="008577B1"/>
    <w:rsid w:val="00865DD8"/>
    <w:rsid w:val="00886D3E"/>
    <w:rsid w:val="008A5A5F"/>
    <w:rsid w:val="008B3FC9"/>
    <w:rsid w:val="008F6D6A"/>
    <w:rsid w:val="00906126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E3146"/>
    <w:rsid w:val="009E74D6"/>
    <w:rsid w:val="00A4011B"/>
    <w:rsid w:val="00A6559F"/>
    <w:rsid w:val="00A73245"/>
    <w:rsid w:val="00A757A4"/>
    <w:rsid w:val="00A8249D"/>
    <w:rsid w:val="00A97873"/>
    <w:rsid w:val="00AA0E4D"/>
    <w:rsid w:val="00AA204F"/>
    <w:rsid w:val="00AA67C8"/>
    <w:rsid w:val="00AB0CF2"/>
    <w:rsid w:val="00AB2053"/>
    <w:rsid w:val="00AE40F1"/>
    <w:rsid w:val="00AF0FDE"/>
    <w:rsid w:val="00AF7EFE"/>
    <w:rsid w:val="00B36B65"/>
    <w:rsid w:val="00B6016E"/>
    <w:rsid w:val="00B829ED"/>
    <w:rsid w:val="00B90EDE"/>
    <w:rsid w:val="00BA5B39"/>
    <w:rsid w:val="00BB3103"/>
    <w:rsid w:val="00BC4C3C"/>
    <w:rsid w:val="00BC5379"/>
    <w:rsid w:val="00BC6E4A"/>
    <w:rsid w:val="00BD52A8"/>
    <w:rsid w:val="00BF5E73"/>
    <w:rsid w:val="00C21D9A"/>
    <w:rsid w:val="00C21DFC"/>
    <w:rsid w:val="00C530EF"/>
    <w:rsid w:val="00C8171C"/>
    <w:rsid w:val="00C83EA1"/>
    <w:rsid w:val="00CA7FBE"/>
    <w:rsid w:val="00CC67D9"/>
    <w:rsid w:val="00CD53D4"/>
    <w:rsid w:val="00CF4106"/>
    <w:rsid w:val="00D05C35"/>
    <w:rsid w:val="00D061DA"/>
    <w:rsid w:val="00D262B5"/>
    <w:rsid w:val="00D52813"/>
    <w:rsid w:val="00D80748"/>
    <w:rsid w:val="00D96AB3"/>
    <w:rsid w:val="00DD08A6"/>
    <w:rsid w:val="00DE1B8A"/>
    <w:rsid w:val="00E11B56"/>
    <w:rsid w:val="00E50FDC"/>
    <w:rsid w:val="00E829DF"/>
    <w:rsid w:val="00E84658"/>
    <w:rsid w:val="00EA3067"/>
    <w:rsid w:val="00EB6200"/>
    <w:rsid w:val="00EC1086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8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8A6"/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rsid w:val="00DD08A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9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9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9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2</cp:revision>
  <dcterms:created xsi:type="dcterms:W3CDTF">2025-02-17T09:03:00Z</dcterms:created>
  <dcterms:modified xsi:type="dcterms:W3CDTF">2025-02-17T09:03:00Z</dcterms:modified>
</cp:coreProperties>
</file>