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4CCC8" w14:textId="689870E8" w:rsidR="003A0330" w:rsidRPr="003A0330" w:rsidRDefault="003A0330" w:rsidP="003A0330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nr 5</w:t>
      </w:r>
      <w:r w:rsidRPr="003A0330">
        <w:rPr>
          <w:rFonts w:asciiTheme="minorHAnsi" w:hAnsiTheme="minorHAnsi" w:cstheme="minorHAnsi"/>
          <w:b/>
        </w:rPr>
        <w:t xml:space="preserve"> do Zapytania ofertowego</w:t>
      </w:r>
    </w:p>
    <w:p w14:paraId="4EF2D34F" w14:textId="7EE0F649" w:rsidR="003A0330" w:rsidRDefault="003A0330" w:rsidP="003A0330">
      <w:pPr>
        <w:jc w:val="right"/>
        <w:rPr>
          <w:rFonts w:asciiTheme="minorHAnsi" w:hAnsiTheme="minorHAnsi" w:cstheme="minorHAnsi"/>
          <w:b/>
        </w:rPr>
      </w:pPr>
      <w:bookmarkStart w:id="0" w:name="_GoBack"/>
      <w:bookmarkEnd w:id="0"/>
      <w:r w:rsidRPr="003A0330">
        <w:rPr>
          <w:rFonts w:asciiTheme="minorHAnsi" w:hAnsiTheme="minorHAnsi" w:cstheme="minorHAnsi"/>
          <w:b/>
        </w:rPr>
        <w:t>Z/6/2025</w:t>
      </w:r>
    </w:p>
    <w:p w14:paraId="4FF534C8" w14:textId="77777777" w:rsidR="003A0330" w:rsidRDefault="003A0330" w:rsidP="00AE7465">
      <w:pPr>
        <w:jc w:val="center"/>
        <w:rPr>
          <w:rFonts w:asciiTheme="minorHAnsi" w:hAnsiTheme="minorHAnsi" w:cstheme="minorHAnsi"/>
          <w:b/>
        </w:rPr>
      </w:pPr>
    </w:p>
    <w:p w14:paraId="3CE34552" w14:textId="54A16D91" w:rsidR="00AE7465" w:rsidRPr="007712F5" w:rsidRDefault="00AE7465" w:rsidP="00AE7465">
      <w:pPr>
        <w:jc w:val="center"/>
        <w:rPr>
          <w:rFonts w:asciiTheme="minorHAnsi" w:hAnsiTheme="minorHAnsi" w:cstheme="minorHAnsi"/>
          <w:b/>
        </w:rPr>
      </w:pPr>
      <w:r w:rsidRPr="007712F5">
        <w:rPr>
          <w:rFonts w:asciiTheme="minorHAnsi" w:hAnsiTheme="minorHAnsi" w:cstheme="minorHAnsi"/>
          <w:b/>
        </w:rPr>
        <w:t>Ankieta weryfikacyjna RODO</w:t>
      </w:r>
    </w:p>
    <w:p w14:paraId="75E72065" w14:textId="77777777" w:rsidR="00AE7465" w:rsidRPr="00390AD8" w:rsidRDefault="00AE7465" w:rsidP="00AE7465">
      <w:pPr>
        <w:rPr>
          <w:rFonts w:asciiTheme="minorHAnsi" w:hAnsiTheme="minorHAnsi" w:cstheme="minorHAnsi"/>
          <w:b/>
          <w:sz w:val="22"/>
        </w:rPr>
      </w:pPr>
    </w:p>
    <w:p w14:paraId="3ED2B914" w14:textId="77777777" w:rsidR="00AE7465" w:rsidRDefault="00AE7465" w:rsidP="00AE7465">
      <w:pPr>
        <w:jc w:val="both"/>
        <w:rPr>
          <w:rFonts w:asciiTheme="minorHAnsi" w:hAnsiTheme="minorHAnsi" w:cstheme="minorHAnsi"/>
          <w:sz w:val="22"/>
        </w:rPr>
      </w:pPr>
      <w:r w:rsidRPr="00390AD8">
        <w:rPr>
          <w:rFonts w:asciiTheme="minorHAnsi" w:hAnsiTheme="minorHAnsi" w:cstheme="minorHAnsi"/>
          <w:sz w:val="22"/>
        </w:rPr>
        <w:t xml:space="preserve">Niniejsza ankieta weryfikacyjna służy wykazaniu, że Podmiot przetwarzający zapewnia wystarczające gwarancje wdrożenia odpowiednich środków technicznych i organizacyjnych, </w:t>
      </w:r>
      <w:r w:rsidRPr="00390AD8">
        <w:rPr>
          <w:rFonts w:asciiTheme="minorHAnsi" w:hAnsiTheme="minorHAnsi" w:cstheme="minorHAnsi"/>
          <w:sz w:val="22"/>
        </w:rPr>
        <w:br/>
        <w:t xml:space="preserve">by przetwarzanie spełniało wymogi RODO i chroniło prawa osób, których dane dotyczą. </w:t>
      </w:r>
    </w:p>
    <w:p w14:paraId="35130DCE" w14:textId="77777777" w:rsidR="00AE7465" w:rsidRDefault="00AE7465" w:rsidP="00AE7465">
      <w:pPr>
        <w:jc w:val="both"/>
        <w:rPr>
          <w:rFonts w:asciiTheme="minorHAnsi" w:hAnsiTheme="minorHAnsi" w:cstheme="minorHAnsi"/>
          <w:sz w:val="22"/>
        </w:rPr>
      </w:pPr>
    </w:p>
    <w:p w14:paraId="37057400" w14:textId="77777777" w:rsidR="00AE7465" w:rsidRPr="007A6757" w:rsidRDefault="00AE7465" w:rsidP="00AE7465">
      <w:pPr>
        <w:jc w:val="both"/>
        <w:rPr>
          <w:rFonts w:asciiTheme="minorHAnsi" w:hAnsiTheme="minorHAnsi" w:cstheme="minorHAnsi"/>
          <w:b/>
          <w:sz w:val="22"/>
          <w:u w:val="single"/>
        </w:rPr>
      </w:pPr>
      <w:r w:rsidRPr="007A6757">
        <w:rPr>
          <w:rFonts w:asciiTheme="minorHAnsi" w:hAnsiTheme="minorHAnsi" w:cstheme="minorHAnsi"/>
          <w:b/>
          <w:sz w:val="22"/>
          <w:u w:val="single"/>
        </w:rPr>
        <w:t xml:space="preserve">Ankieta weryfikacyjna nie będzie wykorzystywana do innego celu niż ocena Podmiotu przetwarzającego. </w:t>
      </w:r>
    </w:p>
    <w:p w14:paraId="673FE782" w14:textId="77777777" w:rsidR="00AE7465" w:rsidRPr="00390AD8" w:rsidRDefault="00AE7465" w:rsidP="00AE7465">
      <w:pPr>
        <w:rPr>
          <w:rFonts w:asciiTheme="minorHAnsi" w:hAnsiTheme="minorHAnsi" w:cstheme="minorHAnsi"/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AE7465" w:rsidRPr="00390AD8" w14:paraId="5DEC5243" w14:textId="77777777" w:rsidTr="00AE7465">
        <w:tc>
          <w:tcPr>
            <w:tcW w:w="9062" w:type="dxa"/>
            <w:gridSpan w:val="2"/>
            <w:shd w:val="clear" w:color="auto" w:fill="4C94D8" w:themeFill="text2" w:themeFillTint="80"/>
          </w:tcPr>
          <w:p w14:paraId="19A15952" w14:textId="77777777" w:rsidR="00AE7465" w:rsidRPr="00390AD8" w:rsidRDefault="00AE7465" w:rsidP="00C87D20">
            <w:pPr>
              <w:jc w:val="center"/>
              <w:rPr>
                <w:rFonts w:cstheme="minorHAnsi"/>
                <w:b/>
              </w:rPr>
            </w:pPr>
            <w:r w:rsidRPr="00390AD8">
              <w:rPr>
                <w:rFonts w:cstheme="minorHAnsi"/>
                <w:b/>
              </w:rPr>
              <w:t>PODSTAWOWE INFORMACJE</w:t>
            </w:r>
          </w:p>
        </w:tc>
      </w:tr>
      <w:tr w:rsidR="00AE7465" w:rsidRPr="00390AD8" w14:paraId="4A1BF6EE" w14:textId="77777777" w:rsidTr="00AE7465">
        <w:tc>
          <w:tcPr>
            <w:tcW w:w="4673" w:type="dxa"/>
            <w:shd w:val="clear" w:color="auto" w:fill="DAE9F7" w:themeFill="text2" w:themeFillTint="1A"/>
          </w:tcPr>
          <w:p w14:paraId="4E1CCC60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t>Pełna nazwa Organizacji:</w:t>
            </w:r>
          </w:p>
        </w:tc>
        <w:tc>
          <w:tcPr>
            <w:tcW w:w="4389" w:type="dxa"/>
          </w:tcPr>
          <w:p w14:paraId="41D95844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481250E3" w14:textId="77777777" w:rsidTr="00AE7465">
        <w:tc>
          <w:tcPr>
            <w:tcW w:w="4673" w:type="dxa"/>
            <w:shd w:val="clear" w:color="auto" w:fill="DAE9F7" w:themeFill="text2" w:themeFillTint="1A"/>
          </w:tcPr>
          <w:p w14:paraId="2DDCD437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t>Oddziały:</w:t>
            </w:r>
          </w:p>
        </w:tc>
        <w:tc>
          <w:tcPr>
            <w:tcW w:w="4389" w:type="dxa"/>
          </w:tcPr>
          <w:p w14:paraId="0BC60DF6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3B46DFE2" w14:textId="77777777" w:rsidTr="00AE7465">
        <w:tc>
          <w:tcPr>
            <w:tcW w:w="4673" w:type="dxa"/>
            <w:shd w:val="clear" w:color="auto" w:fill="DAE9F7" w:themeFill="text2" w:themeFillTint="1A"/>
          </w:tcPr>
          <w:p w14:paraId="01B5E8FD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t>Adres strony internetowej:</w:t>
            </w:r>
          </w:p>
        </w:tc>
        <w:tc>
          <w:tcPr>
            <w:tcW w:w="4389" w:type="dxa"/>
          </w:tcPr>
          <w:p w14:paraId="3AB7E131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7EE3494A" w14:textId="77777777" w:rsidTr="00AE7465">
        <w:tc>
          <w:tcPr>
            <w:tcW w:w="4673" w:type="dxa"/>
            <w:shd w:val="clear" w:color="auto" w:fill="DAE9F7" w:themeFill="text2" w:themeFillTint="1A"/>
          </w:tcPr>
          <w:p w14:paraId="2907ABBB" w14:textId="77777777" w:rsidR="00AE7465" w:rsidRPr="00390AD8" w:rsidRDefault="00AE7465" w:rsidP="00C87D20">
            <w:pPr>
              <w:rPr>
                <w:rFonts w:cstheme="minorHAnsi"/>
              </w:rPr>
            </w:pPr>
            <w:r>
              <w:rPr>
                <w:rFonts w:cstheme="minorHAnsi"/>
              </w:rPr>
              <w:t>Osoba wypełniająca Ankietę (imię, nazwisko, funkcja):</w:t>
            </w:r>
          </w:p>
        </w:tc>
        <w:tc>
          <w:tcPr>
            <w:tcW w:w="4389" w:type="dxa"/>
          </w:tcPr>
          <w:p w14:paraId="2653FB7A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5E86D40E" w14:textId="77777777" w:rsidTr="00AE7465">
        <w:tc>
          <w:tcPr>
            <w:tcW w:w="4673" w:type="dxa"/>
            <w:shd w:val="clear" w:color="auto" w:fill="DAE9F7" w:themeFill="text2" w:themeFillTint="1A"/>
          </w:tcPr>
          <w:p w14:paraId="707F9125" w14:textId="77777777" w:rsidR="00AE7465" w:rsidRPr="00390AD8" w:rsidRDefault="00AE7465" w:rsidP="00C87D20">
            <w:pPr>
              <w:rPr>
                <w:rFonts w:cstheme="minorHAnsi"/>
              </w:rPr>
            </w:pPr>
            <w:r>
              <w:rPr>
                <w:rFonts w:cstheme="minorHAnsi"/>
              </w:rPr>
              <w:t>Data:</w:t>
            </w:r>
          </w:p>
        </w:tc>
        <w:tc>
          <w:tcPr>
            <w:tcW w:w="4389" w:type="dxa"/>
          </w:tcPr>
          <w:p w14:paraId="68F01C9E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</w:tbl>
    <w:p w14:paraId="7582042F" w14:textId="77777777" w:rsidR="00AE7465" w:rsidRPr="00390AD8" w:rsidRDefault="00AE7465" w:rsidP="00AE7465">
      <w:pPr>
        <w:rPr>
          <w:rFonts w:asciiTheme="minorHAnsi" w:hAnsiTheme="minorHAnsi" w:cstheme="minorHAnsi"/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AE7465" w:rsidRPr="00390AD8" w14:paraId="26AE9CAE" w14:textId="77777777" w:rsidTr="00AE7465">
        <w:tc>
          <w:tcPr>
            <w:tcW w:w="9062" w:type="dxa"/>
            <w:gridSpan w:val="2"/>
            <w:shd w:val="clear" w:color="auto" w:fill="4C94D8" w:themeFill="text2" w:themeFillTint="80"/>
          </w:tcPr>
          <w:p w14:paraId="17E77CE2" w14:textId="77777777" w:rsidR="00AE7465" w:rsidRPr="00390AD8" w:rsidRDefault="00AE7465" w:rsidP="00C87D20">
            <w:pPr>
              <w:jc w:val="center"/>
              <w:rPr>
                <w:rFonts w:cstheme="minorHAnsi"/>
                <w:b/>
              </w:rPr>
            </w:pPr>
            <w:r w:rsidRPr="00390AD8">
              <w:rPr>
                <w:rFonts w:cstheme="minorHAnsi"/>
                <w:b/>
              </w:rPr>
              <w:t>BEZPIECZEŃSTWO PROCESOWE</w:t>
            </w:r>
          </w:p>
        </w:tc>
      </w:tr>
      <w:tr w:rsidR="00AE7465" w:rsidRPr="00390AD8" w14:paraId="2C1A2D0F" w14:textId="77777777" w:rsidTr="00AE7465">
        <w:tc>
          <w:tcPr>
            <w:tcW w:w="4673" w:type="dxa"/>
            <w:shd w:val="clear" w:color="auto" w:fill="DAE9F7" w:themeFill="text2" w:themeFillTint="1A"/>
          </w:tcPr>
          <w:p w14:paraId="13BD89FE" w14:textId="77777777" w:rsidR="00AE7465" w:rsidRPr="00390AD8" w:rsidRDefault="00AE7465" w:rsidP="00C87D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Czy O</w:t>
            </w:r>
            <w:r w:rsidRPr="00390AD8">
              <w:rPr>
                <w:rFonts w:cstheme="minorHAnsi"/>
              </w:rPr>
              <w:t>rganizacja pow</w:t>
            </w:r>
            <w:r>
              <w:rPr>
                <w:rFonts w:cstheme="minorHAnsi"/>
              </w:rPr>
              <w:t>ołała Inspektora Ochrony Danych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69639363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5BD3A9D9" w14:textId="77777777" w:rsidTr="00AE7465">
        <w:tc>
          <w:tcPr>
            <w:tcW w:w="4673" w:type="dxa"/>
            <w:shd w:val="clear" w:color="auto" w:fill="DAE9F7" w:themeFill="text2" w:themeFillTint="1A"/>
          </w:tcPr>
          <w:p w14:paraId="033F681A" w14:textId="77777777" w:rsidR="00AE7465" w:rsidRPr="00390AD8" w:rsidRDefault="00AE7465" w:rsidP="00C87D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Czy O</w:t>
            </w:r>
            <w:r w:rsidRPr="00390AD8">
              <w:rPr>
                <w:rFonts w:cstheme="minorHAnsi"/>
              </w:rPr>
              <w:t xml:space="preserve">rganizacja zweryfikowała wiedzę fachową </w:t>
            </w:r>
            <w:r w:rsidRPr="00390AD8">
              <w:rPr>
                <w:rFonts w:cstheme="minorHAnsi"/>
              </w:rPr>
              <w:br/>
              <w:t>i doświadc</w:t>
            </w:r>
            <w:r>
              <w:rPr>
                <w:rFonts w:cstheme="minorHAnsi"/>
              </w:rPr>
              <w:t>zenie Inspektora Ochrony Danych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32896425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37708CAC" w14:textId="77777777" w:rsidTr="00AE7465">
        <w:tc>
          <w:tcPr>
            <w:tcW w:w="4673" w:type="dxa"/>
            <w:shd w:val="clear" w:color="auto" w:fill="DAE9F7" w:themeFill="text2" w:themeFillTint="1A"/>
          </w:tcPr>
          <w:p w14:paraId="6227C278" w14:textId="77777777" w:rsidR="00AE7465" w:rsidRPr="00390AD8" w:rsidRDefault="00AE7465" w:rsidP="00C87D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 przypadku braku powołania Inspektora Ochrony Danych – czy Organizacja udokumentowała brak obowiązku powołania Inspektora Ochrony Danych?</w:t>
            </w:r>
          </w:p>
        </w:tc>
        <w:tc>
          <w:tcPr>
            <w:tcW w:w="4389" w:type="dxa"/>
          </w:tcPr>
          <w:p w14:paraId="2A5C713A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14623CD0" w14:textId="77777777" w:rsidTr="00AE7465">
        <w:tc>
          <w:tcPr>
            <w:tcW w:w="4673" w:type="dxa"/>
            <w:shd w:val="clear" w:color="auto" w:fill="DAE9F7" w:themeFill="text2" w:themeFillTint="1A"/>
          </w:tcPr>
          <w:p w14:paraId="73D16AB6" w14:textId="77777777" w:rsidR="00AE7465" w:rsidRPr="00390AD8" w:rsidRDefault="00AE7465" w:rsidP="00C87D20">
            <w:pPr>
              <w:jc w:val="both"/>
              <w:rPr>
                <w:rFonts w:cstheme="minorHAnsi"/>
              </w:rPr>
            </w:pPr>
            <w:r w:rsidRPr="00390AD8">
              <w:rPr>
                <w:rFonts w:cstheme="minorHAnsi"/>
              </w:rPr>
              <w:t xml:space="preserve">Czy osoby przetwarzające dane osobowe po stronie Organizacji zostały przeszkolone </w:t>
            </w:r>
            <w:r w:rsidRPr="00390AD8">
              <w:rPr>
                <w:rFonts w:cstheme="minorHAnsi"/>
              </w:rPr>
              <w:br/>
              <w:t>z z</w:t>
            </w:r>
            <w:r>
              <w:rPr>
                <w:rFonts w:cstheme="minorHAnsi"/>
              </w:rPr>
              <w:t>akresu ochrony danych osobowych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43F7CC37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0E6FE709" w14:textId="77777777" w:rsidTr="00AE7465">
        <w:tc>
          <w:tcPr>
            <w:tcW w:w="4673" w:type="dxa"/>
            <w:shd w:val="clear" w:color="auto" w:fill="DAE9F7" w:themeFill="text2" w:themeFillTint="1A"/>
          </w:tcPr>
          <w:p w14:paraId="17C3C172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t>Czy udokumentowano przeprowa</w:t>
            </w:r>
            <w:r>
              <w:rPr>
                <w:rFonts w:cstheme="minorHAnsi"/>
              </w:rPr>
              <w:t>dzone szkolenia dla pracowników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4BE0E9A3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6958CA70" w14:textId="77777777" w:rsidTr="00AE7465">
        <w:tc>
          <w:tcPr>
            <w:tcW w:w="4673" w:type="dxa"/>
            <w:shd w:val="clear" w:color="auto" w:fill="DAE9F7" w:themeFill="text2" w:themeFillTint="1A"/>
          </w:tcPr>
          <w:p w14:paraId="75FF0F6B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t>Czy Organizacja nadaje upoważnienia do</w:t>
            </w:r>
            <w:r>
              <w:rPr>
                <w:rFonts w:cstheme="minorHAnsi"/>
              </w:rPr>
              <w:t xml:space="preserve"> przetwarzania danych osobowych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54FF8331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1FFCCBAC" w14:textId="77777777" w:rsidTr="00AE7465">
        <w:tc>
          <w:tcPr>
            <w:tcW w:w="4673" w:type="dxa"/>
            <w:shd w:val="clear" w:color="auto" w:fill="DAE9F7" w:themeFill="text2" w:themeFillTint="1A"/>
          </w:tcPr>
          <w:p w14:paraId="0E5B0A26" w14:textId="77777777" w:rsidR="00AE7465" w:rsidRPr="00390AD8" w:rsidRDefault="00AE7465" w:rsidP="00C87D20">
            <w:pPr>
              <w:rPr>
                <w:rFonts w:cstheme="minorHAnsi"/>
              </w:rPr>
            </w:pPr>
            <w:r>
              <w:rPr>
                <w:rFonts w:cstheme="minorHAnsi"/>
              </w:rPr>
              <w:t>Czy O</w:t>
            </w:r>
            <w:r w:rsidRPr="00390AD8">
              <w:rPr>
                <w:rFonts w:cstheme="minorHAnsi"/>
              </w:rPr>
              <w:t>rganizacja pr</w:t>
            </w:r>
            <w:r>
              <w:rPr>
                <w:rFonts w:cstheme="minorHAnsi"/>
              </w:rPr>
              <w:t>owadzi listę osób upoważnionych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55A11704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0FA9E3F9" w14:textId="77777777" w:rsidTr="00AE7465">
        <w:tc>
          <w:tcPr>
            <w:tcW w:w="4673" w:type="dxa"/>
            <w:shd w:val="clear" w:color="auto" w:fill="DAE9F7" w:themeFill="text2" w:themeFillTint="1A"/>
          </w:tcPr>
          <w:p w14:paraId="401E4972" w14:textId="77777777" w:rsidR="00AE7465" w:rsidRPr="00390AD8" w:rsidRDefault="00AE7465" w:rsidP="00C87D20">
            <w:pPr>
              <w:jc w:val="both"/>
              <w:rPr>
                <w:rFonts w:cstheme="minorHAnsi"/>
              </w:rPr>
            </w:pPr>
            <w:r w:rsidRPr="00390AD8">
              <w:rPr>
                <w:rFonts w:cstheme="minorHAnsi"/>
              </w:rPr>
              <w:t>Czy pracownicy zobowiązani są do zachowania w poufności danych uzyskanych w trakcie lu</w:t>
            </w:r>
            <w:r>
              <w:rPr>
                <w:rFonts w:cstheme="minorHAnsi"/>
              </w:rPr>
              <w:t>b przy okazji wykonywanej pracy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64F46A96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5040D82A" w14:textId="77777777" w:rsidTr="00AE7465">
        <w:tc>
          <w:tcPr>
            <w:tcW w:w="4673" w:type="dxa"/>
            <w:shd w:val="clear" w:color="auto" w:fill="DAE9F7" w:themeFill="text2" w:themeFillTint="1A"/>
          </w:tcPr>
          <w:p w14:paraId="039B7504" w14:textId="77777777" w:rsidR="00AE7465" w:rsidRPr="00390AD8" w:rsidRDefault="00AE7465" w:rsidP="00C87D20">
            <w:pPr>
              <w:jc w:val="both"/>
              <w:rPr>
                <w:rFonts w:cstheme="minorHAnsi"/>
              </w:rPr>
            </w:pPr>
            <w:r w:rsidRPr="00390AD8">
              <w:rPr>
                <w:rFonts w:cstheme="minorHAnsi"/>
              </w:rPr>
              <w:t>Czy kiedykolwiek stwierdzono prawomocną decyzją UODO lub prawomocnym wyrokiem sądu naruszenie ochrony dan</w:t>
            </w:r>
            <w:r>
              <w:rPr>
                <w:rFonts w:cstheme="minorHAnsi"/>
              </w:rPr>
              <w:t>ych osobowych przez Organizację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7DE4DEB6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25047671" w14:textId="77777777" w:rsidTr="00AE7465">
        <w:tc>
          <w:tcPr>
            <w:tcW w:w="4673" w:type="dxa"/>
            <w:shd w:val="clear" w:color="auto" w:fill="DAE9F7" w:themeFill="text2" w:themeFillTint="1A"/>
          </w:tcPr>
          <w:p w14:paraId="62B19A66" w14:textId="77777777" w:rsidR="00AE7465" w:rsidRPr="00390AD8" w:rsidRDefault="00AE7465" w:rsidP="00C87D2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Czy O</w:t>
            </w:r>
            <w:r w:rsidRPr="00390AD8">
              <w:rPr>
                <w:rFonts w:cstheme="minorHAnsi"/>
              </w:rPr>
              <w:t>rganizacja powierza dalej dane osobowe (</w:t>
            </w:r>
            <w:proofErr w:type="spellStart"/>
            <w:r w:rsidRPr="00390AD8">
              <w:rPr>
                <w:rFonts w:cstheme="minorHAnsi"/>
              </w:rPr>
              <w:t>podpowierzenie</w:t>
            </w:r>
            <w:proofErr w:type="spellEnd"/>
            <w:r w:rsidRPr="00390AD8">
              <w:rPr>
                <w:rFonts w:cstheme="minorHAnsi"/>
              </w:rPr>
              <w:t xml:space="preserve"> danych)?</w:t>
            </w:r>
            <w:r>
              <w:rPr>
                <w:rFonts w:cstheme="minorHAnsi"/>
              </w:rPr>
              <w:t xml:space="preserve"> Jeżeli tak proszę wymienić nazwy podmiotów przetwarzających oraz miejsce przetwarzania. </w:t>
            </w:r>
          </w:p>
        </w:tc>
        <w:tc>
          <w:tcPr>
            <w:tcW w:w="4389" w:type="dxa"/>
          </w:tcPr>
          <w:p w14:paraId="527D1E69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1CC55885" w14:textId="77777777" w:rsidTr="00AE7465">
        <w:tc>
          <w:tcPr>
            <w:tcW w:w="4673" w:type="dxa"/>
            <w:shd w:val="clear" w:color="auto" w:fill="DAE9F7" w:themeFill="text2" w:themeFillTint="1A"/>
          </w:tcPr>
          <w:p w14:paraId="37408DCA" w14:textId="77777777" w:rsidR="00AE7465" w:rsidRDefault="00AE7465" w:rsidP="00C87D20">
            <w:pPr>
              <w:rPr>
                <w:rFonts w:cstheme="minorHAnsi"/>
              </w:rPr>
            </w:pPr>
            <w:r>
              <w:rPr>
                <w:rFonts w:cstheme="minorHAnsi"/>
              </w:rPr>
              <w:t>Czy powierzone dane osobowe przetwarzane są poza obszarem UE? Jeżeli tak, to w jakich krajach, na jakiej podstawie, w jakim zakresie i w jakim celu.</w:t>
            </w:r>
          </w:p>
        </w:tc>
        <w:tc>
          <w:tcPr>
            <w:tcW w:w="4389" w:type="dxa"/>
          </w:tcPr>
          <w:p w14:paraId="428C55D3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</w:tbl>
    <w:p w14:paraId="59E1AA20" w14:textId="77777777" w:rsidR="00AE7465" w:rsidRPr="00390AD8" w:rsidRDefault="00AE7465" w:rsidP="00AE7465">
      <w:pPr>
        <w:rPr>
          <w:rFonts w:asciiTheme="minorHAnsi" w:hAnsiTheme="minorHAnsi" w:cstheme="minorHAnsi"/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AE7465" w:rsidRPr="00390AD8" w14:paraId="13EC586E" w14:textId="77777777" w:rsidTr="00AE7465">
        <w:tc>
          <w:tcPr>
            <w:tcW w:w="9062" w:type="dxa"/>
            <w:gridSpan w:val="2"/>
            <w:shd w:val="clear" w:color="auto" w:fill="4C94D8" w:themeFill="text2" w:themeFillTint="80"/>
          </w:tcPr>
          <w:p w14:paraId="4148763A" w14:textId="77777777" w:rsidR="00AE7465" w:rsidRPr="00390AD8" w:rsidRDefault="00AE7465" w:rsidP="00C87D20">
            <w:pPr>
              <w:jc w:val="center"/>
              <w:rPr>
                <w:rFonts w:cstheme="minorHAnsi"/>
                <w:b/>
              </w:rPr>
            </w:pPr>
            <w:r w:rsidRPr="00390AD8">
              <w:rPr>
                <w:rFonts w:cstheme="minorHAnsi"/>
                <w:b/>
              </w:rPr>
              <w:t>ZASOBY</w:t>
            </w:r>
          </w:p>
        </w:tc>
      </w:tr>
      <w:tr w:rsidR="00AE7465" w:rsidRPr="00390AD8" w14:paraId="7A37639D" w14:textId="77777777" w:rsidTr="00AE7465">
        <w:tc>
          <w:tcPr>
            <w:tcW w:w="4673" w:type="dxa"/>
            <w:shd w:val="clear" w:color="auto" w:fill="DAE9F7" w:themeFill="text2" w:themeFillTint="1A"/>
          </w:tcPr>
          <w:p w14:paraId="6D0920C4" w14:textId="77777777" w:rsidR="00AE7465" w:rsidRPr="00390AD8" w:rsidRDefault="00AE7465" w:rsidP="00C87D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Czy O</w:t>
            </w:r>
            <w:r w:rsidRPr="00390AD8">
              <w:rPr>
                <w:rFonts w:cstheme="minorHAnsi"/>
              </w:rPr>
              <w:t xml:space="preserve">rganizacja wprowadziła Politykę Ochrony Danych Osobowych lub inny równoważny dokument zgodny z </w:t>
            </w:r>
            <w:r>
              <w:rPr>
                <w:rFonts w:cstheme="minorHAnsi"/>
              </w:rPr>
              <w:t>RODO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123AF0DF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1DAAC539" w14:textId="77777777" w:rsidTr="00AE7465">
        <w:tc>
          <w:tcPr>
            <w:tcW w:w="4673" w:type="dxa"/>
            <w:shd w:val="clear" w:color="auto" w:fill="DAE9F7" w:themeFill="text2" w:themeFillTint="1A"/>
          </w:tcPr>
          <w:p w14:paraId="39F57E9D" w14:textId="77777777" w:rsidR="00AE7465" w:rsidRPr="00390AD8" w:rsidRDefault="00AE7465" w:rsidP="00C87D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Czy O</w:t>
            </w:r>
            <w:r w:rsidRPr="00390AD8">
              <w:rPr>
                <w:rFonts w:cstheme="minorHAnsi"/>
              </w:rPr>
              <w:t>rganizacja wprowadziła procedurę nadawania upoważnień do przetwarzan</w:t>
            </w:r>
            <w:r>
              <w:rPr>
                <w:rFonts w:cstheme="minorHAnsi"/>
              </w:rPr>
              <w:t>ia danych i dostępów do systemów informatycznych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1A071B30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02CBEE03" w14:textId="77777777" w:rsidTr="00AE7465">
        <w:tc>
          <w:tcPr>
            <w:tcW w:w="4673" w:type="dxa"/>
            <w:shd w:val="clear" w:color="auto" w:fill="DAE9F7" w:themeFill="text2" w:themeFillTint="1A"/>
          </w:tcPr>
          <w:p w14:paraId="3B5CEBCE" w14:textId="77777777" w:rsidR="00AE7465" w:rsidRPr="00390AD8" w:rsidRDefault="00AE7465" w:rsidP="00C87D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Czy O</w:t>
            </w:r>
            <w:r w:rsidRPr="00390AD8">
              <w:rPr>
                <w:rFonts w:cstheme="minorHAnsi"/>
              </w:rPr>
              <w:t>rganizacja wprowadziła procedurę reagowania na inc</w:t>
            </w:r>
            <w:r>
              <w:rPr>
                <w:rFonts w:cstheme="minorHAnsi"/>
              </w:rPr>
              <w:t>ydenty ochrony danych osobowych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76CF1E57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323E9EAC" w14:textId="77777777" w:rsidTr="00AE7465">
        <w:tc>
          <w:tcPr>
            <w:tcW w:w="4673" w:type="dxa"/>
            <w:shd w:val="clear" w:color="auto" w:fill="DAE9F7" w:themeFill="text2" w:themeFillTint="1A"/>
          </w:tcPr>
          <w:p w14:paraId="6476AD0C" w14:textId="77777777" w:rsidR="00AE7465" w:rsidRPr="00390AD8" w:rsidRDefault="00AE7465" w:rsidP="00C87D20">
            <w:pPr>
              <w:rPr>
                <w:rFonts w:cstheme="minorHAnsi"/>
              </w:rPr>
            </w:pPr>
            <w:r>
              <w:rPr>
                <w:rFonts w:cstheme="minorHAnsi"/>
              </w:rPr>
              <w:t>Czy O</w:t>
            </w:r>
            <w:r w:rsidRPr="00390AD8">
              <w:rPr>
                <w:rFonts w:cstheme="minorHAnsi"/>
              </w:rPr>
              <w:t xml:space="preserve">rganizacja prowadzi </w:t>
            </w:r>
            <w:r>
              <w:rPr>
                <w:rFonts w:cstheme="minorHAnsi"/>
              </w:rPr>
              <w:t>rejestr naruszeń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37D99BE6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621910E8" w14:textId="77777777" w:rsidTr="00AE7465">
        <w:tc>
          <w:tcPr>
            <w:tcW w:w="4673" w:type="dxa"/>
            <w:shd w:val="clear" w:color="auto" w:fill="DAE9F7" w:themeFill="text2" w:themeFillTint="1A"/>
          </w:tcPr>
          <w:p w14:paraId="2759F757" w14:textId="77777777" w:rsidR="00AE7465" w:rsidRPr="00390AD8" w:rsidRDefault="00AE7465" w:rsidP="00C87D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Czy O</w:t>
            </w:r>
            <w:r w:rsidRPr="00390AD8">
              <w:rPr>
                <w:rFonts w:cstheme="minorHAnsi"/>
              </w:rPr>
              <w:t>rganizacja wprowadziła procedurę rejest</w:t>
            </w:r>
            <w:r>
              <w:rPr>
                <w:rFonts w:cstheme="minorHAnsi"/>
              </w:rPr>
              <w:t>rowania czynności przetwarzania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417289B1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37DE7EA2" w14:textId="77777777" w:rsidTr="00AE7465">
        <w:tc>
          <w:tcPr>
            <w:tcW w:w="4673" w:type="dxa"/>
            <w:shd w:val="clear" w:color="auto" w:fill="DAE9F7" w:themeFill="text2" w:themeFillTint="1A"/>
          </w:tcPr>
          <w:p w14:paraId="76AA8AAA" w14:textId="77777777" w:rsidR="00AE7465" w:rsidRPr="00390AD8" w:rsidRDefault="00AE7465" w:rsidP="00C87D20">
            <w:pPr>
              <w:rPr>
                <w:rFonts w:cstheme="minorHAnsi"/>
              </w:rPr>
            </w:pPr>
            <w:r>
              <w:rPr>
                <w:rFonts w:cstheme="minorHAnsi"/>
              </w:rPr>
              <w:t>Czy O</w:t>
            </w:r>
            <w:r w:rsidRPr="00390AD8">
              <w:rPr>
                <w:rFonts w:cstheme="minorHAnsi"/>
              </w:rPr>
              <w:t>rganizacja, jako Podmiot przetwarzający prowadzi rejestr kategorii czynności p</w:t>
            </w:r>
            <w:r>
              <w:rPr>
                <w:rFonts w:cstheme="minorHAnsi"/>
              </w:rPr>
              <w:t>rzetwarzania dla Administratora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07969BAA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5D928F56" w14:textId="77777777" w:rsidTr="00AE7465">
        <w:tc>
          <w:tcPr>
            <w:tcW w:w="4673" w:type="dxa"/>
            <w:shd w:val="clear" w:color="auto" w:fill="DAE9F7" w:themeFill="text2" w:themeFillTint="1A"/>
          </w:tcPr>
          <w:p w14:paraId="6DACD754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t>Prosimy o podanie innych procedur wdrożonych przez Organizację.</w:t>
            </w:r>
          </w:p>
        </w:tc>
        <w:tc>
          <w:tcPr>
            <w:tcW w:w="4389" w:type="dxa"/>
          </w:tcPr>
          <w:p w14:paraId="1ACDA07D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268E3F41" w14:textId="77777777" w:rsidTr="00AE7465">
        <w:tc>
          <w:tcPr>
            <w:tcW w:w="4673" w:type="dxa"/>
            <w:shd w:val="clear" w:color="auto" w:fill="DAE9F7" w:themeFill="text2" w:themeFillTint="1A"/>
          </w:tcPr>
          <w:p w14:paraId="5A91AB5C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t>Jak często Polityka Ochrony Danych i Procedury podle</w:t>
            </w:r>
            <w:r>
              <w:rPr>
                <w:rFonts w:cstheme="minorHAnsi"/>
              </w:rPr>
              <w:t>gają sprawdzeniu i aktualizacji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2167CF73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</w:tbl>
    <w:p w14:paraId="3A1D573D" w14:textId="77777777" w:rsidR="00AE7465" w:rsidRPr="00390AD8" w:rsidRDefault="00AE7465" w:rsidP="00AE7465">
      <w:pPr>
        <w:rPr>
          <w:rFonts w:asciiTheme="minorHAnsi" w:hAnsiTheme="minorHAnsi" w:cstheme="minorHAnsi"/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AE7465" w:rsidRPr="00390AD8" w14:paraId="65A6ED57" w14:textId="77777777" w:rsidTr="00AE7465">
        <w:tc>
          <w:tcPr>
            <w:tcW w:w="9062" w:type="dxa"/>
            <w:gridSpan w:val="2"/>
            <w:shd w:val="clear" w:color="auto" w:fill="4C94D8" w:themeFill="text2" w:themeFillTint="80"/>
          </w:tcPr>
          <w:p w14:paraId="12A88299" w14:textId="77777777" w:rsidR="00AE7465" w:rsidRPr="00390AD8" w:rsidRDefault="00AE7465" w:rsidP="00C87D20">
            <w:pPr>
              <w:jc w:val="center"/>
              <w:rPr>
                <w:rFonts w:cstheme="minorHAnsi"/>
                <w:b/>
              </w:rPr>
            </w:pPr>
            <w:r w:rsidRPr="00390AD8">
              <w:rPr>
                <w:rFonts w:cstheme="minorHAnsi"/>
                <w:b/>
              </w:rPr>
              <w:t>RYZYKO</w:t>
            </w:r>
          </w:p>
        </w:tc>
      </w:tr>
      <w:tr w:rsidR="00AE7465" w:rsidRPr="00390AD8" w14:paraId="13ACAC5F" w14:textId="77777777" w:rsidTr="00AE7465">
        <w:tc>
          <w:tcPr>
            <w:tcW w:w="4673" w:type="dxa"/>
            <w:shd w:val="clear" w:color="auto" w:fill="DAE9F7" w:themeFill="text2" w:themeFillTint="1A"/>
          </w:tcPr>
          <w:p w14:paraId="4FEC0091" w14:textId="77777777" w:rsidR="00AE7465" w:rsidRPr="00390AD8" w:rsidRDefault="00AE7465" w:rsidP="00C87D20">
            <w:pPr>
              <w:rPr>
                <w:rFonts w:cstheme="minorHAnsi"/>
              </w:rPr>
            </w:pPr>
            <w:r>
              <w:rPr>
                <w:rFonts w:cstheme="minorHAnsi"/>
              </w:rPr>
              <w:t>Czy O</w:t>
            </w:r>
            <w:r w:rsidRPr="00390AD8">
              <w:rPr>
                <w:rFonts w:cstheme="minorHAnsi"/>
              </w:rPr>
              <w:t>rganizacja wprowadziła środki zabezpieczenia zapewniające bezpieczeństwo przetwarzanych danych na podstawie szacowania ryzyk</w:t>
            </w:r>
            <w:r>
              <w:rPr>
                <w:rFonts w:cstheme="minorHAnsi"/>
              </w:rPr>
              <w:t>a pod kątem ochrony prywatności</w:t>
            </w:r>
            <w:r w:rsidRPr="00390AD8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Proszę podać wprowadzone środki bezpieczeństwa. </w:t>
            </w:r>
          </w:p>
        </w:tc>
        <w:tc>
          <w:tcPr>
            <w:tcW w:w="4389" w:type="dxa"/>
          </w:tcPr>
          <w:p w14:paraId="2BDE8BF9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3DACC266" w14:textId="77777777" w:rsidTr="00AE7465">
        <w:tc>
          <w:tcPr>
            <w:tcW w:w="4673" w:type="dxa"/>
            <w:shd w:val="clear" w:color="auto" w:fill="DAE9F7" w:themeFill="text2" w:themeFillTint="1A"/>
          </w:tcPr>
          <w:p w14:paraId="625D74FA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t>Czy udokumentowano</w:t>
            </w:r>
            <w:r>
              <w:rPr>
                <w:rFonts w:cstheme="minorHAnsi"/>
              </w:rPr>
              <w:t xml:space="preserve"> przeprowadzenie analizy ryzyka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365D8B10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1C0C1701" w14:textId="77777777" w:rsidTr="00AE7465">
        <w:tc>
          <w:tcPr>
            <w:tcW w:w="4673" w:type="dxa"/>
            <w:shd w:val="clear" w:color="auto" w:fill="DAE9F7" w:themeFill="text2" w:themeFillTint="1A"/>
          </w:tcPr>
          <w:p w14:paraId="27AA97E0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t>Jak często ak</w:t>
            </w:r>
            <w:r>
              <w:rPr>
                <w:rFonts w:cstheme="minorHAnsi"/>
              </w:rPr>
              <w:t>tualizowana jest analiza ryzyka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56913787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3769DE47" w14:textId="77777777" w:rsidTr="00AE7465">
        <w:tc>
          <w:tcPr>
            <w:tcW w:w="4673" w:type="dxa"/>
            <w:shd w:val="clear" w:color="auto" w:fill="DAE9F7" w:themeFill="text2" w:themeFillTint="1A"/>
          </w:tcPr>
          <w:p w14:paraId="16DB367E" w14:textId="77777777" w:rsidR="00AE7465" w:rsidRPr="00390AD8" w:rsidRDefault="00AE7465" w:rsidP="00C87D20">
            <w:pPr>
              <w:jc w:val="both"/>
              <w:rPr>
                <w:rFonts w:cstheme="minorHAnsi"/>
              </w:rPr>
            </w:pPr>
            <w:r w:rsidRPr="00390AD8">
              <w:rPr>
                <w:rFonts w:cstheme="minorHAnsi"/>
              </w:rPr>
              <w:t>Czy Organizacja wdrożyła środki techniczne i organizacyjne</w:t>
            </w:r>
            <w:r>
              <w:rPr>
                <w:rFonts w:cstheme="minorHAnsi"/>
              </w:rPr>
              <w:t>, o których mowa w art. 32 RODO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72C62AEE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294BEE08" w14:textId="77777777" w:rsidTr="00AE7465">
        <w:tc>
          <w:tcPr>
            <w:tcW w:w="4673" w:type="dxa"/>
            <w:shd w:val="clear" w:color="auto" w:fill="DAE9F7" w:themeFill="text2" w:themeFillTint="1A"/>
          </w:tcPr>
          <w:p w14:paraId="73812055" w14:textId="77777777" w:rsidR="00AE7465" w:rsidRPr="00390AD8" w:rsidRDefault="00AE7465" w:rsidP="00C87D20">
            <w:pPr>
              <w:rPr>
                <w:rFonts w:cstheme="minorHAnsi"/>
              </w:rPr>
            </w:pPr>
            <w:r>
              <w:rPr>
                <w:rFonts w:cstheme="minorHAnsi"/>
              </w:rPr>
              <w:t>Czy Or</w:t>
            </w:r>
            <w:r w:rsidRPr="00390AD8">
              <w:rPr>
                <w:rFonts w:cstheme="minorHAnsi"/>
              </w:rPr>
              <w:t xml:space="preserve">ganizacja przeprowadzała audyt </w:t>
            </w:r>
            <w:r>
              <w:rPr>
                <w:rFonts w:cstheme="minorHAnsi"/>
              </w:rPr>
              <w:t>bezpieczeństwa danych osobowych</w:t>
            </w:r>
            <w:r w:rsidRPr="00390AD8">
              <w:rPr>
                <w:rFonts w:cstheme="minorHAnsi"/>
              </w:rPr>
              <w:t>? Jeżeli t</w:t>
            </w:r>
            <w:r>
              <w:rPr>
                <w:rFonts w:cstheme="minorHAnsi"/>
              </w:rPr>
              <w:t>ak, kto przeprowadzał ten audyt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389" w:type="dxa"/>
          </w:tcPr>
          <w:p w14:paraId="3BC25537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</w:tbl>
    <w:p w14:paraId="60F77495" w14:textId="77777777" w:rsidR="00AE7465" w:rsidRPr="00390AD8" w:rsidRDefault="00AE7465" w:rsidP="00AE7465">
      <w:pPr>
        <w:rPr>
          <w:rFonts w:asciiTheme="minorHAnsi" w:hAnsiTheme="minorHAnsi" w:cstheme="minorHAnsi"/>
          <w:b/>
          <w:sz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476"/>
        <w:gridCol w:w="4591"/>
      </w:tblGrid>
      <w:tr w:rsidR="00AE7465" w:rsidRPr="00390AD8" w14:paraId="11360A82" w14:textId="77777777" w:rsidTr="00AE7465">
        <w:tc>
          <w:tcPr>
            <w:tcW w:w="9067" w:type="dxa"/>
            <w:gridSpan w:val="2"/>
            <w:shd w:val="clear" w:color="auto" w:fill="4C94D8" w:themeFill="text2" w:themeFillTint="80"/>
          </w:tcPr>
          <w:p w14:paraId="10406381" w14:textId="77777777" w:rsidR="00AE7465" w:rsidRPr="00390AD8" w:rsidRDefault="00AE7465" w:rsidP="00C87D20">
            <w:pPr>
              <w:jc w:val="center"/>
              <w:rPr>
                <w:rFonts w:cstheme="minorHAnsi"/>
                <w:b/>
              </w:rPr>
            </w:pPr>
            <w:r w:rsidRPr="00390AD8">
              <w:rPr>
                <w:rFonts w:cstheme="minorHAnsi"/>
                <w:b/>
              </w:rPr>
              <w:t>BEZPIECZEŃSTWO DANYCH OSOBOWYCH</w:t>
            </w:r>
          </w:p>
        </w:tc>
      </w:tr>
      <w:tr w:rsidR="00AE7465" w:rsidRPr="00390AD8" w14:paraId="4FD6DE83" w14:textId="77777777" w:rsidTr="00AE7465">
        <w:tc>
          <w:tcPr>
            <w:tcW w:w="4476" w:type="dxa"/>
            <w:shd w:val="clear" w:color="auto" w:fill="DAE9F7" w:themeFill="text2" w:themeFillTint="1A"/>
          </w:tcPr>
          <w:p w14:paraId="613DCB02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t>Czy została zachowana zasada minimalizacji</w:t>
            </w:r>
            <w:r>
              <w:rPr>
                <w:rFonts w:cstheme="minorHAnsi"/>
              </w:rPr>
              <w:t xml:space="preserve"> dostępów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591" w:type="dxa"/>
          </w:tcPr>
          <w:p w14:paraId="1AA1E4E5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58D67EC1" w14:textId="77777777" w:rsidTr="00AE7465">
        <w:tc>
          <w:tcPr>
            <w:tcW w:w="4476" w:type="dxa"/>
            <w:shd w:val="clear" w:color="auto" w:fill="DAE9F7" w:themeFill="text2" w:themeFillTint="1A"/>
          </w:tcPr>
          <w:p w14:paraId="01231FB6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t>Kto nadzoru</w:t>
            </w:r>
            <w:r>
              <w:rPr>
                <w:rFonts w:cstheme="minorHAnsi"/>
              </w:rPr>
              <w:t>je proces zarządzania dostępami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591" w:type="dxa"/>
          </w:tcPr>
          <w:p w14:paraId="3B842D9C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4517F644" w14:textId="77777777" w:rsidTr="00AE7465">
        <w:tc>
          <w:tcPr>
            <w:tcW w:w="4476" w:type="dxa"/>
            <w:shd w:val="clear" w:color="auto" w:fill="DAE9F7" w:themeFill="text2" w:themeFillTint="1A"/>
          </w:tcPr>
          <w:p w14:paraId="37C9A98D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lastRenderedPageBreak/>
              <w:t>Czy jest wprowadzona</w:t>
            </w:r>
            <w:r>
              <w:rPr>
                <w:rFonts w:cstheme="minorHAnsi"/>
              </w:rPr>
              <w:t xml:space="preserve"> polityka zarządzania hasłami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591" w:type="dxa"/>
          </w:tcPr>
          <w:p w14:paraId="4E7A4E3A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4F5AF1F0" w14:textId="77777777" w:rsidTr="00AE7465">
        <w:tc>
          <w:tcPr>
            <w:tcW w:w="4476" w:type="dxa"/>
            <w:shd w:val="clear" w:color="auto" w:fill="DAE9F7" w:themeFill="text2" w:themeFillTint="1A"/>
          </w:tcPr>
          <w:p w14:paraId="434F5775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t>Czy oprogramowanie antywirusowe jest zainstalowane na wszystkich</w:t>
            </w:r>
            <w:r>
              <w:rPr>
                <w:rFonts w:cstheme="minorHAnsi"/>
              </w:rPr>
              <w:t xml:space="preserve"> stacjach roboczych pracowników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591" w:type="dxa"/>
          </w:tcPr>
          <w:p w14:paraId="55DB0BA7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5D0C3B18" w14:textId="77777777" w:rsidTr="00AE7465">
        <w:tc>
          <w:tcPr>
            <w:tcW w:w="4476" w:type="dxa"/>
            <w:shd w:val="clear" w:color="auto" w:fill="DAE9F7" w:themeFill="text2" w:themeFillTint="1A"/>
          </w:tcPr>
          <w:p w14:paraId="6F007015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t>Czy porty USB na st</w:t>
            </w:r>
            <w:r>
              <w:rPr>
                <w:rFonts w:cstheme="minorHAnsi"/>
              </w:rPr>
              <w:t>acjach roboczych są zablokowane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591" w:type="dxa"/>
          </w:tcPr>
          <w:p w14:paraId="7ED8C50B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2F59DC08" w14:textId="77777777" w:rsidTr="00AE7465">
        <w:tc>
          <w:tcPr>
            <w:tcW w:w="4476" w:type="dxa"/>
            <w:shd w:val="clear" w:color="auto" w:fill="DAE9F7" w:themeFill="text2" w:themeFillTint="1A"/>
          </w:tcPr>
          <w:p w14:paraId="3943EA8D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t xml:space="preserve">Czy dyski </w:t>
            </w:r>
            <w:r>
              <w:rPr>
                <w:rFonts w:cstheme="minorHAnsi"/>
              </w:rPr>
              <w:t>twarde komputerów są szyfrowane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591" w:type="dxa"/>
          </w:tcPr>
          <w:p w14:paraId="7D89ED19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3740910E" w14:textId="77777777" w:rsidTr="00AE7465">
        <w:tc>
          <w:tcPr>
            <w:tcW w:w="4476" w:type="dxa"/>
            <w:shd w:val="clear" w:color="auto" w:fill="DAE9F7" w:themeFill="text2" w:themeFillTint="1A"/>
          </w:tcPr>
          <w:p w14:paraId="255AF3CD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t>Czy sprzęt chroniony jest przed awariami zasilania oraz innymi przerwami spowodowanymi a</w:t>
            </w:r>
            <w:r>
              <w:rPr>
                <w:rFonts w:cstheme="minorHAnsi"/>
              </w:rPr>
              <w:t>wariami systemów wspomagających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591" w:type="dxa"/>
          </w:tcPr>
          <w:p w14:paraId="2D47D198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27B54201" w14:textId="77777777" w:rsidTr="00AE7465">
        <w:tc>
          <w:tcPr>
            <w:tcW w:w="4476" w:type="dxa"/>
            <w:shd w:val="clear" w:color="auto" w:fill="DAE9F7" w:themeFill="text2" w:themeFillTint="1A"/>
          </w:tcPr>
          <w:p w14:paraId="4309A1F3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t>Czy sprzęt IT jest w</w:t>
            </w:r>
            <w:r>
              <w:rPr>
                <w:rFonts w:cstheme="minorHAnsi"/>
              </w:rPr>
              <w:t>ynoszony poza siedzibę, Oddziału</w:t>
            </w:r>
            <w:r w:rsidRPr="00390AD8">
              <w:rPr>
                <w:rFonts w:cstheme="minorHAnsi"/>
              </w:rPr>
              <w:t xml:space="preserve"> Podmiotu przetwarzającego?</w:t>
            </w:r>
          </w:p>
        </w:tc>
        <w:tc>
          <w:tcPr>
            <w:tcW w:w="4591" w:type="dxa"/>
          </w:tcPr>
          <w:p w14:paraId="6396B547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01961E0B" w14:textId="77777777" w:rsidTr="00AE7465">
        <w:tc>
          <w:tcPr>
            <w:tcW w:w="4476" w:type="dxa"/>
            <w:shd w:val="clear" w:color="auto" w:fill="DAE9F7" w:themeFill="text2" w:themeFillTint="1A"/>
          </w:tcPr>
          <w:p w14:paraId="6FB1F8B3" w14:textId="77777777" w:rsidR="00AE7465" w:rsidRPr="00390AD8" w:rsidRDefault="00AE7465" w:rsidP="00C87D20">
            <w:pPr>
              <w:rPr>
                <w:rFonts w:cstheme="minorHAnsi"/>
              </w:rPr>
            </w:pPr>
            <w:r w:rsidRPr="00390AD8">
              <w:rPr>
                <w:rFonts w:cstheme="minorHAnsi"/>
              </w:rPr>
              <w:t>Czy wprowadzono politykę cz</w:t>
            </w:r>
            <w:r>
              <w:rPr>
                <w:rFonts w:cstheme="minorHAnsi"/>
              </w:rPr>
              <w:t>ystego biurka i czystego ekranu</w:t>
            </w:r>
            <w:r w:rsidRPr="00390AD8">
              <w:rPr>
                <w:rFonts w:cstheme="minorHAnsi"/>
              </w:rPr>
              <w:t>?</w:t>
            </w:r>
          </w:p>
        </w:tc>
        <w:tc>
          <w:tcPr>
            <w:tcW w:w="4591" w:type="dxa"/>
          </w:tcPr>
          <w:p w14:paraId="199EF127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  <w:tr w:rsidR="00AE7465" w:rsidRPr="00390AD8" w14:paraId="1AD2390A" w14:textId="77777777" w:rsidTr="00AE7465">
        <w:tc>
          <w:tcPr>
            <w:tcW w:w="4476" w:type="dxa"/>
            <w:shd w:val="clear" w:color="auto" w:fill="DAE9F7" w:themeFill="text2" w:themeFillTint="1A"/>
          </w:tcPr>
          <w:p w14:paraId="770B3A4C" w14:textId="77777777" w:rsidR="00AE7465" w:rsidRPr="00390AD8" w:rsidRDefault="00AE7465" w:rsidP="00C87D20">
            <w:pPr>
              <w:rPr>
                <w:rFonts w:cstheme="minorHAnsi"/>
              </w:rPr>
            </w:pPr>
            <w:r>
              <w:rPr>
                <w:rFonts w:cstheme="minorHAnsi"/>
              </w:rPr>
              <w:t>Czy Organizacja przeprowadzała testy penetracyjne?</w:t>
            </w:r>
          </w:p>
        </w:tc>
        <w:tc>
          <w:tcPr>
            <w:tcW w:w="4591" w:type="dxa"/>
          </w:tcPr>
          <w:p w14:paraId="04C87F8F" w14:textId="77777777" w:rsidR="00AE7465" w:rsidRPr="00390AD8" w:rsidRDefault="00AE7465" w:rsidP="00C87D20">
            <w:pPr>
              <w:rPr>
                <w:rFonts w:cstheme="minorHAnsi"/>
                <w:b/>
              </w:rPr>
            </w:pPr>
          </w:p>
        </w:tc>
      </w:tr>
    </w:tbl>
    <w:p w14:paraId="0DE2EEEE" w14:textId="77777777" w:rsidR="00AE7465" w:rsidRDefault="00AE7465" w:rsidP="00AE7465">
      <w:pPr>
        <w:rPr>
          <w:rFonts w:asciiTheme="minorHAnsi" w:hAnsiTheme="minorHAnsi" w:cstheme="minorHAnsi"/>
          <w:b/>
          <w:sz w:val="22"/>
        </w:rPr>
      </w:pPr>
    </w:p>
    <w:p w14:paraId="55F4E013" w14:textId="77777777" w:rsidR="00AE7465" w:rsidRDefault="00AE7465" w:rsidP="00AE7465">
      <w:pPr>
        <w:rPr>
          <w:rFonts w:asciiTheme="minorHAnsi" w:hAnsiTheme="minorHAnsi" w:cstheme="minorHAnsi"/>
          <w:b/>
          <w:sz w:val="22"/>
        </w:rPr>
      </w:pPr>
    </w:p>
    <w:p w14:paraId="2E451AE9" w14:textId="77777777" w:rsidR="00AE7465" w:rsidRPr="00390AD8" w:rsidRDefault="00AE7465" w:rsidP="00AE7465">
      <w:pPr>
        <w:rPr>
          <w:rFonts w:asciiTheme="minorHAnsi" w:hAnsiTheme="minorHAnsi" w:cstheme="minorHAnsi"/>
          <w:b/>
          <w:sz w:val="22"/>
        </w:rPr>
      </w:pPr>
    </w:p>
    <w:p w14:paraId="2C26269A" w14:textId="77777777" w:rsidR="00AE7465" w:rsidRPr="00390AD8" w:rsidRDefault="00AE7465" w:rsidP="00AE7465">
      <w:pPr>
        <w:ind w:left="4956"/>
        <w:jc w:val="center"/>
        <w:rPr>
          <w:rFonts w:asciiTheme="minorHAnsi" w:hAnsiTheme="minorHAnsi" w:cstheme="minorHAnsi"/>
          <w:b/>
          <w:sz w:val="22"/>
        </w:rPr>
      </w:pPr>
      <w:r w:rsidRPr="00390AD8">
        <w:rPr>
          <w:rFonts w:asciiTheme="minorHAnsi" w:hAnsiTheme="minorHAnsi" w:cstheme="minorHAnsi"/>
          <w:b/>
          <w:sz w:val="22"/>
        </w:rPr>
        <w:t>……………………………………</w:t>
      </w:r>
      <w:r w:rsidRPr="00390AD8">
        <w:rPr>
          <w:rFonts w:asciiTheme="minorHAnsi" w:hAnsiTheme="minorHAnsi" w:cstheme="minorHAnsi"/>
          <w:b/>
          <w:sz w:val="22"/>
        </w:rPr>
        <w:br/>
      </w:r>
      <w:r w:rsidRPr="00390AD8">
        <w:rPr>
          <w:rFonts w:asciiTheme="minorHAnsi" w:hAnsiTheme="minorHAnsi" w:cstheme="minorHAnsi"/>
          <w:sz w:val="22"/>
        </w:rPr>
        <w:t>(data i podpis)</w:t>
      </w:r>
    </w:p>
    <w:p w14:paraId="7B973606" w14:textId="77777777" w:rsidR="00A178B3" w:rsidRDefault="00A178B3"/>
    <w:sectPr w:rsidR="00A17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urich Cn TL">
    <w:altName w:val="Franklin Gothic Medium Cond"/>
    <w:charset w:val="EE"/>
    <w:family w:val="swiss"/>
    <w:pitch w:val="variable"/>
    <w:sig w:usb0="00000001" w:usb1="5000204A" w:usb2="00000000" w:usb3="00000000" w:csb0="0000009B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65"/>
    <w:rsid w:val="003A0330"/>
    <w:rsid w:val="006A06EC"/>
    <w:rsid w:val="00A178B3"/>
    <w:rsid w:val="00AE7465"/>
    <w:rsid w:val="00F9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C751"/>
  <w15:chartTrackingRefBased/>
  <w15:docId w15:val="{A4F5320B-B1BB-460B-B59D-5C937EB8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7465"/>
    <w:pPr>
      <w:spacing w:line="240" w:lineRule="auto"/>
    </w:pPr>
    <w:rPr>
      <w:rFonts w:ascii="Zurich Cn TL" w:hAnsi="Zurich Cn TL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74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74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746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746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746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746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746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746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746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7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7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7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74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74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74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74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74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74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7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E7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746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E7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7465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E74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7465"/>
    <w:pPr>
      <w:spacing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E74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7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74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746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E746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Juszczak</dc:creator>
  <cp:keywords/>
  <dc:description/>
  <cp:lastModifiedBy>User</cp:lastModifiedBy>
  <cp:revision>3</cp:revision>
  <dcterms:created xsi:type="dcterms:W3CDTF">2025-10-21T10:56:00Z</dcterms:created>
  <dcterms:modified xsi:type="dcterms:W3CDTF">2025-10-21T11:14:00Z</dcterms:modified>
</cp:coreProperties>
</file>