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09B3" w14:textId="1A12C288" w:rsidR="00DB244C" w:rsidRDefault="006676CD" w:rsidP="00D018CA">
      <w:pPr>
        <w:jc w:val="right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DA895" wp14:editId="252F24FB">
                <wp:simplePos x="0" y="0"/>
                <wp:positionH relativeFrom="column">
                  <wp:posOffset>-99695</wp:posOffset>
                </wp:positionH>
                <wp:positionV relativeFrom="paragraph">
                  <wp:posOffset>2544445</wp:posOffset>
                </wp:positionV>
                <wp:extent cx="3672840" cy="624840"/>
                <wp:effectExtent l="0" t="0" r="3810" b="38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563F7" w14:textId="77777777" w:rsidR="006676CD" w:rsidRPr="006676CD" w:rsidRDefault="006676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6CD">
                              <w:rPr>
                                <w:rFonts w:ascii="Times New Roman" w:hAnsi="Times New Roman" w:cs="Times New Roman"/>
                              </w:rPr>
                              <w:t>Nr WNI (w przypadku aktualizacji)</w:t>
                            </w:r>
                          </w:p>
                          <w:p w14:paraId="7A5372C5" w14:textId="341C478C" w:rsidR="006676CD" w:rsidRDefault="006676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6CD">
                              <w:rPr>
                                <w:rFonts w:ascii="Times New Roman" w:hAnsi="Times New Roman" w:cs="Times New Roman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r w:rsidRPr="006676CD">
                              <w:rPr>
                                <w:rFonts w:ascii="Times New Roman" w:hAnsi="Times New Roman" w:cs="Times New Roman"/>
                              </w:rPr>
                              <w:t>……………</w:t>
                            </w:r>
                          </w:p>
                          <w:p w14:paraId="50C4CEE9" w14:textId="77777777" w:rsidR="006E1AA2" w:rsidRDefault="006E1AA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470C0B" w14:textId="77777777" w:rsidR="006E1AA2" w:rsidRDefault="006E1AA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95D3F9" w14:textId="77777777" w:rsidR="006E1AA2" w:rsidRPr="006676CD" w:rsidRDefault="006E1AA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DA8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85pt;margin-top:200.35pt;width:289.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" fillcolor="white [3201]" stroked="f" strokeweight=".5pt">
                <v:textbox>
                  <w:txbxContent>
                    <w:p w14:paraId="4EE563F7" w14:textId="77777777" w:rsidR="006676CD" w:rsidRPr="006676CD" w:rsidRDefault="006676C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676CD">
                        <w:rPr>
                          <w:rFonts w:ascii="Times New Roman" w:hAnsi="Times New Roman" w:cs="Times New Roman"/>
                        </w:rPr>
                        <w:t>Nr WNI (w przypadku aktualizacji)</w:t>
                      </w:r>
                    </w:p>
                    <w:p w14:paraId="7A5372C5" w14:textId="341C478C" w:rsidR="006676CD" w:rsidRDefault="006676C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676CD">
                        <w:rPr>
                          <w:rFonts w:ascii="Times New Roman" w:hAnsi="Times New Roman" w:cs="Times New Roman"/>
                        </w:rPr>
                        <w:t>……………………………………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</w:t>
                      </w:r>
                      <w:r w:rsidRPr="006676CD">
                        <w:rPr>
                          <w:rFonts w:ascii="Times New Roman" w:hAnsi="Times New Roman" w:cs="Times New Roman"/>
                        </w:rPr>
                        <w:t>……………</w:t>
                      </w:r>
                    </w:p>
                    <w:p w14:paraId="50C4CEE9" w14:textId="77777777" w:rsidR="006E1AA2" w:rsidRDefault="006E1AA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C470C0B" w14:textId="77777777" w:rsidR="006E1AA2" w:rsidRDefault="006E1AA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495D3F9" w14:textId="77777777" w:rsidR="006E1AA2" w:rsidRPr="006676CD" w:rsidRDefault="006E1AA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49" w:rsidRPr="00A16549">
        <w:rPr>
          <w:noProof/>
          <w:lang w:eastAsia="pl-PL"/>
        </w:rPr>
        <w:drawing>
          <wp:inline distT="0" distB="0" distL="0" distR="0" wp14:anchorId="5EE2F019" wp14:editId="44B4E602">
            <wp:extent cx="5760720" cy="2545080"/>
            <wp:effectExtent l="0" t="0" r="0" b="0"/>
            <wp:docPr id="19119239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A39FC" w14:textId="77777777" w:rsidR="006676CD" w:rsidRDefault="006676CD" w:rsidP="00D018CA">
      <w:pPr>
        <w:jc w:val="right"/>
        <w:rPr>
          <w:rFonts w:ascii="Bookman Old Style" w:hAnsi="Bookman Old Style"/>
          <w:b/>
        </w:rPr>
      </w:pPr>
    </w:p>
    <w:p w14:paraId="30EA69F8" w14:textId="77777777" w:rsidR="006E1AA2" w:rsidRPr="006E1AA2" w:rsidRDefault="006E1AA2" w:rsidP="006E1AA2">
      <w:pPr>
        <w:spacing w:after="0"/>
        <w:rPr>
          <w:rFonts w:ascii="Times New Roman" w:hAnsi="Times New Roman" w:cs="Times New Roman"/>
          <w:b/>
        </w:rPr>
      </w:pPr>
    </w:p>
    <w:p w14:paraId="17F1161D" w14:textId="77777777" w:rsidR="006E1AA2" w:rsidRDefault="006E1AA2" w:rsidP="006E1AA2">
      <w:pPr>
        <w:spacing w:after="0" w:line="480" w:lineRule="auto"/>
        <w:rPr>
          <w:rFonts w:ascii="Times New Roman" w:hAnsi="Times New Roman" w:cs="Times New Roman"/>
          <w:bCs/>
        </w:rPr>
      </w:pPr>
      <w:r w:rsidRPr="006E1AA2">
        <w:rPr>
          <w:rFonts w:ascii="Times New Roman" w:hAnsi="Times New Roman" w:cs="Times New Roman"/>
          <w:bCs/>
        </w:rPr>
        <w:t>Adres strony internetowej</w:t>
      </w:r>
    </w:p>
    <w:p w14:paraId="3551222A" w14:textId="3E3BD1EC" w:rsidR="006E1AA2" w:rsidRPr="006E1AA2" w:rsidRDefault="006E1AA2" w:rsidP="006E1AA2">
      <w:pPr>
        <w:spacing w:after="0" w:line="480" w:lineRule="auto"/>
        <w:rPr>
          <w:rFonts w:ascii="Times New Roman" w:hAnsi="Times New Roman" w:cs="Times New Roman"/>
          <w:bCs/>
        </w:rPr>
      </w:pPr>
      <w:r w:rsidRPr="006E1AA2">
        <w:rPr>
          <w:rFonts w:ascii="Times New Roman" w:hAnsi="Times New Roman" w:cs="Times New Roman"/>
          <w:bCs/>
        </w:rPr>
        <w:t>………………………………..………………….</w:t>
      </w:r>
    </w:p>
    <w:p w14:paraId="2D4B3051" w14:textId="3F93344C" w:rsidR="006E1AA2" w:rsidRPr="006E1AA2" w:rsidRDefault="006E1AA2" w:rsidP="006E1AA2">
      <w:pPr>
        <w:spacing w:after="0" w:line="480" w:lineRule="auto"/>
        <w:rPr>
          <w:rFonts w:ascii="Times New Roman" w:hAnsi="Times New Roman" w:cs="Times New Roman"/>
          <w:bCs/>
        </w:rPr>
      </w:pPr>
      <w:r w:rsidRPr="006E1AA2">
        <w:rPr>
          <w:rFonts w:ascii="Times New Roman" w:hAnsi="Times New Roman" w:cs="Times New Roman"/>
          <w:bCs/>
        </w:rPr>
        <w:t>Adres poczty elektronicznej</w:t>
      </w:r>
    </w:p>
    <w:p w14:paraId="705985CA" w14:textId="59C012A2" w:rsidR="006E1AA2" w:rsidRPr="006E1AA2" w:rsidRDefault="006E1AA2" w:rsidP="006E1AA2">
      <w:pPr>
        <w:spacing w:after="0" w:line="480" w:lineRule="auto"/>
        <w:rPr>
          <w:rFonts w:ascii="Times New Roman" w:hAnsi="Times New Roman" w:cs="Times New Roman"/>
          <w:bCs/>
        </w:rPr>
      </w:pPr>
      <w:r w:rsidRPr="006E1AA2">
        <w:rPr>
          <w:rFonts w:ascii="Times New Roman" w:hAnsi="Times New Roman" w:cs="Times New Roman"/>
          <w:bCs/>
        </w:rPr>
        <w:t>…………………………………………………..</w:t>
      </w:r>
    </w:p>
    <w:p w14:paraId="225D2B31" w14:textId="77777777" w:rsidR="006E1AA2" w:rsidRPr="006E1AA2" w:rsidRDefault="006E1AA2" w:rsidP="006E1AA2">
      <w:pPr>
        <w:spacing w:after="0" w:line="480" w:lineRule="auto"/>
        <w:rPr>
          <w:rFonts w:ascii="Times New Roman" w:hAnsi="Times New Roman" w:cs="Times New Roman"/>
          <w:bCs/>
        </w:rPr>
      </w:pPr>
      <w:r w:rsidRPr="006E1AA2">
        <w:rPr>
          <w:rFonts w:ascii="Times New Roman" w:hAnsi="Times New Roman" w:cs="Times New Roman"/>
          <w:bCs/>
        </w:rPr>
        <w:t xml:space="preserve">Adres e-doręczeń </w:t>
      </w:r>
    </w:p>
    <w:p w14:paraId="2F1A075A" w14:textId="31121734" w:rsidR="006E1AA2" w:rsidRPr="006E1AA2" w:rsidRDefault="006E1AA2" w:rsidP="006E1AA2">
      <w:pPr>
        <w:spacing w:after="0" w:line="480" w:lineRule="auto"/>
        <w:rPr>
          <w:rFonts w:ascii="Times New Roman" w:hAnsi="Times New Roman" w:cs="Times New Roman"/>
          <w:bCs/>
        </w:rPr>
      </w:pPr>
      <w:r w:rsidRPr="006E1AA2">
        <w:rPr>
          <w:rFonts w:ascii="Times New Roman" w:hAnsi="Times New Roman" w:cs="Times New Roman"/>
          <w:bCs/>
        </w:rPr>
        <w:t>……………………..……………………………</w:t>
      </w:r>
    </w:p>
    <w:p w14:paraId="76FF42B9" w14:textId="77777777" w:rsidR="006676CD" w:rsidRDefault="006676CD" w:rsidP="00D018CA">
      <w:pPr>
        <w:jc w:val="right"/>
        <w:rPr>
          <w:rFonts w:ascii="Bookman Old Style" w:hAnsi="Bookman Old Style"/>
          <w:b/>
        </w:rPr>
      </w:pPr>
    </w:p>
    <w:p w14:paraId="4F750D11" w14:textId="77777777" w:rsidR="00D018CA" w:rsidRPr="00587EF4" w:rsidRDefault="00756CC3" w:rsidP="00D018CA">
      <w:pPr>
        <w:jc w:val="right"/>
        <w:rPr>
          <w:rFonts w:ascii="Bookman Old Style" w:hAnsi="Bookman Old Style"/>
          <w:b/>
        </w:rPr>
      </w:pPr>
      <w:r w:rsidRPr="00587EF4">
        <w:rPr>
          <w:rFonts w:ascii="Bookman Old Style" w:hAnsi="Bookman Old Style"/>
          <w:b/>
        </w:rPr>
        <w:t>Powiatowy Lekarz Weterynarii</w:t>
      </w:r>
    </w:p>
    <w:p w14:paraId="58831460" w14:textId="77777777" w:rsidR="00756CC3" w:rsidRPr="00587EF4" w:rsidRDefault="00756CC3" w:rsidP="00756CC3">
      <w:pPr>
        <w:jc w:val="center"/>
        <w:rPr>
          <w:rFonts w:ascii="Bookman Old Style" w:hAnsi="Bookman Old Style"/>
          <w:b/>
        </w:rPr>
      </w:pPr>
      <w:r w:rsidRPr="00587EF4">
        <w:rPr>
          <w:rFonts w:ascii="Bookman Old Style" w:hAnsi="Bookman Old Style"/>
          <w:b/>
        </w:rPr>
        <w:t xml:space="preserve">                                                                                                w  Kole </w:t>
      </w:r>
    </w:p>
    <w:p w14:paraId="37B1807D" w14:textId="77777777" w:rsidR="00756CC3" w:rsidRPr="00587EF4" w:rsidRDefault="00756CC3" w:rsidP="00D018CA">
      <w:pPr>
        <w:jc w:val="center"/>
        <w:rPr>
          <w:rFonts w:ascii="Bookman Old Style" w:hAnsi="Bookman Old Style"/>
          <w:b/>
        </w:rPr>
      </w:pPr>
    </w:p>
    <w:p w14:paraId="6CEF79E2" w14:textId="6D08A052" w:rsidR="00756CC3" w:rsidRDefault="00D018CA" w:rsidP="00805CEB">
      <w:pPr>
        <w:jc w:val="center"/>
        <w:rPr>
          <w:rFonts w:ascii="Bookman Old Style" w:hAnsi="Bookman Old Style"/>
          <w:b/>
        </w:rPr>
      </w:pPr>
      <w:r w:rsidRPr="00587EF4">
        <w:rPr>
          <w:rFonts w:ascii="Bookman Old Style" w:hAnsi="Bookman Old Style"/>
          <w:b/>
        </w:rPr>
        <w:t>Zgłoszenie rejestracyjne</w:t>
      </w:r>
      <w:r w:rsidR="006676CD">
        <w:rPr>
          <w:rFonts w:ascii="Bookman Old Style" w:hAnsi="Bookman Old Style"/>
          <w:b/>
        </w:rPr>
        <w:t xml:space="preserve"> lub aktualizacja danych </w:t>
      </w:r>
      <w:r w:rsidR="00733338">
        <w:rPr>
          <w:rFonts w:ascii="Bookman Old Style" w:hAnsi="Bookman Old Style"/>
          <w:b/>
        </w:rPr>
        <w:br/>
      </w:r>
      <w:r w:rsidR="006676CD">
        <w:rPr>
          <w:rFonts w:ascii="Bookman Old Style" w:hAnsi="Bookman Old Style"/>
          <w:b/>
        </w:rPr>
        <w:t>dot.</w:t>
      </w:r>
      <w:r w:rsidR="00733338">
        <w:rPr>
          <w:rFonts w:ascii="Bookman Old Style" w:hAnsi="Bookman Old Style"/>
          <w:b/>
        </w:rPr>
        <w:t xml:space="preserve"> </w:t>
      </w:r>
      <w:r w:rsidRPr="00587EF4">
        <w:rPr>
          <w:rFonts w:ascii="Bookman Old Style" w:hAnsi="Bookman Old Style"/>
          <w:b/>
        </w:rPr>
        <w:t>go</w:t>
      </w:r>
      <w:r w:rsidR="00E2060E" w:rsidRPr="00587EF4">
        <w:rPr>
          <w:rFonts w:ascii="Bookman Old Style" w:hAnsi="Bookman Old Style"/>
          <w:b/>
        </w:rPr>
        <w:t xml:space="preserve">spodarstwa pasiecznego </w:t>
      </w:r>
    </w:p>
    <w:p w14:paraId="21387FEA" w14:textId="77777777" w:rsidR="006676CD" w:rsidRPr="00587EF4" w:rsidRDefault="006676CD" w:rsidP="00805CEB">
      <w:pPr>
        <w:jc w:val="center"/>
        <w:rPr>
          <w:rFonts w:ascii="Bookman Old Style" w:hAnsi="Bookman Old Style"/>
          <w:b/>
        </w:rPr>
      </w:pPr>
    </w:p>
    <w:p w14:paraId="3A23C691" w14:textId="77777777" w:rsidR="00D018CA" w:rsidRPr="00587EF4" w:rsidRDefault="00D018CA" w:rsidP="00805CEB">
      <w:pPr>
        <w:pStyle w:val="Akapitzlist"/>
        <w:numPr>
          <w:ilvl w:val="0"/>
          <w:numId w:val="1"/>
        </w:numPr>
        <w:spacing w:line="480" w:lineRule="auto"/>
        <w:jc w:val="both"/>
      </w:pPr>
      <w:r w:rsidRPr="00587EF4">
        <w:t>Wielkość pasieki (ilość pni pszczelich) …………………………………………………………………………………….</w:t>
      </w:r>
    </w:p>
    <w:p w14:paraId="09857F12" w14:textId="77777777" w:rsidR="00D018CA" w:rsidRPr="00587EF4" w:rsidRDefault="00D018CA" w:rsidP="00805CEB">
      <w:pPr>
        <w:pStyle w:val="Akapitzlist"/>
        <w:numPr>
          <w:ilvl w:val="0"/>
          <w:numId w:val="1"/>
        </w:numPr>
        <w:spacing w:line="480" w:lineRule="auto"/>
        <w:jc w:val="both"/>
      </w:pPr>
      <w:r w:rsidRPr="00587EF4">
        <w:t>Typ ula ……………………………………………………………………………………………………………………………………</w:t>
      </w:r>
    </w:p>
    <w:p w14:paraId="61689992" w14:textId="77777777" w:rsidR="00D018CA" w:rsidRPr="00587EF4" w:rsidRDefault="00D018CA" w:rsidP="00805CEB">
      <w:pPr>
        <w:pStyle w:val="Akapitzlist"/>
        <w:numPr>
          <w:ilvl w:val="0"/>
          <w:numId w:val="1"/>
        </w:numPr>
        <w:spacing w:line="480" w:lineRule="auto"/>
        <w:jc w:val="both"/>
      </w:pPr>
      <w:r w:rsidRPr="00587EF4">
        <w:t>Numery kolejne uli w pasiece ………………………………………………………………………………………………..</w:t>
      </w:r>
    </w:p>
    <w:p w14:paraId="5F70457D" w14:textId="2B7579C9" w:rsidR="00D018CA" w:rsidRPr="00587EF4" w:rsidRDefault="00D018CA" w:rsidP="00805CEB">
      <w:pPr>
        <w:pStyle w:val="Akapitzlist"/>
        <w:numPr>
          <w:ilvl w:val="0"/>
          <w:numId w:val="1"/>
        </w:numPr>
        <w:spacing w:line="480" w:lineRule="auto"/>
        <w:jc w:val="both"/>
      </w:pPr>
      <w:r w:rsidRPr="00587EF4">
        <w:t>Lokal</w:t>
      </w:r>
      <w:r w:rsidR="006676CD">
        <w:t>izacja pasieki (miejsce zimowli</w:t>
      </w:r>
      <w:r w:rsidRPr="00587EF4">
        <w:t xml:space="preserve">): </w:t>
      </w:r>
    </w:p>
    <w:p w14:paraId="54CDEDB5" w14:textId="1365099A" w:rsidR="006676CD" w:rsidRDefault="00756CC3" w:rsidP="00805CEB">
      <w:pPr>
        <w:pStyle w:val="Akapitzlist"/>
        <w:numPr>
          <w:ilvl w:val="0"/>
          <w:numId w:val="3"/>
        </w:numPr>
        <w:spacing w:line="480" w:lineRule="auto"/>
        <w:jc w:val="both"/>
      </w:pPr>
      <w:r w:rsidRPr="00587EF4">
        <w:t>Miejscowość, nr posesji:………………………………………</w:t>
      </w:r>
      <w:r w:rsidR="006676CD">
        <w:t>………………………………………………………….</w:t>
      </w:r>
    </w:p>
    <w:p w14:paraId="7126B395" w14:textId="7B7D8C22" w:rsidR="00756CC3" w:rsidRPr="00587EF4" w:rsidRDefault="009C6F9D" w:rsidP="00805CEB">
      <w:pPr>
        <w:pStyle w:val="Akapitzlist"/>
        <w:numPr>
          <w:ilvl w:val="0"/>
          <w:numId w:val="3"/>
        </w:numPr>
        <w:spacing w:line="480" w:lineRule="auto"/>
        <w:jc w:val="both"/>
      </w:pPr>
      <w:r>
        <w:lastRenderedPageBreak/>
        <w:t>Nr działki …………………………………………</w:t>
      </w:r>
      <w:r w:rsidR="006676CD">
        <w:t>……………………………………………………………………………..</w:t>
      </w:r>
    </w:p>
    <w:p w14:paraId="74C45FE6" w14:textId="0B41E3A3" w:rsidR="00756CC3" w:rsidRPr="00587EF4" w:rsidRDefault="00756CC3" w:rsidP="00805CEB">
      <w:pPr>
        <w:pStyle w:val="Akapitzlist"/>
        <w:numPr>
          <w:ilvl w:val="0"/>
          <w:numId w:val="3"/>
        </w:numPr>
        <w:spacing w:line="480" w:lineRule="auto"/>
        <w:jc w:val="both"/>
      </w:pPr>
      <w:r w:rsidRPr="00587EF4">
        <w:t>Gmina:……………………………………………………….………...</w:t>
      </w:r>
      <w:r w:rsidR="006676CD">
        <w:t>...........................................................</w:t>
      </w:r>
    </w:p>
    <w:p w14:paraId="2C9FF5AA" w14:textId="38521F69" w:rsidR="00756CC3" w:rsidRPr="00587EF4" w:rsidRDefault="00756CC3" w:rsidP="00805CEB">
      <w:pPr>
        <w:pStyle w:val="Akapitzlist"/>
        <w:numPr>
          <w:ilvl w:val="0"/>
          <w:numId w:val="3"/>
        </w:numPr>
        <w:spacing w:line="480" w:lineRule="auto"/>
        <w:jc w:val="both"/>
      </w:pPr>
      <w:r w:rsidRPr="00587EF4">
        <w:t>Powiat:……………………………………………………….………</w:t>
      </w:r>
      <w:r w:rsidR="006676CD">
        <w:t>………………………………………………………….</w:t>
      </w:r>
    </w:p>
    <w:p w14:paraId="0FA03F05" w14:textId="01473B2F" w:rsidR="00DB244C" w:rsidRDefault="00756CC3" w:rsidP="00805CEB">
      <w:pPr>
        <w:pStyle w:val="Akapitzlist"/>
        <w:numPr>
          <w:ilvl w:val="0"/>
          <w:numId w:val="3"/>
        </w:numPr>
        <w:spacing w:line="480" w:lineRule="auto"/>
        <w:jc w:val="both"/>
      </w:pPr>
      <w:r w:rsidRPr="00587EF4">
        <w:t>Województwo:……………………………………………...……</w:t>
      </w:r>
      <w:r w:rsidR="006676CD">
        <w:t>…………………………………………………………</w:t>
      </w:r>
    </w:p>
    <w:p w14:paraId="3BF1A086" w14:textId="6DB7F25A" w:rsidR="006676CD" w:rsidRDefault="006676CD" w:rsidP="00805CEB">
      <w:pPr>
        <w:pStyle w:val="Akapitzlist"/>
        <w:numPr>
          <w:ilvl w:val="0"/>
          <w:numId w:val="3"/>
        </w:numPr>
        <w:spacing w:line="480" w:lineRule="auto"/>
        <w:jc w:val="both"/>
      </w:pPr>
      <w:r>
        <w:t xml:space="preserve">Współrzędne GPS </w:t>
      </w:r>
      <w:r w:rsidR="00733338">
        <w:t xml:space="preserve">pasieki: </w:t>
      </w:r>
      <w:r>
        <w:t>N………………………………………….</w:t>
      </w:r>
      <w:r w:rsidR="00733338">
        <w:t xml:space="preserve">; </w:t>
      </w:r>
      <w:r>
        <w:t>E………………………………………………</w:t>
      </w:r>
    </w:p>
    <w:p w14:paraId="37E1DA77" w14:textId="33B05DD1" w:rsidR="006676CD" w:rsidRDefault="00733338" w:rsidP="00805CEB">
      <w:pPr>
        <w:pStyle w:val="Akapitzlist"/>
        <w:numPr>
          <w:ilvl w:val="0"/>
          <w:numId w:val="3"/>
        </w:numPr>
        <w:spacing w:line="480" w:lineRule="auto"/>
        <w:jc w:val="both"/>
      </w:pPr>
      <w:r>
        <w:t>Opis obiektów (</w:t>
      </w:r>
      <w:r w:rsidR="006676CD">
        <w:t>do wniosku dołączono szkice/mapy położenia obiektów</w:t>
      </w:r>
      <w:r>
        <w:t>)</w:t>
      </w:r>
    </w:p>
    <w:p w14:paraId="1C2D4302" w14:textId="68A3F286" w:rsidR="00733338" w:rsidRDefault="00733338" w:rsidP="00733338">
      <w:pPr>
        <w:pStyle w:val="Akapitzlist"/>
        <w:spacing w:line="480" w:lineRule="auto"/>
        <w:ind w:left="1080"/>
        <w:jc w:val="both"/>
      </w:pPr>
      <w:r>
        <w:t>…………………………………………………………………………………………………………………..……………………..</w:t>
      </w:r>
    </w:p>
    <w:p w14:paraId="4C53D1D0" w14:textId="5769C17A" w:rsidR="00733338" w:rsidRDefault="00733338" w:rsidP="00733338">
      <w:pPr>
        <w:pStyle w:val="Akapitzlist"/>
        <w:numPr>
          <w:ilvl w:val="0"/>
          <w:numId w:val="7"/>
        </w:numPr>
        <w:spacing w:line="480" w:lineRule="auto"/>
      </w:pPr>
      <w:r>
        <w:t>Potencjał produkcyjny zakładu</w:t>
      </w:r>
      <w:r w:rsidR="006E1AA2">
        <w:t>…………………</w:t>
      </w:r>
      <w:r>
        <w:t>……………………………………………………………………...</w:t>
      </w:r>
    </w:p>
    <w:p w14:paraId="73DE4ABA" w14:textId="3BAB0E13" w:rsidR="00733338" w:rsidRDefault="00733338" w:rsidP="00733338">
      <w:pPr>
        <w:pStyle w:val="Akapitzlist"/>
        <w:numPr>
          <w:ilvl w:val="0"/>
          <w:numId w:val="7"/>
        </w:numPr>
        <w:spacing w:line="480" w:lineRule="auto"/>
        <w:jc w:val="both"/>
      </w:pPr>
      <w:r>
        <w:t>Inne istotne informacje (przemieszczenie zwierząt lub produkty poza zakład) ………………………………………………..………………………………………………………………………………………</w:t>
      </w:r>
    </w:p>
    <w:p w14:paraId="16A73032" w14:textId="6288F850" w:rsidR="00805CEB" w:rsidRPr="00587EF4" w:rsidRDefault="00733338" w:rsidP="006E1AA2">
      <w:pPr>
        <w:pStyle w:val="Akapitzlist"/>
        <w:numPr>
          <w:ilvl w:val="0"/>
          <w:numId w:val="7"/>
        </w:numPr>
        <w:spacing w:line="480" w:lineRule="auto"/>
        <w:jc w:val="both"/>
      </w:pPr>
      <w:r>
        <w:t xml:space="preserve">UWAGI …………………………………………………………………………………………………………………………………… </w:t>
      </w:r>
    </w:p>
    <w:p w14:paraId="26F0A457" w14:textId="77777777" w:rsidR="00DB244C" w:rsidRPr="00587EF4" w:rsidRDefault="00DB244C" w:rsidP="00805CEB">
      <w:pPr>
        <w:pStyle w:val="Akapitzlist"/>
        <w:spacing w:after="0" w:line="240" w:lineRule="auto"/>
        <w:ind w:left="1440"/>
        <w:jc w:val="right"/>
      </w:pPr>
      <w:r w:rsidRPr="00587EF4">
        <w:t>…………………………………………………………………</w:t>
      </w:r>
    </w:p>
    <w:p w14:paraId="78DD5D97" w14:textId="77777777" w:rsidR="00DB244C" w:rsidRPr="00587EF4" w:rsidRDefault="00DB244C" w:rsidP="00805CEB">
      <w:pPr>
        <w:pStyle w:val="Akapitzlist"/>
        <w:spacing w:after="0" w:line="240" w:lineRule="auto"/>
        <w:ind w:left="1440"/>
        <w:jc w:val="both"/>
      </w:pPr>
    </w:p>
    <w:p w14:paraId="10F26ABF" w14:textId="79F66DFE" w:rsidR="00BC4329" w:rsidRPr="00733338" w:rsidRDefault="00DB244C" w:rsidP="00733338">
      <w:pPr>
        <w:pStyle w:val="Akapitzlist"/>
        <w:spacing w:after="0" w:line="240" w:lineRule="auto"/>
        <w:ind w:left="1440"/>
        <w:jc w:val="center"/>
      </w:pPr>
      <w:r w:rsidRPr="00587EF4">
        <w:t xml:space="preserve">                                                                            Czytelny podpis właściciela pasieki</w:t>
      </w:r>
    </w:p>
    <w:p w14:paraId="3EF5DC5B" w14:textId="77777777" w:rsidR="00BC4329" w:rsidRDefault="00BC4329" w:rsidP="00BC4329">
      <w:pPr>
        <w:ind w:left="142"/>
        <w:rPr>
          <w:sz w:val="16"/>
          <w:szCs w:val="16"/>
        </w:rPr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  <w:t xml:space="preserve"> </w:t>
      </w:r>
    </w:p>
    <w:p w14:paraId="79136705" w14:textId="77777777" w:rsidR="00BC4329" w:rsidRDefault="00BC4329" w:rsidP="00BC4329">
      <w:pPr>
        <w:pStyle w:val="Style0"/>
        <w:spacing w:line="240" w:lineRule="auto"/>
        <w:ind w:firstLine="0"/>
        <w:jc w:val="center"/>
        <w:rPr>
          <w:rFonts w:ascii="Bookman Old Style" w:eastAsia="Georgia" w:hAnsi="Bookman Old Style" w:cs="Georgia"/>
          <w:b/>
          <w:bCs/>
          <w:sz w:val="12"/>
          <w:szCs w:val="12"/>
        </w:rPr>
      </w:pPr>
      <w:r>
        <w:rPr>
          <w:rStyle w:val="CharStyle1"/>
          <w:rFonts w:ascii="Bookman Old Style" w:hAnsi="Bookman Old Style"/>
          <w:sz w:val="12"/>
          <w:szCs w:val="12"/>
        </w:rPr>
        <w:t>KLAUZULA INFORMACYJNA</w:t>
      </w:r>
    </w:p>
    <w:p w14:paraId="78643475" w14:textId="77777777" w:rsidR="00BC4329" w:rsidRDefault="00BC4329" w:rsidP="00BC4329">
      <w:pPr>
        <w:pStyle w:val="Style0"/>
        <w:spacing w:line="240" w:lineRule="auto"/>
        <w:ind w:firstLine="0"/>
        <w:jc w:val="both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 xml:space="preserve">Na podstawie przepisów rozporządzenia Parlamentu Europejskiego i Rady (UE) </w:t>
      </w:r>
      <w:hyperlink r:id="rId8" w:history="1">
        <w:r>
          <w:rPr>
            <w:rStyle w:val="Hipercze"/>
            <w:rFonts w:ascii="Bookman Old Style" w:hAnsi="Bookman Old Style"/>
            <w:sz w:val="14"/>
            <w:szCs w:val="14"/>
          </w:rPr>
          <w:t>2016/679</w:t>
        </w:r>
      </w:hyperlink>
      <w:r>
        <w:rPr>
          <w:rFonts w:ascii="Bookman Old Style" w:hAnsi="Bookman Old Style"/>
          <w:sz w:val="14"/>
          <w:szCs w:val="1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>
          <w:rPr>
            <w:rStyle w:val="Hipercze"/>
            <w:rFonts w:ascii="Bookman Old Style" w:hAnsi="Bookman Old Style"/>
            <w:sz w:val="14"/>
            <w:szCs w:val="14"/>
          </w:rPr>
          <w:t>95/46/WE</w:t>
        </w:r>
      </w:hyperlink>
      <w:r>
        <w:rPr>
          <w:rFonts w:ascii="Bookman Old Style" w:hAnsi="Bookman Old Style"/>
          <w:sz w:val="14"/>
          <w:szCs w:val="14"/>
        </w:rPr>
        <w:t xml:space="preserve"> (dalej: RODO), </w:t>
      </w:r>
    </w:p>
    <w:p w14:paraId="373D6045" w14:textId="77777777" w:rsidR="00BC4329" w:rsidRDefault="00BC4329" w:rsidP="00BC4329">
      <w:pPr>
        <w:pStyle w:val="Style0"/>
        <w:spacing w:line="240" w:lineRule="auto"/>
        <w:ind w:firstLine="0"/>
        <w:jc w:val="both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>Powiatowy Inspektorat Weterynarii w Kole informuje, że:</w:t>
      </w:r>
    </w:p>
    <w:p w14:paraId="48A302F8" w14:textId="77777777" w:rsidR="00BC4329" w:rsidRDefault="00BC4329" w:rsidP="00BC4329">
      <w:pPr>
        <w:pStyle w:val="Style1"/>
        <w:numPr>
          <w:ilvl w:val="0"/>
          <w:numId w:val="4"/>
        </w:numPr>
        <w:tabs>
          <w:tab w:val="left" w:pos="0"/>
        </w:tabs>
        <w:spacing w:line="240" w:lineRule="auto"/>
        <w:ind w:left="284" w:hanging="284"/>
        <w:contextualSpacing/>
        <w:jc w:val="left"/>
        <w:rPr>
          <w:rStyle w:val="CharStyle7"/>
          <w:rFonts w:ascii="Bookman Old Style" w:eastAsia="SimSun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>Administratorem danych osobowych jest Powiatowy Inspektorat Weterynarii w Kole,  z siedzibą przy ul. Bogumiła 65, 62-600 Koło.</w:t>
      </w:r>
    </w:p>
    <w:p w14:paraId="30B5BE02" w14:textId="77777777" w:rsidR="00BC4329" w:rsidRDefault="00BC4329" w:rsidP="00BC4329">
      <w:pPr>
        <w:pStyle w:val="Style1"/>
        <w:numPr>
          <w:ilvl w:val="0"/>
          <w:numId w:val="4"/>
        </w:numPr>
        <w:tabs>
          <w:tab w:val="left" w:pos="0"/>
        </w:tabs>
        <w:spacing w:line="240" w:lineRule="auto"/>
        <w:ind w:left="284" w:hanging="284"/>
        <w:contextualSpacing/>
        <w:jc w:val="left"/>
        <w:rPr>
          <w:rStyle w:val="CharStyle7"/>
          <w:rFonts w:ascii="Bookman Old Style" w:eastAsia="SimSun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>Dane kontaktowe do Inspektora Ochrony Danych Osobowych (IOD) powołanego  w Powiatowym Inspektoracie Weterynarii w Kole: adres poczty elektronicznej: iod@piwkolo.info.</w:t>
      </w:r>
    </w:p>
    <w:p w14:paraId="47472B5E" w14:textId="77777777" w:rsidR="00BC4329" w:rsidRDefault="00BC4329" w:rsidP="00BC4329">
      <w:pPr>
        <w:pStyle w:val="Style1"/>
        <w:numPr>
          <w:ilvl w:val="0"/>
          <w:numId w:val="4"/>
        </w:numPr>
        <w:tabs>
          <w:tab w:val="left" w:pos="0"/>
        </w:tabs>
        <w:spacing w:line="240" w:lineRule="auto"/>
        <w:ind w:left="284" w:hanging="284"/>
        <w:contextualSpacing/>
        <w:jc w:val="left"/>
        <w:rPr>
          <w:rStyle w:val="CharStyle7"/>
          <w:rFonts w:ascii="Bookman Old Style" w:eastAsia="SimSun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>Administrator Danych Osobowych przetwarza dane osobowe wyłącznie w celu realizacji obowiązków wynikających z przepisów ustaw oraz przepisów wykonawczych do ustaw.</w:t>
      </w:r>
    </w:p>
    <w:p w14:paraId="10578A6C" w14:textId="77777777" w:rsidR="00BC4329" w:rsidRDefault="00BC4329" w:rsidP="00BC4329">
      <w:pPr>
        <w:pStyle w:val="Style5"/>
        <w:numPr>
          <w:ilvl w:val="0"/>
          <w:numId w:val="4"/>
        </w:numPr>
        <w:tabs>
          <w:tab w:val="left" w:pos="0"/>
        </w:tabs>
        <w:spacing w:line="240" w:lineRule="auto"/>
        <w:ind w:left="284" w:hanging="284"/>
        <w:contextualSpacing/>
      </w:pPr>
      <w:r>
        <w:rPr>
          <w:rStyle w:val="CharStyle7"/>
          <w:rFonts w:ascii="Bookman Old Style" w:eastAsia="SimSun" w:hAnsi="Bookman Old Style"/>
          <w:sz w:val="14"/>
          <w:szCs w:val="14"/>
        </w:rPr>
        <w:t>Dane będą udostępniane wyłącznie podmiotom upoważnionym na podstawie przepisów prawa. Dane nie będą przekazywane do państwa trzeciego.</w:t>
      </w:r>
    </w:p>
    <w:p w14:paraId="0965F979" w14:textId="77777777" w:rsidR="00BC4329" w:rsidRDefault="00BC4329" w:rsidP="00BC4329">
      <w:pPr>
        <w:pStyle w:val="Style1"/>
        <w:numPr>
          <w:ilvl w:val="0"/>
          <w:numId w:val="4"/>
        </w:numPr>
        <w:tabs>
          <w:tab w:val="left" w:pos="0"/>
        </w:tabs>
        <w:spacing w:line="240" w:lineRule="auto"/>
        <w:ind w:left="284" w:hanging="284"/>
        <w:contextualSpacing/>
        <w:jc w:val="left"/>
        <w:rPr>
          <w:rStyle w:val="CharStyle7"/>
          <w:rFonts w:ascii="Bookman Old Style" w:eastAsia="SimSun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>Dane osobowe będą przechowywane zgodnie z Rozporządzeniem Prezesa Rady Ministrów z dnia 18 stycznia 2011 r. w sprawie instrukcji kancelaryjnej, jednolitych rzeczowych wykazów akt oraz instrukcji w sprawie organizacji i zakresu działania archiwów zakładowych (Dz. U. z 2011 r., Nr 14, poz. 67).</w:t>
      </w:r>
    </w:p>
    <w:p w14:paraId="28205F31" w14:textId="77777777" w:rsidR="00BC4329" w:rsidRDefault="00BC4329" w:rsidP="00BC4329">
      <w:pPr>
        <w:pStyle w:val="Style1"/>
        <w:numPr>
          <w:ilvl w:val="0"/>
          <w:numId w:val="4"/>
        </w:numPr>
        <w:tabs>
          <w:tab w:val="left" w:pos="0"/>
        </w:tabs>
        <w:spacing w:line="240" w:lineRule="auto"/>
        <w:ind w:left="284" w:hanging="284"/>
        <w:contextualSpacing/>
        <w:jc w:val="left"/>
        <w:rPr>
          <w:rStyle w:val="CharStyle7"/>
          <w:rFonts w:ascii="Bookman Old Style" w:eastAsia="SimSun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>Podane dane osobowe są wymogiem ustawowym, umownym, warunkiem zawarcia umowy w zależności od załatwianej sprawy.</w:t>
      </w:r>
    </w:p>
    <w:p w14:paraId="7CF0922B" w14:textId="77777777" w:rsidR="00BC4329" w:rsidRDefault="00BC4329" w:rsidP="00BC4329">
      <w:pPr>
        <w:pStyle w:val="Style5"/>
        <w:numPr>
          <w:ilvl w:val="0"/>
          <w:numId w:val="4"/>
        </w:numPr>
        <w:tabs>
          <w:tab w:val="left" w:pos="0"/>
        </w:tabs>
        <w:spacing w:line="240" w:lineRule="auto"/>
        <w:ind w:left="284" w:hanging="284"/>
        <w:contextualSpacing/>
      </w:pPr>
      <w:r>
        <w:rPr>
          <w:rStyle w:val="CharStyle7"/>
          <w:rFonts w:ascii="Bookman Old Style" w:eastAsia="SimSun" w:hAnsi="Bookman Old Style"/>
          <w:sz w:val="14"/>
          <w:szCs w:val="14"/>
        </w:rPr>
        <w:t>Dane osobowe nie podlegają zautomatyzowanemu podejmowaniu decyzji, w tym profilowaniu.</w:t>
      </w:r>
    </w:p>
    <w:p w14:paraId="342484BE" w14:textId="77777777" w:rsidR="00BC4329" w:rsidRDefault="00BC4329" w:rsidP="00BC4329">
      <w:pPr>
        <w:pStyle w:val="Style9"/>
        <w:ind w:left="197"/>
        <w:contextualSpacing/>
        <w:rPr>
          <w:rFonts w:ascii="Bookman Old Style" w:hAnsi="Bookman Old Style"/>
          <w:sz w:val="14"/>
          <w:szCs w:val="14"/>
        </w:rPr>
      </w:pPr>
    </w:p>
    <w:p w14:paraId="78053015" w14:textId="77777777" w:rsidR="00BC4329" w:rsidRDefault="00BC4329" w:rsidP="00BC4329">
      <w:pPr>
        <w:pStyle w:val="Style9"/>
        <w:jc w:val="both"/>
        <w:rPr>
          <w:rFonts w:ascii="Bookman Old Style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>Ma Pan/Pani prawo do:</w:t>
      </w:r>
    </w:p>
    <w:p w14:paraId="7A128545" w14:textId="77777777" w:rsidR="00BC4329" w:rsidRDefault="00BC4329" w:rsidP="00BC4329">
      <w:pPr>
        <w:pStyle w:val="Style1"/>
        <w:numPr>
          <w:ilvl w:val="0"/>
          <w:numId w:val="5"/>
        </w:numPr>
        <w:tabs>
          <w:tab w:val="left" w:pos="878"/>
        </w:tabs>
        <w:spacing w:line="240" w:lineRule="auto"/>
        <w:contextualSpacing/>
        <w:rPr>
          <w:rStyle w:val="CharStyle7"/>
          <w:rFonts w:ascii="Bookman Old Style" w:eastAsia="SimSun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>żądania od administratora dostępu do danych osobowych dotyczących osoby, której dane dotyczą, ich sprostowania, usunięcia lub ograniczenia przetwarzania lub o prawie do wniesienia sprzeciwu wobec przetwarzania;</w:t>
      </w:r>
    </w:p>
    <w:p w14:paraId="338F9AC8" w14:textId="77777777" w:rsidR="00BC4329" w:rsidRDefault="00BC4329" w:rsidP="00BC4329">
      <w:pPr>
        <w:pStyle w:val="Style1"/>
        <w:numPr>
          <w:ilvl w:val="0"/>
          <w:numId w:val="5"/>
        </w:numPr>
        <w:tabs>
          <w:tab w:val="left" w:pos="878"/>
        </w:tabs>
        <w:spacing w:line="240" w:lineRule="auto"/>
        <w:contextualSpacing/>
        <w:rPr>
          <w:rStyle w:val="CharStyle7"/>
          <w:rFonts w:ascii="Bookman Old Style" w:eastAsia="SimSun" w:hAnsi="Bookman Old Style"/>
          <w:sz w:val="14"/>
          <w:szCs w:val="14"/>
        </w:rPr>
      </w:pPr>
      <w:r>
        <w:rPr>
          <w:rStyle w:val="CharStyle7"/>
          <w:rFonts w:ascii="Bookman Old Style" w:eastAsia="SimSun" w:hAnsi="Bookman Old Style"/>
          <w:sz w:val="14"/>
          <w:szCs w:val="14"/>
        </w:rPr>
        <w:t xml:space="preserve">jeżeli przetwarzanie odbywa się na podstawie art. 6 ust. 1 lit. a lub art. 9 ust. 2 lit. a RODO (tj. wyrażenia zgody na przetwarzanie danych osobowych), prawo do cofnięcia zgody                     w dowolnym momencie bez wpływu na zgodność z prawem przetwarzania, którego dokonano na podstawie zgody przed jej cofnięciem. Jednocześnie cofnięcie zgody należy złożyć na piśmie lub poprzez wysłanie wiadomości e-mail na adres </w:t>
      </w:r>
      <w:hyperlink r:id="rId10" w:history="1">
        <w:r>
          <w:rPr>
            <w:rStyle w:val="Hipercze"/>
            <w:rFonts w:ascii="Bookman Old Style" w:hAnsi="Bookman Old Style"/>
            <w:sz w:val="14"/>
            <w:szCs w:val="14"/>
          </w:rPr>
          <w:t>iod@piwkolo.info</w:t>
        </w:r>
      </w:hyperlink>
      <w:r>
        <w:rPr>
          <w:rStyle w:val="CharStyle7"/>
          <w:rFonts w:ascii="Bookman Old Style" w:eastAsia="SimSun" w:hAnsi="Bookman Old Style"/>
          <w:sz w:val="14"/>
          <w:szCs w:val="14"/>
        </w:rPr>
        <w:t>;</w:t>
      </w:r>
    </w:p>
    <w:p w14:paraId="2731C818" w14:textId="77777777" w:rsidR="00BC4329" w:rsidRDefault="00BC4329" w:rsidP="00BC4329">
      <w:pPr>
        <w:pStyle w:val="Style1"/>
        <w:numPr>
          <w:ilvl w:val="0"/>
          <w:numId w:val="5"/>
        </w:numPr>
        <w:tabs>
          <w:tab w:val="left" w:pos="878"/>
        </w:tabs>
        <w:spacing w:line="240" w:lineRule="auto"/>
        <w:contextualSpacing/>
      </w:pPr>
      <w:r>
        <w:rPr>
          <w:rStyle w:val="CharStyle7"/>
          <w:rFonts w:ascii="Bookman Old Style" w:eastAsia="SimSun" w:hAnsi="Bookman Old Style"/>
          <w:sz w:val="14"/>
          <w:szCs w:val="14"/>
        </w:rPr>
        <w:t>prawo do wniesienia skargi do organu nadzorczego, którym jest Urząd Ochrony Danych Osobowych.</w:t>
      </w:r>
    </w:p>
    <w:p w14:paraId="3BD6079A" w14:textId="77777777" w:rsidR="00BC4329" w:rsidRDefault="00BC4329" w:rsidP="00BC4329">
      <w:pPr>
        <w:jc w:val="both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 xml:space="preserve">Oświadczam, że zapoznałem się z treścią Klauzuli informacyjnej i zgadzam się z jej treścią. </w:t>
      </w:r>
    </w:p>
    <w:p w14:paraId="1CEE7258" w14:textId="77777777" w:rsidR="00BC4329" w:rsidRDefault="00BC4329" w:rsidP="00BC4329">
      <w:pPr>
        <w:ind w:left="4956" w:firstLine="708"/>
        <w:contextualSpacing/>
        <w:jc w:val="both"/>
        <w:rPr>
          <w:rFonts w:ascii="Bookman Old Style" w:hAnsi="Bookman Old Style"/>
          <w:sz w:val="14"/>
          <w:szCs w:val="14"/>
        </w:rPr>
      </w:pPr>
    </w:p>
    <w:p w14:paraId="02A553D1" w14:textId="77777777" w:rsidR="00BC4329" w:rsidRDefault="00BC4329" w:rsidP="00BC4329">
      <w:pPr>
        <w:ind w:left="4956" w:firstLine="708"/>
        <w:contextualSpacing/>
        <w:jc w:val="both"/>
        <w:rPr>
          <w:rFonts w:ascii="Bookman Old Style" w:hAnsi="Bookman Old Style"/>
          <w:sz w:val="14"/>
          <w:szCs w:val="14"/>
        </w:rPr>
      </w:pPr>
    </w:p>
    <w:p w14:paraId="1B8D3519" w14:textId="77777777" w:rsidR="00BC4329" w:rsidRDefault="00BC4329" w:rsidP="00BC4329">
      <w:pPr>
        <w:ind w:left="4956" w:firstLine="708"/>
        <w:contextualSpacing/>
        <w:jc w:val="both"/>
        <w:rPr>
          <w:rFonts w:ascii="Bookman Old Style" w:hAnsi="Bookman Old Style"/>
          <w:sz w:val="14"/>
          <w:szCs w:val="14"/>
        </w:rPr>
      </w:pPr>
    </w:p>
    <w:p w14:paraId="133AAE18" w14:textId="7DE6A92C" w:rsidR="00BC4329" w:rsidRDefault="00BC4329" w:rsidP="00BC4329">
      <w:pPr>
        <w:ind w:left="5664" w:firstLine="708"/>
        <w:contextualSpacing/>
        <w:jc w:val="both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>…………………………………………………</w:t>
      </w:r>
    </w:p>
    <w:p w14:paraId="4D358710" w14:textId="77777777" w:rsidR="00BC4329" w:rsidRDefault="00BC4329" w:rsidP="00BC4329">
      <w:pPr>
        <w:jc w:val="both"/>
        <w:rPr>
          <w:rFonts w:ascii="Times New Roman" w:hAnsi="Times New Roman"/>
          <w:sz w:val="12"/>
          <w:szCs w:val="12"/>
        </w:rPr>
      </w:pP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ab/>
        <w:t>(data i podpis)</w:t>
      </w:r>
    </w:p>
    <w:sectPr w:rsidR="00BC4329" w:rsidSect="00E2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5C02" w14:textId="77777777" w:rsidR="00C663B3" w:rsidRDefault="00C663B3" w:rsidP="00A16549">
      <w:pPr>
        <w:spacing w:after="0" w:line="240" w:lineRule="auto"/>
      </w:pPr>
      <w:r>
        <w:separator/>
      </w:r>
    </w:p>
  </w:endnote>
  <w:endnote w:type="continuationSeparator" w:id="0">
    <w:p w14:paraId="1DDABABB" w14:textId="77777777" w:rsidR="00C663B3" w:rsidRDefault="00C663B3" w:rsidP="00A1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BA90" w14:textId="77777777" w:rsidR="00C663B3" w:rsidRDefault="00C663B3" w:rsidP="00A16549">
      <w:pPr>
        <w:spacing w:after="0" w:line="240" w:lineRule="auto"/>
      </w:pPr>
      <w:r>
        <w:separator/>
      </w:r>
    </w:p>
  </w:footnote>
  <w:footnote w:type="continuationSeparator" w:id="0">
    <w:p w14:paraId="0ED4A394" w14:textId="77777777" w:rsidR="00C663B3" w:rsidRDefault="00C663B3" w:rsidP="00A1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BAC"/>
    <w:multiLevelType w:val="hybridMultilevel"/>
    <w:tmpl w:val="EAD0E2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2D9E"/>
    <w:multiLevelType w:val="hybridMultilevel"/>
    <w:tmpl w:val="955A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F4556"/>
    <w:multiLevelType w:val="hybridMultilevel"/>
    <w:tmpl w:val="80A4714E"/>
    <w:lvl w:ilvl="0" w:tplc="A26EFC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063E9"/>
    <w:multiLevelType w:val="hybridMultilevel"/>
    <w:tmpl w:val="46104ACE"/>
    <w:lvl w:ilvl="0" w:tplc="A26EFC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23846"/>
    <w:multiLevelType w:val="hybridMultilevel"/>
    <w:tmpl w:val="3912E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47958"/>
    <w:multiLevelType w:val="hybridMultilevel"/>
    <w:tmpl w:val="1108AE8A"/>
    <w:lvl w:ilvl="0" w:tplc="8BE429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95479777">
    <w:abstractNumId w:val="1"/>
  </w:num>
  <w:num w:numId="2" w16cid:durableId="617296004">
    <w:abstractNumId w:val="3"/>
  </w:num>
  <w:num w:numId="3" w16cid:durableId="561674867">
    <w:abstractNumId w:val="2"/>
  </w:num>
  <w:num w:numId="4" w16cid:durableId="1594509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064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70151">
    <w:abstractNumId w:val="0"/>
  </w:num>
  <w:num w:numId="7" w16cid:durableId="138451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CA"/>
    <w:rsid w:val="00257022"/>
    <w:rsid w:val="00587EF4"/>
    <w:rsid w:val="006676CD"/>
    <w:rsid w:val="006E1AA2"/>
    <w:rsid w:val="00733338"/>
    <w:rsid w:val="00756CC3"/>
    <w:rsid w:val="00790321"/>
    <w:rsid w:val="00805CEB"/>
    <w:rsid w:val="009C6F9D"/>
    <w:rsid w:val="00A16549"/>
    <w:rsid w:val="00B10A35"/>
    <w:rsid w:val="00B43B46"/>
    <w:rsid w:val="00BC4329"/>
    <w:rsid w:val="00C4119D"/>
    <w:rsid w:val="00C663B3"/>
    <w:rsid w:val="00D018CA"/>
    <w:rsid w:val="00DB244C"/>
    <w:rsid w:val="00E2060E"/>
    <w:rsid w:val="00E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33C2"/>
  <w15:docId w15:val="{CB8D1322-67E2-4856-B9D4-16C21DC2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8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60E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BC4329"/>
    <w:rPr>
      <w:color w:val="0000FF"/>
      <w:u w:val="single"/>
    </w:rPr>
  </w:style>
  <w:style w:type="paragraph" w:customStyle="1" w:styleId="Style0">
    <w:name w:val="Style0"/>
    <w:basedOn w:val="Normalny"/>
    <w:rsid w:val="00BC4329"/>
    <w:pPr>
      <w:spacing w:after="0" w:line="605" w:lineRule="exact"/>
      <w:ind w:firstLine="47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C4329"/>
    <w:pPr>
      <w:spacing w:after="0" w:line="283" w:lineRule="exact"/>
      <w:ind w:hanging="35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rsid w:val="00BC4329"/>
    <w:pPr>
      <w:spacing w:after="0" w:line="278" w:lineRule="exact"/>
      <w:ind w:hanging="49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9">
    <w:name w:val="Style9"/>
    <w:basedOn w:val="Normalny"/>
    <w:rsid w:val="00BC4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Style1">
    <w:name w:val="CharStyle1"/>
    <w:rsid w:val="00BC4329"/>
    <w:rPr>
      <w:rFonts w:ascii="Georgia" w:eastAsia="Georgia" w:hAnsi="Georgia" w:cs="Georgia" w:hint="default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rsid w:val="00BC43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16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549"/>
  </w:style>
  <w:style w:type="paragraph" w:styleId="Stopka">
    <w:name w:val="footer"/>
    <w:basedOn w:val="Normalny"/>
    <w:link w:val="StopkaZnak"/>
    <w:uiPriority w:val="99"/>
    <w:unhideWhenUsed/>
    <w:rsid w:val="00A16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0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iwkolo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a.bandos</cp:lastModifiedBy>
  <cp:revision>4</cp:revision>
  <cp:lastPrinted>2026-04-15T12:38:00Z</cp:lastPrinted>
  <dcterms:created xsi:type="dcterms:W3CDTF">2026-04-15T12:22:00Z</dcterms:created>
  <dcterms:modified xsi:type="dcterms:W3CDTF">2026-04-27T09:55:00Z</dcterms:modified>
</cp:coreProperties>
</file>