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4A" w:rsidRPr="006E5E78" w:rsidRDefault="00FA4B4A" w:rsidP="00FA4B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E5E78">
        <w:rPr>
          <w:rFonts w:ascii="Times New Roman" w:hAnsi="Times New Roman"/>
          <w:i/>
          <w:sz w:val="24"/>
          <w:szCs w:val="24"/>
        </w:rPr>
        <w:t>Załącznik 1</w:t>
      </w:r>
    </w:p>
    <w:p w:rsidR="00FA4B4A" w:rsidRDefault="00FA4B4A" w:rsidP="00FA4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FA4B4A" w:rsidRPr="00EB3563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woli podjęcia</w:t>
      </w:r>
      <w:r w:rsidRPr="00EB3563">
        <w:rPr>
          <w:rFonts w:ascii="Times New Roman" w:hAnsi="Times New Roman"/>
          <w:b/>
          <w:sz w:val="28"/>
          <w:szCs w:val="28"/>
        </w:rPr>
        <w:t xml:space="preserve"> czynności </w:t>
      </w:r>
      <w:r w:rsidR="00CE10BE">
        <w:rPr>
          <w:rFonts w:ascii="Times New Roman" w:hAnsi="Times New Roman"/>
          <w:b/>
          <w:sz w:val="28"/>
          <w:szCs w:val="28"/>
        </w:rPr>
        <w:t>w drodze wyznaczenia</w:t>
      </w:r>
      <w:r w:rsidR="003A3282">
        <w:rPr>
          <w:rFonts w:ascii="Times New Roman" w:hAnsi="Times New Roman"/>
          <w:b/>
          <w:sz w:val="28"/>
          <w:szCs w:val="28"/>
        </w:rPr>
        <w:t>,</w:t>
      </w:r>
      <w:r w:rsidR="00CE10BE">
        <w:rPr>
          <w:rFonts w:ascii="Times New Roman" w:hAnsi="Times New Roman"/>
          <w:b/>
          <w:sz w:val="28"/>
          <w:szCs w:val="28"/>
        </w:rPr>
        <w:t xml:space="preserve"> </w:t>
      </w:r>
      <w:r w:rsidRPr="00EB3563">
        <w:rPr>
          <w:rFonts w:ascii="Times New Roman" w:hAnsi="Times New Roman"/>
          <w:b/>
          <w:sz w:val="28"/>
          <w:szCs w:val="28"/>
        </w:rPr>
        <w:t>o który</w:t>
      </w:r>
      <w:r w:rsidR="00CE10BE">
        <w:rPr>
          <w:rFonts w:ascii="Times New Roman" w:hAnsi="Times New Roman"/>
          <w:b/>
          <w:sz w:val="28"/>
          <w:szCs w:val="28"/>
        </w:rPr>
        <w:t>m</w:t>
      </w:r>
      <w:r w:rsidRPr="00EB3563">
        <w:rPr>
          <w:rFonts w:ascii="Times New Roman" w:hAnsi="Times New Roman"/>
          <w:b/>
          <w:sz w:val="28"/>
          <w:szCs w:val="28"/>
        </w:rPr>
        <w:t xml:space="preserve"> mowa w art. 16 ustawy z dnia</w:t>
      </w: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FA4B4A" w:rsidRPr="00824F00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FA4B4A" w:rsidRPr="00566AFE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wol</w:t>
      </w:r>
      <w:r w:rsidRPr="00566AFE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podjęcia czynności urzędowych w drodze wyznaczenia</w:t>
      </w:r>
      <w:r w:rsidRPr="00566AFE">
        <w:rPr>
          <w:rFonts w:ascii="Times New Roman" w:hAnsi="Times New Roman"/>
          <w:sz w:val="24"/>
          <w:szCs w:val="24"/>
        </w:rPr>
        <w:t xml:space="preserve"> w zakresie</w:t>
      </w:r>
    </w:p>
    <w:p w:rsidR="00FA4B4A" w:rsidRPr="00EB3563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bookmarkStart w:id="0" w:name="_GoBack"/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bookmarkEnd w:id="0"/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D40636" w:rsidRPr="00D40636" w:rsidRDefault="00D40636" w:rsidP="00D40636">
      <w:pPr>
        <w:pStyle w:val="Akapitzlist"/>
        <w:rPr>
          <w:rFonts w:ascii="Times New Roman" w:hAnsi="Times New Roman"/>
          <w:sz w:val="24"/>
          <w:szCs w:val="24"/>
        </w:rPr>
      </w:pPr>
    </w:p>
    <w:p w:rsidR="00D40636" w:rsidRDefault="00D40636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AC6040">
        <w:rPr>
          <w:rFonts w:eastAsiaTheme="minorHAnsi"/>
        </w:rPr>
        <w:t xml:space="preserve">przeprowadzanie kontroli gospodarstw utrzymujących trzodę chlewną w zakresie spełnienia wymogów </w:t>
      </w:r>
      <w:proofErr w:type="spellStart"/>
      <w:r w:rsidRPr="00AC6040">
        <w:rPr>
          <w:rFonts w:eastAsiaTheme="minorHAnsi"/>
        </w:rPr>
        <w:t>bioasekuracji</w:t>
      </w:r>
      <w:proofErr w:type="spellEnd"/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B4A" w:rsidRPr="00566AFE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Dotychczasowe doświadczenie w zakresie </w:t>
      </w:r>
      <w:r>
        <w:rPr>
          <w:rFonts w:ascii="Times New Roman" w:hAnsi="Times New Roman"/>
          <w:b/>
          <w:sz w:val="24"/>
          <w:szCs w:val="24"/>
        </w:rPr>
        <w:t xml:space="preserve">planowanego </w:t>
      </w:r>
      <w:r w:rsidRPr="00566AFE">
        <w:rPr>
          <w:rFonts w:ascii="Times New Roman" w:hAnsi="Times New Roman"/>
          <w:b/>
          <w:sz w:val="24"/>
          <w:szCs w:val="24"/>
        </w:rPr>
        <w:t>wyznaczenia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6F07C4" w:rsidRDefault="006F07C4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………………………………………………………………….……………………………………………………………………………….……………………………………………………………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A4B4A" w:rsidRPr="007C0E21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Kopia d</w:t>
      </w:r>
      <w:r w:rsidRPr="00093C4A">
        <w:rPr>
          <w:rFonts w:ascii="Times New Roman" w:hAnsi="Times New Roman"/>
          <w:sz w:val="24"/>
          <w:szCs w:val="24"/>
        </w:rPr>
        <w:t>yplom</w:t>
      </w:r>
      <w:r>
        <w:rPr>
          <w:rFonts w:ascii="Times New Roman" w:hAnsi="Times New Roman"/>
          <w:sz w:val="24"/>
          <w:szCs w:val="24"/>
        </w:rPr>
        <w:t>u</w:t>
      </w:r>
      <w:r w:rsidRPr="00093C4A">
        <w:rPr>
          <w:rFonts w:ascii="Times New Roman" w:hAnsi="Times New Roman"/>
          <w:sz w:val="24"/>
          <w:szCs w:val="24"/>
        </w:rPr>
        <w:t xml:space="preserve"> lekarza weterynarii nr 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a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7C0E21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B4A" w:rsidRPr="003C2FD9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2FD9">
        <w:rPr>
          <w:rFonts w:ascii="Times New Roman" w:hAnsi="Times New Roman"/>
          <w:sz w:val="20"/>
          <w:szCs w:val="20"/>
        </w:rPr>
        <w:lastRenderedPageBreak/>
        <w:t xml:space="preserve">*zgodnie z rozporządzeniem </w:t>
      </w:r>
      <w:proofErr w:type="spellStart"/>
      <w:r w:rsidRPr="003C2FD9">
        <w:rPr>
          <w:rFonts w:ascii="Times New Roman" w:hAnsi="Times New Roman"/>
          <w:sz w:val="20"/>
          <w:szCs w:val="20"/>
        </w:rPr>
        <w:t>MRiRW</w:t>
      </w:r>
      <w:proofErr w:type="spellEnd"/>
      <w:r w:rsidRPr="003C2FD9">
        <w:rPr>
          <w:rFonts w:ascii="Times New Roman" w:hAnsi="Times New Roman"/>
          <w:sz w:val="20"/>
          <w:szCs w:val="20"/>
        </w:rPr>
        <w:t xml:space="preserve">  z dnia 22 kwietnia 2004 r. </w:t>
      </w:r>
      <w:r w:rsidRPr="003C2FD9">
        <w:rPr>
          <w:rFonts w:ascii="Times New Roman" w:hAnsi="Times New Roman"/>
          <w:i/>
          <w:sz w:val="20"/>
          <w:szCs w:val="20"/>
        </w:rPr>
        <w:t>w sprawie zakresu czynności wykonywanych przez osoby niebędące pracownikami Inspekcji Weterynaryjnej oraz kwalifikacji tych osób</w:t>
      </w:r>
      <w:r w:rsidRPr="003C2FD9">
        <w:rPr>
          <w:rFonts w:ascii="Times New Roman" w:hAnsi="Times New Roman"/>
          <w:sz w:val="20"/>
          <w:szCs w:val="20"/>
        </w:rPr>
        <w:t xml:space="preserve"> (Dz. U. z dnia 29.04.2004 r. nr 89, poz.860).</w:t>
      </w:r>
    </w:p>
    <w:p w:rsidR="00E5450A" w:rsidRDefault="00E5450A" w:rsidP="00FA4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67E4D">
        <w:rPr>
          <w:rFonts w:ascii="Times New Roman" w:hAnsi="Times New Roman"/>
          <w:b/>
          <w:i/>
          <w:sz w:val="20"/>
          <w:szCs w:val="20"/>
        </w:rPr>
        <w:t xml:space="preserve">Zgodnie z art. 13 ogólnego rozporządzenia o ochronie danych osobowych z dnia 27 kwietnia 2016 r. Powiatowy Lekarz Weterynarii w </w:t>
      </w:r>
      <w:r w:rsidR="002930D2">
        <w:rPr>
          <w:rFonts w:ascii="Times New Roman" w:hAnsi="Times New Roman"/>
          <w:b/>
          <w:i/>
          <w:sz w:val="20"/>
          <w:szCs w:val="20"/>
        </w:rPr>
        <w:t xml:space="preserve">Kielcach </w:t>
      </w:r>
      <w:r w:rsidRPr="00D67E4D">
        <w:rPr>
          <w:rFonts w:ascii="Times New Roman" w:hAnsi="Times New Roman"/>
          <w:b/>
          <w:i/>
          <w:sz w:val="20"/>
          <w:szCs w:val="20"/>
        </w:rPr>
        <w:t>informuje, iż: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 xml:space="preserve">1) Administratorem Pani/Pana danych osobowych przetwarzanych przez Powiatowy Inspektorat Weterynarii w </w:t>
      </w:r>
      <w:r w:rsidR="002930D2">
        <w:rPr>
          <w:rFonts w:ascii="Times New Roman" w:hAnsi="Times New Roman"/>
          <w:sz w:val="20"/>
          <w:szCs w:val="20"/>
        </w:rPr>
        <w:t>Kielcach</w:t>
      </w:r>
      <w:r w:rsidRPr="00D67E4D">
        <w:rPr>
          <w:rFonts w:ascii="Times New Roman" w:hAnsi="Times New Roman"/>
          <w:sz w:val="20"/>
          <w:szCs w:val="20"/>
        </w:rPr>
        <w:t xml:space="preserve"> jest Powiatowy Lekarz Weterynarii w </w:t>
      </w:r>
      <w:r w:rsidR="002930D2">
        <w:rPr>
          <w:rFonts w:ascii="Times New Roman" w:hAnsi="Times New Roman"/>
          <w:sz w:val="20"/>
          <w:szCs w:val="20"/>
        </w:rPr>
        <w:t>Kielcach</w:t>
      </w:r>
      <w:r w:rsidRPr="00D67E4D">
        <w:rPr>
          <w:rFonts w:ascii="Times New Roman" w:hAnsi="Times New Roman"/>
          <w:sz w:val="20"/>
          <w:szCs w:val="20"/>
        </w:rPr>
        <w:t xml:space="preserve">, dane adresowe </w:t>
      </w:r>
      <w:r w:rsidR="002930D2">
        <w:rPr>
          <w:rFonts w:ascii="Times New Roman" w:hAnsi="Times New Roman"/>
          <w:sz w:val="20"/>
          <w:szCs w:val="20"/>
        </w:rPr>
        <w:t>Kielce 25-116 ul. Ściegiennego 203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>2) Kontakt z Inspektorem Ochrony Danych możliwy jest pod adresem email</w:t>
      </w:r>
      <w:r w:rsidR="002930D2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2930D2" w:rsidRPr="00B25CC0">
          <w:rPr>
            <w:rStyle w:val="Hipercze"/>
            <w:rFonts w:ascii="Bookman Old Style" w:eastAsia="Times New Roman" w:hAnsi="Bookman Old Style"/>
            <w:lang w:eastAsia="pl-PL"/>
          </w:rPr>
          <w:t>iod@piw.kielce.pl</w:t>
        </w:r>
      </w:hyperlink>
      <w:r w:rsidRPr="00D67E4D">
        <w:rPr>
          <w:rFonts w:ascii="Times New Roman" w:hAnsi="Times New Roman"/>
          <w:sz w:val="20"/>
          <w:szCs w:val="20"/>
        </w:rPr>
        <w:t>lub pisemnie na adres siedziby administratora</w:t>
      </w:r>
    </w:p>
    <w:p w:rsidR="002930D2" w:rsidRPr="00385E35" w:rsidRDefault="002930D2" w:rsidP="002930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Art. 16 Ustawy z dnia 29 stycznia 2004r. o Inspekcji Weterynaryjnej</w:t>
      </w:r>
    </w:p>
    <w:p w:rsidR="002930D2" w:rsidRPr="00385E35" w:rsidRDefault="002930D2" w:rsidP="002930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 xml:space="preserve">Art. 6 ust. 1 lit. b </w:t>
      </w:r>
      <w:r w:rsidRPr="00385E35">
        <w:rPr>
          <w:rFonts w:ascii="Times New Roman" w:eastAsia="Times New Roman" w:hAnsi="Times New Roman"/>
          <w:i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385E35">
        <w:rPr>
          <w:rFonts w:ascii="Times New Roman" w:eastAsia="Times New Roman" w:hAnsi="Times New Roman"/>
          <w:szCs w:val="24"/>
          <w:lang w:eastAsia="pl-PL"/>
        </w:rPr>
        <w:t>, tj. przetwarzanie jest niezbędne do wykonania umowy, której stroną jest osoba, której dane dotyczą</w:t>
      </w:r>
    </w:p>
    <w:p w:rsidR="002930D2" w:rsidRPr="00385E35" w:rsidRDefault="002930D2" w:rsidP="002930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 xml:space="preserve">Art. 6 ust. 1 lit. c </w:t>
      </w:r>
      <w:r w:rsidRPr="00385E35">
        <w:rPr>
          <w:rFonts w:ascii="Times New Roman" w:eastAsia="Times New Roman" w:hAnsi="Times New Roman"/>
          <w:i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385E35">
        <w:rPr>
          <w:rFonts w:ascii="Times New Roman" w:eastAsia="Times New Roman" w:hAnsi="Times New Roman"/>
          <w:szCs w:val="24"/>
          <w:lang w:eastAsia="pl-PL"/>
        </w:rPr>
        <w:t>, tj. przetwarzanie jest niezbędne do realizacji obowiązków prawnych na nas ciążących</w:t>
      </w:r>
    </w:p>
    <w:p w:rsidR="002930D2" w:rsidRPr="00385E35" w:rsidRDefault="002930D2" w:rsidP="002930D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5. Odbiorcami Pani/Pana danych osobowych będą:</w:t>
      </w:r>
    </w:p>
    <w:p w:rsidR="002930D2" w:rsidRPr="00385E35" w:rsidRDefault="002930D2" w:rsidP="002930D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inne podmioty upoważnione do odbioru Pani/Pana danych osobowych na podstawie odpowiednich przepisów prawa</w:t>
      </w:r>
    </w:p>
    <w:p w:rsidR="002930D2" w:rsidRPr="00385E35" w:rsidRDefault="002930D2" w:rsidP="002930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podmioty przetwarzające zgodnie z zawartymi umowami powierzenia przetwarzania danych osobowych</w:t>
      </w:r>
    </w:p>
    <w:p w:rsidR="002930D2" w:rsidRPr="00385E35" w:rsidRDefault="002930D2" w:rsidP="0029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6. Pani/Pana dane osobowe przechowywane będą przez okres niezbędny do realizacji wskazanych w pkt. 3 celów przetwarzania, w tym również obowiązku archiwizacyjnego</w:t>
      </w:r>
    </w:p>
    <w:p w:rsidR="002930D2" w:rsidRPr="00385E35" w:rsidRDefault="002930D2" w:rsidP="0029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7.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2930D2" w:rsidRPr="00385E35" w:rsidRDefault="002930D2" w:rsidP="0029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8. Ma Pani/Pan prawo wniesienia skargi do Prezesa Urzędu Ochrony Danych Osobowych</w:t>
      </w:r>
    </w:p>
    <w:p w:rsidR="002930D2" w:rsidRDefault="002930D2" w:rsidP="0029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385E35">
        <w:rPr>
          <w:rFonts w:ascii="Times New Roman" w:eastAsia="Times New Roman" w:hAnsi="Times New Roman"/>
          <w:szCs w:val="24"/>
          <w:lang w:eastAsia="pl-PL"/>
        </w:rPr>
        <w:t>9. Podanie danych osobowych jest dobrowolne, ale niezbędne do realizacji umowy. Fakt niepodania ww. danych skutkuje brakiem możliwości nawiązania współpracy.</w:t>
      </w:r>
    </w:p>
    <w:p w:rsidR="002930D2" w:rsidRDefault="002930D2" w:rsidP="0029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385E35">
        <w:rPr>
          <w:rFonts w:ascii="Times New Roman" w:eastAsia="Times New Roman" w:hAnsi="Times New Roman"/>
          <w:b/>
          <w:sz w:val="18"/>
          <w:szCs w:val="24"/>
          <w:lang w:eastAsia="pl-PL"/>
        </w:rPr>
        <w:t>Zapoznałam/em się z treścią w/w Klauzuli informacyjnej oraz zrozumiałam/em jej treść.</w:t>
      </w:r>
    </w:p>
    <w:p w:rsidR="00E5450A" w:rsidRPr="0071481C" w:rsidRDefault="00E545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5450A" w:rsidRPr="0071481C" w:rsidSect="006E5E78">
      <w:footerReference w:type="default" r:id="rId8"/>
      <w:pgSz w:w="11906" w:h="16838"/>
      <w:pgMar w:top="1417" w:right="991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70" w:rsidRDefault="00504170">
      <w:pPr>
        <w:spacing w:after="0" w:line="240" w:lineRule="auto"/>
      </w:pPr>
      <w:r>
        <w:separator/>
      </w:r>
    </w:p>
  </w:endnote>
  <w:endnote w:type="continuationSeparator" w:id="0">
    <w:p w:rsidR="00504170" w:rsidRDefault="0050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E1" w:rsidRDefault="00504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70" w:rsidRDefault="00504170">
      <w:pPr>
        <w:spacing w:after="0" w:line="240" w:lineRule="auto"/>
      </w:pPr>
      <w:r>
        <w:separator/>
      </w:r>
    </w:p>
  </w:footnote>
  <w:footnote w:type="continuationSeparator" w:id="0">
    <w:p w:rsidR="00504170" w:rsidRDefault="0050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34F25440"/>
    <w:multiLevelType w:val="hybridMultilevel"/>
    <w:tmpl w:val="D394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7E98"/>
    <w:multiLevelType w:val="multilevel"/>
    <w:tmpl w:val="E03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044"/>
    <w:multiLevelType w:val="hybridMultilevel"/>
    <w:tmpl w:val="14A66D66"/>
    <w:lvl w:ilvl="0" w:tplc="0F86014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80B2C018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A"/>
    <w:rsid w:val="000313A1"/>
    <w:rsid w:val="002930D2"/>
    <w:rsid w:val="003A3282"/>
    <w:rsid w:val="004C2736"/>
    <w:rsid w:val="00504170"/>
    <w:rsid w:val="005B7E86"/>
    <w:rsid w:val="006F07C4"/>
    <w:rsid w:val="0071481C"/>
    <w:rsid w:val="00881747"/>
    <w:rsid w:val="008C65BD"/>
    <w:rsid w:val="008E0B51"/>
    <w:rsid w:val="00AE29CD"/>
    <w:rsid w:val="00CC5BC6"/>
    <w:rsid w:val="00CE10BE"/>
    <w:rsid w:val="00D40636"/>
    <w:rsid w:val="00D67E4D"/>
    <w:rsid w:val="00D870FB"/>
    <w:rsid w:val="00E5450A"/>
    <w:rsid w:val="00F31BD4"/>
    <w:rsid w:val="00FA4B4A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3EA1-118D-47B6-B480-AF3839E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4A"/>
    <w:pPr>
      <w:ind w:left="720"/>
    </w:pPr>
  </w:style>
  <w:style w:type="paragraph" w:styleId="Stopka">
    <w:name w:val="footer"/>
    <w:basedOn w:val="Normalny"/>
    <w:link w:val="StopkaZnak"/>
    <w:uiPriority w:val="99"/>
    <w:rsid w:val="00FA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4A"/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E5450A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pl-PL"/>
    </w:rPr>
  </w:style>
  <w:style w:type="character" w:styleId="Hipercze">
    <w:name w:val="Hyperlink"/>
    <w:uiPriority w:val="99"/>
    <w:rsid w:val="00E5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w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Gwardjan</dc:creator>
  <cp:keywords/>
  <dc:description/>
  <cp:lastModifiedBy>Irmina Kaczmarczyk</cp:lastModifiedBy>
  <cp:revision>4</cp:revision>
  <dcterms:created xsi:type="dcterms:W3CDTF">2019-11-18T14:05:00Z</dcterms:created>
  <dcterms:modified xsi:type="dcterms:W3CDTF">2020-10-13T08:03:00Z</dcterms:modified>
</cp:coreProperties>
</file>