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265B" w14:textId="431B3231" w:rsidR="009E43BF" w:rsidRDefault="009A0235" w:rsidP="009A0235">
      <w:pPr>
        <w:jc w:val="right"/>
      </w:pPr>
      <w:r>
        <w:t xml:space="preserve">Załącznik nr </w:t>
      </w:r>
      <w:r w:rsidR="00BE294A">
        <w:t>3</w:t>
      </w:r>
    </w:p>
    <w:p w14:paraId="070C363F" w14:textId="77122A95" w:rsidR="009E43BF" w:rsidRDefault="00BE294A" w:rsidP="00BE294A">
      <w:pPr>
        <w:spacing w:after="0" w:line="360" w:lineRule="auto"/>
        <w:jc w:val="center"/>
      </w:pPr>
      <w:r>
        <w:t>UMOWA SPRZEDAŻY</w:t>
      </w:r>
    </w:p>
    <w:p w14:paraId="0EF8858D" w14:textId="13BE91D1" w:rsidR="00BE294A" w:rsidRDefault="00BE294A" w:rsidP="00BE294A">
      <w:pPr>
        <w:spacing w:after="0" w:line="240" w:lineRule="auto"/>
        <w:jc w:val="both"/>
      </w:pPr>
      <w:r>
        <w:t>Zawarta w dniu………………….2020r w Bartoszycach, pomiędzy Powiatowym Inspektoratem Weterynarii w Bartoszycach, ul. Bema 33, 11-200 Bartoszyce reprezentowanym przez:</w:t>
      </w:r>
    </w:p>
    <w:p w14:paraId="10ECA7C4" w14:textId="61ECBD74" w:rsidR="00BE294A" w:rsidRDefault="00BE294A" w:rsidP="00BE294A">
      <w:pPr>
        <w:spacing w:after="0" w:line="240" w:lineRule="auto"/>
        <w:jc w:val="both"/>
      </w:pPr>
    </w:p>
    <w:p w14:paraId="522CEE45" w14:textId="543E8CE4" w:rsidR="00BE294A" w:rsidRDefault="00BE294A" w:rsidP="00BE294A">
      <w:pPr>
        <w:spacing w:after="0" w:line="240" w:lineRule="auto"/>
        <w:jc w:val="both"/>
      </w:pPr>
      <w:r>
        <w:t>Powiatowego Lekarza Weterynarii Pana Tadeusza Wojnicz</w:t>
      </w:r>
    </w:p>
    <w:p w14:paraId="7EAFEA2E" w14:textId="0B3D32A8" w:rsidR="00BE294A" w:rsidRDefault="00BE294A" w:rsidP="00BE294A">
      <w:pPr>
        <w:spacing w:after="0" w:line="240" w:lineRule="auto"/>
        <w:jc w:val="both"/>
      </w:pPr>
      <w:r>
        <w:t xml:space="preserve">Zwanym dalej </w:t>
      </w:r>
      <w:r w:rsidRPr="00BE294A">
        <w:rPr>
          <w:b/>
          <w:bCs/>
        </w:rPr>
        <w:t>Sprzedającym</w:t>
      </w:r>
    </w:p>
    <w:p w14:paraId="45CD13CC" w14:textId="677D5EDC" w:rsidR="00BE294A" w:rsidRDefault="00BE294A" w:rsidP="00BE294A">
      <w:pPr>
        <w:spacing w:after="0" w:line="240" w:lineRule="auto"/>
        <w:jc w:val="both"/>
      </w:pPr>
    </w:p>
    <w:p w14:paraId="4FAD1163" w14:textId="1923EAEC" w:rsidR="00BE294A" w:rsidRDefault="00BE294A" w:rsidP="00BE294A">
      <w:pPr>
        <w:spacing w:after="0" w:line="240" w:lineRule="auto"/>
        <w:jc w:val="both"/>
      </w:pPr>
      <w:r>
        <w:t>a</w:t>
      </w:r>
    </w:p>
    <w:p w14:paraId="11F80E0B" w14:textId="743F7936" w:rsidR="00BE294A" w:rsidRDefault="00BE294A" w:rsidP="00BE294A">
      <w:pPr>
        <w:spacing w:after="0" w:line="240" w:lineRule="auto"/>
        <w:jc w:val="both"/>
      </w:pPr>
    </w:p>
    <w:p w14:paraId="4219F5D1" w14:textId="646FBDFA" w:rsidR="00BE294A" w:rsidRDefault="00BE294A" w:rsidP="00BE294A">
      <w:pPr>
        <w:spacing w:after="0" w:line="240" w:lineRule="auto"/>
        <w:jc w:val="both"/>
      </w:pPr>
      <w:r>
        <w:t>…………………………………</w:t>
      </w:r>
    </w:p>
    <w:p w14:paraId="2DD81D07" w14:textId="7937C892" w:rsidR="00BE294A" w:rsidRDefault="00BE294A" w:rsidP="00BE294A">
      <w:pPr>
        <w:spacing w:after="0" w:line="240" w:lineRule="auto"/>
        <w:jc w:val="both"/>
        <w:rPr>
          <w:b/>
          <w:bCs/>
        </w:rPr>
      </w:pPr>
      <w:r>
        <w:t xml:space="preserve">Zwanym dalej </w:t>
      </w:r>
      <w:r w:rsidRPr="00BE294A">
        <w:rPr>
          <w:b/>
          <w:bCs/>
        </w:rPr>
        <w:t>Kupującym</w:t>
      </w:r>
    </w:p>
    <w:p w14:paraId="6C1689C3" w14:textId="37B00071" w:rsidR="00BE294A" w:rsidRDefault="00BE294A" w:rsidP="00BE294A">
      <w:pPr>
        <w:spacing w:after="0" w:line="240" w:lineRule="auto"/>
        <w:jc w:val="both"/>
        <w:rPr>
          <w:b/>
          <w:bCs/>
        </w:rPr>
      </w:pPr>
    </w:p>
    <w:p w14:paraId="760DB99A" w14:textId="104A4159" w:rsidR="00BE294A" w:rsidRDefault="00BE294A" w:rsidP="00BE294A">
      <w:pPr>
        <w:spacing w:after="0" w:line="240" w:lineRule="auto"/>
        <w:jc w:val="center"/>
        <w:rPr>
          <w:b/>
          <w:bCs/>
        </w:rPr>
      </w:pPr>
      <w:r>
        <w:rPr>
          <w:b/>
          <w:bCs/>
        </w:rPr>
        <w:t>§ 1</w:t>
      </w:r>
    </w:p>
    <w:p w14:paraId="0BB9AF94" w14:textId="44957114" w:rsidR="00BE294A" w:rsidRDefault="00BE294A" w:rsidP="00BE294A">
      <w:pPr>
        <w:pStyle w:val="Akapitzlist"/>
        <w:numPr>
          <w:ilvl w:val="0"/>
          <w:numId w:val="12"/>
        </w:numPr>
        <w:spacing w:after="0" w:line="240" w:lineRule="auto"/>
        <w:jc w:val="both"/>
      </w:pPr>
      <w:r>
        <w:t xml:space="preserve">Zgodnie z wynikiem przeprowadzonego przetargu nieograniczonego ofertowego na sprzedaż samochodu marki Opel Astra Classic II 1.4 Sprzedający będący właścicielem pojazdu oświadcza, że sprzedaję, a Kupujący nabywa </w:t>
      </w:r>
      <w:r w:rsidR="00D92030">
        <w:t>samochód marki Opel o numerze rejestracyjnym NBA 32EU o numerze VIN:</w:t>
      </w:r>
      <w:r w:rsidR="0044447A">
        <w:t xml:space="preserve"> W0L0TGF487G078812</w:t>
      </w:r>
      <w:r w:rsidR="00D92030">
        <w:t>, rok produkcji</w:t>
      </w:r>
      <w:r w:rsidR="0044447A">
        <w:t xml:space="preserve"> 2007</w:t>
      </w:r>
      <w:r w:rsidR="00D92030">
        <w:t xml:space="preserve"> wraz z wyposażeniem </w:t>
      </w:r>
      <w:r>
        <w:t xml:space="preserve"> </w:t>
      </w:r>
      <w:r w:rsidR="00D92030">
        <w:t>wg. protokołu przekazania będącego załącznikiem do niniejszej umowy.</w:t>
      </w:r>
    </w:p>
    <w:p w14:paraId="13DBC3A7" w14:textId="26BC1EBC" w:rsidR="00D92030" w:rsidRDefault="00D92030" w:rsidP="00BE294A">
      <w:pPr>
        <w:pStyle w:val="Akapitzlist"/>
        <w:numPr>
          <w:ilvl w:val="0"/>
          <w:numId w:val="12"/>
        </w:numPr>
        <w:spacing w:after="0" w:line="240" w:lineRule="auto"/>
        <w:jc w:val="both"/>
      </w:pPr>
      <w:r>
        <w:t>Samochód jest wolny od wad prawnych, nie jest obciążony prawami na rzecz osób trzecich oraz nie toczy się żadne postępowanie, którego przedmiotem jest ten pojazd, ani nie stanowi on również przedmiotu zabezpieczenia.</w:t>
      </w:r>
    </w:p>
    <w:p w14:paraId="19F3D150" w14:textId="39B1BAB0" w:rsidR="00D92030" w:rsidRDefault="00D92030" w:rsidP="00D92030">
      <w:pPr>
        <w:pStyle w:val="Akapitzlist"/>
        <w:spacing w:after="0" w:line="240" w:lineRule="auto"/>
        <w:jc w:val="both"/>
      </w:pPr>
    </w:p>
    <w:p w14:paraId="7253B67F" w14:textId="296574A5" w:rsidR="00D92030" w:rsidRPr="00D92030" w:rsidRDefault="00D92030" w:rsidP="00D92030">
      <w:pPr>
        <w:spacing w:after="0" w:line="240" w:lineRule="auto"/>
        <w:jc w:val="center"/>
        <w:rPr>
          <w:b/>
          <w:bCs/>
        </w:rPr>
      </w:pPr>
      <w:r w:rsidRPr="00D92030">
        <w:rPr>
          <w:b/>
          <w:bCs/>
        </w:rPr>
        <w:t>§2</w:t>
      </w:r>
    </w:p>
    <w:p w14:paraId="3438A426" w14:textId="39B0BCEF" w:rsidR="00D92030" w:rsidRDefault="00D92030" w:rsidP="00D92030">
      <w:pPr>
        <w:pStyle w:val="Akapitzlist"/>
        <w:spacing w:after="0" w:line="240" w:lineRule="auto"/>
        <w:jc w:val="both"/>
      </w:pPr>
      <w:r w:rsidRPr="00D92030">
        <w:t>Cenę sprzedaży samochodu zgodnie ze złożoną przez Kupuj</w:t>
      </w:r>
      <w:r>
        <w:t>ą</w:t>
      </w:r>
      <w:r w:rsidRPr="00D92030">
        <w:t>cego oferta ustala się na kwotę brutto ……………………….. zł</w:t>
      </w:r>
    </w:p>
    <w:p w14:paraId="4C4CF3AA" w14:textId="6AEF62FB" w:rsidR="00D92030" w:rsidRDefault="00D92030" w:rsidP="00D92030">
      <w:pPr>
        <w:pStyle w:val="Akapitzlist"/>
        <w:spacing w:after="0" w:line="240" w:lineRule="auto"/>
        <w:jc w:val="both"/>
      </w:pPr>
      <w:r>
        <w:t>Słownie………………………………………………………………………………………………………zł</w:t>
      </w:r>
    </w:p>
    <w:p w14:paraId="5A686011" w14:textId="6A2C9B6E" w:rsidR="00D92030" w:rsidRDefault="00D92030" w:rsidP="00D92030">
      <w:pPr>
        <w:spacing w:after="0" w:line="240" w:lineRule="auto"/>
        <w:jc w:val="both"/>
      </w:pPr>
    </w:p>
    <w:p w14:paraId="4C53ACE4" w14:textId="01B87182" w:rsidR="00D92030" w:rsidRDefault="00D92030" w:rsidP="00D92030">
      <w:pPr>
        <w:spacing w:after="0" w:line="240" w:lineRule="auto"/>
        <w:jc w:val="center"/>
        <w:rPr>
          <w:b/>
          <w:bCs/>
        </w:rPr>
      </w:pPr>
      <w:r w:rsidRPr="00D92030">
        <w:rPr>
          <w:b/>
          <w:bCs/>
        </w:rPr>
        <w:t>§3</w:t>
      </w:r>
    </w:p>
    <w:p w14:paraId="1BE730EA" w14:textId="64915981" w:rsidR="00D92030" w:rsidRDefault="00D92030" w:rsidP="00D92030">
      <w:pPr>
        <w:pStyle w:val="Akapitzlist"/>
        <w:numPr>
          <w:ilvl w:val="0"/>
          <w:numId w:val="13"/>
        </w:numPr>
        <w:spacing w:after="0" w:line="240" w:lineRule="auto"/>
        <w:jc w:val="both"/>
      </w:pPr>
      <w:r>
        <w:t>Na poczet ceny zaliczona zostaje kwota wadium w wysokości ……………………</w:t>
      </w:r>
    </w:p>
    <w:p w14:paraId="372384E7" w14:textId="479EA958" w:rsidR="00D92030" w:rsidRDefault="00D92030" w:rsidP="00D92030">
      <w:pPr>
        <w:pStyle w:val="Akapitzlist"/>
        <w:numPr>
          <w:ilvl w:val="0"/>
          <w:numId w:val="13"/>
        </w:numPr>
        <w:spacing w:after="0" w:line="240" w:lineRule="auto"/>
        <w:jc w:val="both"/>
      </w:pPr>
      <w:r>
        <w:t>Do zapłaty pozostaje kwota brutto………………………….zł, którą Kupujący ureguluje przelewem na konto Sprzedającego na podstawie wystawionego rachunku w terminie 7 dni od daty jego wystawienia.</w:t>
      </w:r>
    </w:p>
    <w:p w14:paraId="2CD36644" w14:textId="0CD158BA" w:rsidR="00D92030" w:rsidRDefault="00D92030" w:rsidP="00D92030">
      <w:pPr>
        <w:spacing w:after="0" w:line="240" w:lineRule="auto"/>
        <w:jc w:val="both"/>
      </w:pPr>
    </w:p>
    <w:p w14:paraId="56459C6E" w14:textId="78AF2168" w:rsidR="00D92030" w:rsidRDefault="00D92030" w:rsidP="00D92030">
      <w:pPr>
        <w:spacing w:after="0" w:line="240" w:lineRule="auto"/>
        <w:jc w:val="center"/>
        <w:rPr>
          <w:b/>
          <w:bCs/>
        </w:rPr>
      </w:pPr>
      <w:r w:rsidRPr="00D92030">
        <w:rPr>
          <w:b/>
          <w:bCs/>
        </w:rPr>
        <w:t>§4</w:t>
      </w:r>
    </w:p>
    <w:p w14:paraId="71A19740" w14:textId="3E107833" w:rsidR="00D92030" w:rsidRDefault="00D92030" w:rsidP="00D92030">
      <w:pPr>
        <w:spacing w:after="0" w:line="240" w:lineRule="auto"/>
        <w:jc w:val="both"/>
      </w:pPr>
      <w:r>
        <w:t>Wydanie przedmiotu sprzedaży nastąpi z miejsca postoju samochodu, na podstawie protokołu zdawczo-odbiorczego, po wpłynięciu na konto bankowe Sprzedającego kwoty określonej w §3 ust. 2.</w:t>
      </w:r>
    </w:p>
    <w:p w14:paraId="18E01E03" w14:textId="68EC18A0" w:rsidR="00D92030" w:rsidRDefault="00D92030" w:rsidP="00D92030">
      <w:pPr>
        <w:spacing w:after="0" w:line="240" w:lineRule="auto"/>
        <w:jc w:val="both"/>
      </w:pPr>
    </w:p>
    <w:p w14:paraId="4479B387" w14:textId="5FE05A7C" w:rsidR="00D92030" w:rsidRDefault="00D92030" w:rsidP="00D92030">
      <w:pPr>
        <w:spacing w:after="0" w:line="240" w:lineRule="auto"/>
        <w:jc w:val="center"/>
        <w:rPr>
          <w:b/>
          <w:bCs/>
        </w:rPr>
      </w:pPr>
      <w:r w:rsidRPr="00D92030">
        <w:rPr>
          <w:b/>
          <w:bCs/>
        </w:rPr>
        <w:t>§5</w:t>
      </w:r>
    </w:p>
    <w:p w14:paraId="3CFC272E" w14:textId="6BD34930" w:rsidR="00D92030" w:rsidRDefault="00D92030" w:rsidP="00D92030">
      <w:pPr>
        <w:spacing w:after="0" w:line="240" w:lineRule="auto"/>
        <w:jc w:val="both"/>
      </w:pPr>
      <w:r>
        <w:t>Ze strony Sprzedającego do podpisania protokołu, o którym mowa w §4 umowy są upoważnione osoby – Pan Tadeusz Wojnicz.</w:t>
      </w:r>
    </w:p>
    <w:p w14:paraId="23ABAA81" w14:textId="0BB8D847" w:rsidR="00D92030" w:rsidRDefault="00D92030" w:rsidP="00D92030">
      <w:pPr>
        <w:spacing w:after="0" w:line="240" w:lineRule="auto"/>
        <w:jc w:val="both"/>
      </w:pPr>
    </w:p>
    <w:p w14:paraId="4D4DE539" w14:textId="7AD6FB5B" w:rsidR="00D92030" w:rsidRDefault="00D92030" w:rsidP="00D92030">
      <w:pPr>
        <w:spacing w:after="0" w:line="240" w:lineRule="auto"/>
        <w:jc w:val="center"/>
        <w:rPr>
          <w:b/>
          <w:bCs/>
        </w:rPr>
      </w:pPr>
      <w:r w:rsidRPr="00D92030">
        <w:rPr>
          <w:b/>
          <w:bCs/>
        </w:rPr>
        <w:t>§6</w:t>
      </w:r>
    </w:p>
    <w:p w14:paraId="2475C826" w14:textId="18827F75" w:rsidR="00D92030" w:rsidRDefault="00D92030" w:rsidP="00D92030">
      <w:pPr>
        <w:spacing w:after="0" w:line="240" w:lineRule="auto"/>
        <w:jc w:val="both"/>
      </w:pPr>
      <w:r>
        <w:t>Z chwila podpisania protokołu, o którym mowa w §4 na Kupującego przechodzą wszelkie prawa i obowiązki związane z przedmiotem umowy.</w:t>
      </w:r>
    </w:p>
    <w:p w14:paraId="616072E9" w14:textId="4C253274" w:rsidR="00D92030" w:rsidRDefault="00D92030" w:rsidP="00D92030">
      <w:pPr>
        <w:spacing w:after="0" w:line="240" w:lineRule="auto"/>
        <w:jc w:val="both"/>
      </w:pPr>
    </w:p>
    <w:p w14:paraId="4A0D75DD" w14:textId="4D2FBC7D" w:rsidR="00D92030" w:rsidRDefault="00D92030" w:rsidP="00D92030">
      <w:pPr>
        <w:spacing w:after="0" w:line="240" w:lineRule="auto"/>
        <w:jc w:val="center"/>
        <w:rPr>
          <w:b/>
          <w:bCs/>
        </w:rPr>
      </w:pPr>
      <w:r w:rsidRPr="00D92030">
        <w:rPr>
          <w:b/>
          <w:bCs/>
        </w:rPr>
        <w:t>§7</w:t>
      </w:r>
    </w:p>
    <w:p w14:paraId="3B5EF358" w14:textId="464F11ED" w:rsidR="00D92030" w:rsidRDefault="005B0003" w:rsidP="005B0003">
      <w:pPr>
        <w:pStyle w:val="Akapitzlist"/>
        <w:numPr>
          <w:ilvl w:val="0"/>
          <w:numId w:val="15"/>
        </w:numPr>
        <w:spacing w:after="0" w:line="240" w:lineRule="auto"/>
        <w:jc w:val="both"/>
      </w:pPr>
      <w:r>
        <w:t>Kupujący oświadcza, ze znany jest mu stan techniczny samochodu określonego w §1 niniejszej umowy i oświadcza, iż z tego tytułu nie będzie rościł żadnych pretensji do Sprzedającego.</w:t>
      </w:r>
    </w:p>
    <w:p w14:paraId="626F8444" w14:textId="2594099D" w:rsidR="005B0003" w:rsidRDefault="005B0003" w:rsidP="005B0003">
      <w:pPr>
        <w:pStyle w:val="Akapitzlist"/>
        <w:numPr>
          <w:ilvl w:val="0"/>
          <w:numId w:val="15"/>
        </w:numPr>
        <w:spacing w:after="0" w:line="240" w:lineRule="auto"/>
        <w:jc w:val="both"/>
      </w:pPr>
      <w:r>
        <w:lastRenderedPageBreak/>
        <w:t>Kupujący oświadcza, iż sprawdził oznaczenie numerów pojazdu z numerami w Dowodzie Rejestracyjnym.</w:t>
      </w:r>
    </w:p>
    <w:p w14:paraId="3B4190BF" w14:textId="41136358" w:rsidR="005B0003" w:rsidRDefault="005B0003" w:rsidP="005B0003">
      <w:pPr>
        <w:spacing w:after="0" w:line="240" w:lineRule="auto"/>
        <w:jc w:val="both"/>
      </w:pPr>
    </w:p>
    <w:p w14:paraId="1FD70CE0" w14:textId="10F69ACD" w:rsidR="005B0003" w:rsidRPr="005B0003" w:rsidRDefault="005B0003" w:rsidP="005B0003">
      <w:pPr>
        <w:spacing w:after="0" w:line="240" w:lineRule="auto"/>
        <w:jc w:val="center"/>
        <w:rPr>
          <w:b/>
          <w:bCs/>
        </w:rPr>
      </w:pPr>
      <w:r w:rsidRPr="005B0003">
        <w:rPr>
          <w:b/>
          <w:bCs/>
        </w:rPr>
        <w:t>§8</w:t>
      </w:r>
    </w:p>
    <w:p w14:paraId="73DE11F4" w14:textId="695B6C08" w:rsidR="005B0003" w:rsidRDefault="005B0003" w:rsidP="005B0003">
      <w:pPr>
        <w:spacing w:after="0" w:line="240" w:lineRule="auto"/>
        <w:jc w:val="both"/>
      </w:pPr>
      <w:r>
        <w:t>Wszelkie koszty związane z realizacją niniejszej umowy obciążają Kupującego.</w:t>
      </w:r>
    </w:p>
    <w:p w14:paraId="734C4FA3" w14:textId="51980D29" w:rsidR="005B0003" w:rsidRDefault="005B0003" w:rsidP="005B0003">
      <w:pPr>
        <w:spacing w:after="0" w:line="240" w:lineRule="auto"/>
        <w:jc w:val="both"/>
      </w:pPr>
    </w:p>
    <w:p w14:paraId="513DBBEE" w14:textId="1C923DA1" w:rsidR="005B0003" w:rsidRDefault="005B0003" w:rsidP="005B0003">
      <w:pPr>
        <w:spacing w:after="0" w:line="240" w:lineRule="auto"/>
        <w:jc w:val="center"/>
        <w:rPr>
          <w:b/>
          <w:bCs/>
        </w:rPr>
      </w:pPr>
      <w:r w:rsidRPr="005B0003">
        <w:rPr>
          <w:b/>
          <w:bCs/>
        </w:rPr>
        <w:t>§9</w:t>
      </w:r>
    </w:p>
    <w:p w14:paraId="1067F1D2" w14:textId="77777777" w:rsidR="005B0003" w:rsidRDefault="005B0003" w:rsidP="005B0003">
      <w:pPr>
        <w:spacing w:after="0" w:line="240" w:lineRule="auto"/>
        <w:jc w:val="both"/>
      </w:pPr>
      <w:r>
        <w:t>Wszelkie zmiany do umowy wymagają formy pisemnej pod rygorem nieważności.</w:t>
      </w:r>
    </w:p>
    <w:p w14:paraId="78C1AA9C" w14:textId="77777777" w:rsidR="005B0003" w:rsidRDefault="005B0003" w:rsidP="005B0003">
      <w:pPr>
        <w:spacing w:after="0" w:line="240" w:lineRule="auto"/>
        <w:jc w:val="both"/>
      </w:pPr>
    </w:p>
    <w:p w14:paraId="31530FD9" w14:textId="13B6077A" w:rsidR="005B0003" w:rsidRDefault="005B0003" w:rsidP="005B0003">
      <w:pPr>
        <w:spacing w:after="0" w:line="240" w:lineRule="auto"/>
        <w:jc w:val="center"/>
        <w:rPr>
          <w:b/>
          <w:bCs/>
        </w:rPr>
      </w:pPr>
      <w:r w:rsidRPr="005B0003">
        <w:rPr>
          <w:b/>
          <w:bCs/>
        </w:rPr>
        <w:t>§10</w:t>
      </w:r>
    </w:p>
    <w:p w14:paraId="49498CA4" w14:textId="2592C766" w:rsidR="005B0003" w:rsidRDefault="005B0003" w:rsidP="005B0003">
      <w:pPr>
        <w:pStyle w:val="Akapitzlist"/>
        <w:numPr>
          <w:ilvl w:val="0"/>
          <w:numId w:val="16"/>
        </w:numPr>
        <w:spacing w:after="0" w:line="240" w:lineRule="auto"/>
        <w:jc w:val="both"/>
      </w:pPr>
      <w:r>
        <w:t>Sprawy wynikłe z niniejszej umowy strony będą starały się rozwiązać polubownie. W przypadku nierozstrzygniętych sprawy sporne rozstrzygał będzie właściwy rzeczowo dla sprzedającego sąd powszechny.</w:t>
      </w:r>
    </w:p>
    <w:p w14:paraId="0AF84C08" w14:textId="256602FB" w:rsidR="005B0003" w:rsidRDefault="005B0003" w:rsidP="005B0003">
      <w:pPr>
        <w:pStyle w:val="Akapitzlist"/>
        <w:numPr>
          <w:ilvl w:val="0"/>
          <w:numId w:val="16"/>
        </w:numPr>
        <w:spacing w:after="0" w:line="240" w:lineRule="auto"/>
        <w:jc w:val="both"/>
      </w:pPr>
      <w:r>
        <w:t>W sprawach nieuregulowanych niniejsza umową będą miały zastosowania przepisy kodeksu Cywilnego.</w:t>
      </w:r>
    </w:p>
    <w:p w14:paraId="558D129A" w14:textId="4BA6F31F" w:rsidR="005B0003" w:rsidRDefault="005B0003" w:rsidP="005B0003">
      <w:pPr>
        <w:spacing w:after="0" w:line="240" w:lineRule="auto"/>
        <w:jc w:val="both"/>
      </w:pPr>
    </w:p>
    <w:p w14:paraId="5EC9CE1E" w14:textId="373D8468" w:rsidR="005B0003" w:rsidRDefault="005B0003" w:rsidP="005B0003">
      <w:pPr>
        <w:spacing w:after="0" w:line="240" w:lineRule="auto"/>
        <w:jc w:val="center"/>
        <w:rPr>
          <w:b/>
          <w:bCs/>
        </w:rPr>
      </w:pPr>
      <w:r w:rsidRPr="005B0003">
        <w:rPr>
          <w:b/>
          <w:bCs/>
        </w:rPr>
        <w:t>§11</w:t>
      </w:r>
    </w:p>
    <w:p w14:paraId="4E0D6A10" w14:textId="3E0C3E7C" w:rsidR="005B0003" w:rsidRDefault="005B0003" w:rsidP="005B0003">
      <w:pPr>
        <w:spacing w:after="0" w:line="240" w:lineRule="auto"/>
        <w:jc w:val="both"/>
      </w:pPr>
      <w:r>
        <w:t>Umowę sporządzono w dwóch jednobrzmiących egzemplarzach po jednym dla każdej ze stron.</w:t>
      </w:r>
    </w:p>
    <w:p w14:paraId="76C5EB38" w14:textId="21DDAAD2" w:rsidR="005B0003" w:rsidRDefault="005B0003" w:rsidP="005B0003">
      <w:pPr>
        <w:spacing w:after="0" w:line="240" w:lineRule="auto"/>
        <w:jc w:val="both"/>
      </w:pPr>
    </w:p>
    <w:p w14:paraId="4FEF0E48" w14:textId="2103D1C0" w:rsidR="005B0003" w:rsidRDefault="005B0003" w:rsidP="005B0003">
      <w:pPr>
        <w:spacing w:after="0" w:line="240" w:lineRule="auto"/>
        <w:jc w:val="both"/>
      </w:pPr>
    </w:p>
    <w:p w14:paraId="2A927450" w14:textId="4F84F86E" w:rsidR="005B0003" w:rsidRDefault="005B0003" w:rsidP="005B0003">
      <w:pPr>
        <w:spacing w:after="0" w:line="240" w:lineRule="auto"/>
        <w:jc w:val="both"/>
      </w:pPr>
    </w:p>
    <w:p w14:paraId="3B3B65DC" w14:textId="70BF70DA" w:rsidR="005B0003" w:rsidRDefault="005B0003" w:rsidP="005B0003">
      <w:pPr>
        <w:spacing w:after="0" w:line="240" w:lineRule="auto"/>
        <w:jc w:val="both"/>
      </w:pPr>
    </w:p>
    <w:p w14:paraId="7B59436B" w14:textId="7132A41A" w:rsidR="005B0003" w:rsidRPr="005B0003" w:rsidRDefault="005B0003" w:rsidP="005B0003">
      <w:pPr>
        <w:spacing w:after="0" w:line="240" w:lineRule="auto"/>
        <w:jc w:val="both"/>
      </w:pPr>
      <w:r>
        <w:t>SPRZEDAJĄCY…………………………………………………</w:t>
      </w:r>
      <w:r>
        <w:tab/>
      </w:r>
      <w:r>
        <w:tab/>
        <w:t>KUPUJĄCY………………………………………………</w:t>
      </w:r>
    </w:p>
    <w:p w14:paraId="47CA8FC1" w14:textId="070D5F1E" w:rsidR="00BE294A" w:rsidRDefault="00BE294A" w:rsidP="00BE294A">
      <w:pPr>
        <w:spacing w:after="0" w:line="240" w:lineRule="auto"/>
        <w:jc w:val="both"/>
      </w:pPr>
    </w:p>
    <w:p w14:paraId="2706B11B" w14:textId="77777777" w:rsidR="00BE294A" w:rsidRDefault="00BE294A" w:rsidP="00BE294A">
      <w:pPr>
        <w:spacing w:after="0" w:line="240" w:lineRule="auto"/>
        <w:jc w:val="both"/>
      </w:pPr>
    </w:p>
    <w:p w14:paraId="439216C1" w14:textId="77777777" w:rsidR="00BE294A" w:rsidRDefault="00BE294A" w:rsidP="00BE294A">
      <w:pPr>
        <w:spacing w:after="0" w:line="360" w:lineRule="auto"/>
        <w:jc w:val="both"/>
      </w:pPr>
    </w:p>
    <w:p w14:paraId="11A49EF4" w14:textId="77777777" w:rsidR="009E43BF" w:rsidRPr="009A0235" w:rsidRDefault="009E43BF" w:rsidP="00F66219">
      <w:pPr>
        <w:spacing w:after="0" w:line="360" w:lineRule="auto"/>
        <w:jc w:val="both"/>
      </w:pPr>
    </w:p>
    <w:sectPr w:rsidR="009E43BF" w:rsidRPr="009A0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7D25"/>
    <w:multiLevelType w:val="hybridMultilevel"/>
    <w:tmpl w:val="AC6C4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73AB4"/>
    <w:multiLevelType w:val="hybridMultilevel"/>
    <w:tmpl w:val="14F42F06"/>
    <w:lvl w:ilvl="0" w:tplc="12D274D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D1B86"/>
    <w:multiLevelType w:val="hybridMultilevel"/>
    <w:tmpl w:val="7F4AD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77589"/>
    <w:multiLevelType w:val="hybridMultilevel"/>
    <w:tmpl w:val="A864B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44357D9"/>
    <w:multiLevelType w:val="hybridMultilevel"/>
    <w:tmpl w:val="F57C37E0"/>
    <w:lvl w:ilvl="0" w:tplc="28C21BA8">
      <w:start w:val="1"/>
      <w:numFmt w:val="bullet"/>
      <w:lvlText w:val=""/>
      <w:lvlJc w:val="left"/>
      <w:pPr>
        <w:ind w:left="14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A450BB"/>
    <w:multiLevelType w:val="hybridMultilevel"/>
    <w:tmpl w:val="C29ED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320D1C"/>
    <w:multiLevelType w:val="hybridMultilevel"/>
    <w:tmpl w:val="3C2CC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B974C83"/>
    <w:multiLevelType w:val="hybridMultilevel"/>
    <w:tmpl w:val="F83C9AD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3D042E8"/>
    <w:multiLevelType w:val="hybridMultilevel"/>
    <w:tmpl w:val="E63A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6C42B2"/>
    <w:multiLevelType w:val="hybridMultilevel"/>
    <w:tmpl w:val="E63A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775973"/>
    <w:multiLevelType w:val="hybridMultilevel"/>
    <w:tmpl w:val="1E420A9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52A96B02"/>
    <w:multiLevelType w:val="hybridMultilevel"/>
    <w:tmpl w:val="0C22EC3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 w15:restartNumberingAfterBreak="0">
    <w:nsid w:val="5A610FCC"/>
    <w:multiLevelType w:val="hybridMultilevel"/>
    <w:tmpl w:val="55CAA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337AE5"/>
    <w:multiLevelType w:val="hybridMultilevel"/>
    <w:tmpl w:val="F5BA9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C15E59"/>
    <w:multiLevelType w:val="hybridMultilevel"/>
    <w:tmpl w:val="A106F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A778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10"/>
  </w:num>
  <w:num w:numId="4">
    <w:abstractNumId w:val="9"/>
  </w:num>
  <w:num w:numId="5">
    <w:abstractNumId w:val="15"/>
  </w:num>
  <w:num w:numId="6">
    <w:abstractNumId w:val="11"/>
  </w:num>
  <w:num w:numId="7">
    <w:abstractNumId w:val="3"/>
  </w:num>
  <w:num w:numId="8">
    <w:abstractNumId w:val="8"/>
  </w:num>
  <w:num w:numId="9">
    <w:abstractNumId w:val="2"/>
  </w:num>
  <w:num w:numId="10">
    <w:abstractNumId w:val="4"/>
  </w:num>
  <w:num w:numId="11">
    <w:abstractNumId w:val="7"/>
  </w:num>
  <w:num w:numId="12">
    <w:abstractNumId w:val="14"/>
  </w:num>
  <w:num w:numId="13">
    <w:abstractNumId w:val="0"/>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A9"/>
    <w:rsid w:val="00202628"/>
    <w:rsid w:val="0044447A"/>
    <w:rsid w:val="004A70A9"/>
    <w:rsid w:val="005B0003"/>
    <w:rsid w:val="006C5F3E"/>
    <w:rsid w:val="006E1B04"/>
    <w:rsid w:val="009A0235"/>
    <w:rsid w:val="009E43BF"/>
    <w:rsid w:val="009F29FB"/>
    <w:rsid w:val="00AC2968"/>
    <w:rsid w:val="00BE294A"/>
    <w:rsid w:val="00D87C83"/>
    <w:rsid w:val="00D92030"/>
    <w:rsid w:val="00DB19BD"/>
    <w:rsid w:val="00EB1ABA"/>
    <w:rsid w:val="00F66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8B2A"/>
  <w15:chartTrackingRefBased/>
  <w15:docId w15:val="{6C040932-5150-43B8-A780-43D32DF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0A9"/>
    <w:pPr>
      <w:ind w:left="720"/>
      <w:contextualSpacing/>
    </w:pPr>
  </w:style>
  <w:style w:type="character" w:styleId="Hipercze">
    <w:name w:val="Hyperlink"/>
    <w:basedOn w:val="Domylnaczcionkaakapitu"/>
    <w:uiPriority w:val="99"/>
    <w:unhideWhenUsed/>
    <w:rsid w:val="004A70A9"/>
    <w:rPr>
      <w:color w:val="0563C1" w:themeColor="hyperlink"/>
      <w:u w:val="single"/>
    </w:rPr>
  </w:style>
  <w:style w:type="character" w:styleId="Nierozpoznanawzmianka">
    <w:name w:val="Unresolved Mention"/>
    <w:basedOn w:val="Domylnaczcionkaakapitu"/>
    <w:uiPriority w:val="99"/>
    <w:semiHidden/>
    <w:unhideWhenUsed/>
    <w:rsid w:val="004A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2321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monika.augun@wp.pl</cp:lastModifiedBy>
  <cp:revision>2</cp:revision>
  <dcterms:created xsi:type="dcterms:W3CDTF">2020-05-25T08:17:00Z</dcterms:created>
  <dcterms:modified xsi:type="dcterms:W3CDTF">2020-05-25T08:17:00Z</dcterms:modified>
</cp:coreProperties>
</file>