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CA6" w14:textId="35767B09" w:rsidR="002A2E77" w:rsidRPr="00397DF9" w:rsidRDefault="002A2E77" w:rsidP="00397D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13B64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0C552737" w14:textId="77777777" w:rsidR="002A2E77" w:rsidRDefault="002A2E77" w:rsidP="002A2E77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6"/>
          <w:szCs w:val="16"/>
          <w:lang w:eastAsia="pl-PL"/>
          <w14:ligatures w14:val="none"/>
        </w:rPr>
      </w:pPr>
    </w:p>
    <w:p w14:paraId="0FCEC8AE" w14:textId="0987458E" w:rsidR="002A2E77" w:rsidRPr="008573A0" w:rsidRDefault="002A2E77" w:rsidP="008573A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</w:pPr>
      <w:r w:rsidRP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t>Powiatowy Lekarz Weterynarii w Bartoszycach</w:t>
      </w:r>
      <w:r w:rsidR="000805AD" w:rsidRP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t xml:space="preserve">, </w:t>
      </w:r>
      <w:r w:rsid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br/>
      </w:r>
      <w:r w:rsidRP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t>ul. Bema 33, 11-200 Bartoszyce</w:t>
      </w:r>
    </w:p>
    <w:p w14:paraId="052E2168" w14:textId="77777777" w:rsidR="002A2E77" w:rsidRDefault="002A2E77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38D113EB" w14:textId="09AE0630" w:rsidR="00B97D74" w:rsidRPr="007C263E" w:rsidRDefault="00B97D74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7C263E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INFORMACJA </w:t>
      </w:r>
      <w:r w:rsidR="007C27BF" w:rsidRPr="007C263E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ZAKŁADU UTRZYMUJĄCEGO </w:t>
      </w:r>
      <w:r w:rsidR="00CC4B4F" w:rsidRPr="007C263E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ZWIERZĘTA KOPYTNE </w:t>
      </w:r>
    </w:p>
    <w:p w14:paraId="47F5F9B5" w14:textId="0133C310" w:rsidR="00B97D74" w:rsidRDefault="00B97D74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7C263E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przekazywana w celu dostosowania danych </w:t>
      </w:r>
      <w:r w:rsidR="002A2E77" w:rsidRPr="007C263E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br/>
      </w:r>
      <w:r w:rsidRPr="007C263E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do ustawy o zdrowiu zwierząt</w:t>
      </w:r>
      <w:r w:rsidR="002A2E77" w:rsidRPr="007C263E">
        <w:rPr>
          <w:rStyle w:val="Odwoanieprzypisudolnego"/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footnoteReference w:id="1"/>
      </w:r>
    </w:p>
    <w:p w14:paraId="546B2385" w14:textId="77777777" w:rsidR="008573A0" w:rsidRPr="007C263E" w:rsidRDefault="008573A0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57F6409" w14:textId="5682FCCB" w:rsidR="00E338FF" w:rsidRPr="00BF70AB" w:rsidRDefault="00E338FF" w:rsidP="00E338F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</w:pPr>
      <w:r w:rsidRPr="00B97D74">
        <w:rPr>
          <w:rFonts w:ascii="Bookman Old Style" w:hAnsi="Bookman Old Style"/>
          <w:sz w:val="24"/>
          <w:szCs w:val="24"/>
        </w:rPr>
        <w:t xml:space="preserve">□ </w:t>
      </w:r>
      <w:r w:rsidRPr="00BF70AB">
        <w:rPr>
          <w:rFonts w:ascii="Bookman Old Style" w:hAnsi="Bookman Old Style"/>
          <w:sz w:val="18"/>
          <w:szCs w:val="18"/>
        </w:rPr>
        <w:t>podmiot, który był wpisany w rejestrach PLW</w:t>
      </w:r>
      <w:r w:rsidR="00B20F80">
        <w:rPr>
          <w:rFonts w:ascii="Bookman Old Style" w:hAnsi="Bookman Old Style"/>
          <w:sz w:val="18"/>
          <w:szCs w:val="18"/>
          <w:vertAlign w:val="superscript"/>
        </w:rPr>
        <w:t>1</w:t>
      </w:r>
      <w:r w:rsidRPr="00BF70AB">
        <w:rPr>
          <w:rFonts w:ascii="Bookman Old Style" w:hAnsi="Bookman Old Style"/>
          <w:sz w:val="18"/>
          <w:szCs w:val="18"/>
        </w:rPr>
        <w:br/>
      </w:r>
      <w:r w:rsidR="00BF70AB" w:rsidRPr="00B97D74">
        <w:rPr>
          <w:rFonts w:ascii="Bookman Old Style" w:hAnsi="Bookman Old Style"/>
          <w:sz w:val="24"/>
          <w:szCs w:val="24"/>
        </w:rPr>
        <w:t>□</w:t>
      </w:r>
      <w:r w:rsidRPr="00BF70AB">
        <w:rPr>
          <w:rFonts w:ascii="Bookman Old Style" w:hAnsi="Bookman Old Style"/>
          <w:sz w:val="18"/>
          <w:szCs w:val="18"/>
        </w:rPr>
        <w:t xml:space="preserve"> podmiot zgłaszający się pierwszy raz w celu wpisania do rejestru</w:t>
      </w:r>
      <w:r w:rsidRPr="00BF70AB">
        <w:rPr>
          <w:rFonts w:ascii="Bookman Old Style" w:hAnsi="Bookman Old Style"/>
          <w:sz w:val="18"/>
          <w:szCs w:val="18"/>
          <w:vertAlign w:val="superscript"/>
        </w:rPr>
        <w:t>2</w:t>
      </w:r>
    </w:p>
    <w:p w14:paraId="465D88B6" w14:textId="07787C54" w:rsidR="00B97D74" w:rsidRPr="00BF70AB" w:rsidRDefault="00B97D74" w:rsidP="004969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D52802B" w14:textId="77777777" w:rsidR="00B97D74" w:rsidRPr="00BF70AB" w:rsidRDefault="00B97D74" w:rsidP="00726C01">
      <w:pPr>
        <w:spacing w:after="0" w:line="276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I. DANE PODMIOTU PROWADZĄCEGO DZIAŁALNOŚĆ</w:t>
      </w:r>
    </w:p>
    <w:p w14:paraId="310BA120" w14:textId="390D7C72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Imię i nazwisko / nazwa podmiotu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............................................................................................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</w:t>
      </w:r>
    </w:p>
    <w:p w14:paraId="2631289C" w14:textId="22A394A9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zamieszkania / siedziby</w:t>
      </w:r>
      <w:r w:rsidR="00726C01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podmiotu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............................................................................................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</w:t>
      </w:r>
    </w:p>
    <w:p w14:paraId="211F269A" w14:textId="1B1889F4" w:rsidR="00726C01" w:rsidRPr="00BF70AB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Adres </w:t>
      </w:r>
      <w:r w:rsidR="00DC4542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korespondencyjny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jeżeli jest inny niż adres podmiotu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</w:t>
      </w:r>
    </w:p>
    <w:p w14:paraId="1839BF47" w14:textId="1BBD86A9" w:rsidR="00726C01" w:rsidRPr="00BF70AB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strony internetowej …………………………………………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</w:t>
      </w:r>
    </w:p>
    <w:p w14:paraId="4EA88BC7" w14:textId="76093BF3" w:rsidR="00726C01" w:rsidRPr="00BF70AB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do doręczeń elektronicznych podmiotu …………………….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75316257" w14:textId="4E4F43CC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Numer identyfikacyjny producenta (ARiMR)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………………………..</w:t>
      </w:r>
    </w:p>
    <w:p w14:paraId="21374F09" w14:textId="3E10D236" w:rsidR="00726C01" w:rsidRPr="00BF70AB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hAnsi="Bookman Old Style"/>
          <w:sz w:val="18"/>
          <w:szCs w:val="18"/>
        </w:rPr>
        <w:t>P</w:t>
      </w:r>
      <w:r w:rsidR="00720F8D" w:rsidRPr="00BF70AB">
        <w:rPr>
          <w:rFonts w:ascii="Bookman Old Style" w:hAnsi="Bookman Old Style"/>
          <w:sz w:val="18"/>
          <w:szCs w:val="18"/>
        </w:rPr>
        <w:t>ESEL</w:t>
      </w:r>
      <w:r w:rsidRPr="00BF70AB">
        <w:rPr>
          <w:rFonts w:ascii="Bookman Old Style" w:hAnsi="Bookman Old Style"/>
          <w:sz w:val="18"/>
          <w:szCs w:val="18"/>
        </w:rPr>
        <w:t>/numer paszportu lub innego</w:t>
      </w:r>
      <w:r w:rsidR="007C62A3" w:rsidRPr="00BF70AB">
        <w:rPr>
          <w:rFonts w:ascii="Bookman Old Style" w:hAnsi="Bookman Old Style"/>
          <w:sz w:val="18"/>
          <w:szCs w:val="18"/>
        </w:rPr>
        <w:t xml:space="preserve"> </w:t>
      </w:r>
      <w:r w:rsidRPr="00BF70AB">
        <w:rPr>
          <w:rFonts w:ascii="Bookman Old Style" w:hAnsi="Bookman Old Style"/>
          <w:sz w:val="18"/>
          <w:szCs w:val="18"/>
        </w:rPr>
        <w:t>dokumentu potwierdzającego tożsamość</w:t>
      </w:r>
      <w:r w:rsidR="00E338FF" w:rsidRPr="00BF70AB">
        <w:rPr>
          <w:rFonts w:ascii="Bookman Old Style" w:hAnsi="Bookman Old Style"/>
          <w:sz w:val="18"/>
          <w:szCs w:val="18"/>
          <w:vertAlign w:val="superscript"/>
        </w:rPr>
        <w:t>3</w:t>
      </w:r>
      <w:r w:rsidR="00BD1458" w:rsidRPr="00BF70AB">
        <w:rPr>
          <w:rFonts w:ascii="Bookman Old Style" w:hAnsi="Bookman Old Style"/>
          <w:sz w:val="18"/>
          <w:szCs w:val="18"/>
        </w:rPr>
        <w:t>…………………………………………………………………..</w:t>
      </w:r>
    </w:p>
    <w:p w14:paraId="4DA64E08" w14:textId="60B04BEA" w:rsidR="001E34AF" w:rsidRPr="00BF70AB" w:rsidRDefault="00571ADA" w:rsidP="00720F8D">
      <w:pPr>
        <w:pStyle w:val="Akapitzlist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hAnsi="Bookman Old Style"/>
          <w:sz w:val="18"/>
          <w:szCs w:val="18"/>
        </w:rPr>
        <w:t>NIP</w:t>
      </w:r>
      <w:r w:rsidR="007C62A3" w:rsidRPr="00BF70AB">
        <w:rPr>
          <w:rFonts w:ascii="Bookman Old Style" w:hAnsi="Bookman Old Style"/>
          <w:sz w:val="18"/>
          <w:szCs w:val="18"/>
        </w:rPr>
        <w:t xml:space="preserve"> ………………………………………………</w:t>
      </w:r>
      <w:r w:rsidR="00726C01" w:rsidRPr="00BF70AB">
        <w:rPr>
          <w:rFonts w:ascii="Bookman Old Style" w:hAnsi="Bookman Old Style"/>
          <w:sz w:val="18"/>
          <w:szCs w:val="18"/>
        </w:rPr>
        <w:t xml:space="preserve"> (jeżeli został nadany)</w:t>
      </w:r>
    </w:p>
    <w:p w14:paraId="22D16F3F" w14:textId="77777777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Dane kontaktowe</w:t>
      </w:r>
    </w:p>
    <w:p w14:paraId="57A58D51" w14:textId="77777777" w:rsidR="00B97D74" w:rsidRPr="00BF70AB" w:rsidRDefault="00B97D74" w:rsidP="00726C01">
      <w:pPr>
        <w:spacing w:after="0" w:line="276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Pr="00BF70AB" w:rsidRDefault="00B97D74" w:rsidP="00726C01">
      <w:pPr>
        <w:spacing w:after="0" w:line="276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BF70AB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55A803D3" w14:textId="59F7AF3F" w:rsidR="00B97D74" w:rsidRPr="00BF70AB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vertAlign w:val="superscript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II. DANE ZAKŁADU</w:t>
      </w:r>
      <w:r w:rsidR="009A53C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vertAlign w:val="superscript"/>
          <w:lang w:eastAsia="pl-PL"/>
          <w14:ligatures w14:val="none"/>
        </w:rPr>
        <w:t>4</w:t>
      </w:r>
    </w:p>
    <w:p w14:paraId="4885BD01" w14:textId="1316332D" w:rsidR="00726C01" w:rsidRPr="00BF70AB" w:rsidRDefault="00726C01" w:rsidP="00E338FF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zakład</w:t>
      </w:r>
      <w:r w:rsidR="00E338FF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u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689F56CA" w14:textId="6F803EBD" w:rsidR="00B97D74" w:rsidRPr="00D0139A" w:rsidRDefault="00CF127D" w:rsidP="00024E1C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Numer siedziby stada (IRZ)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</w:t>
      </w:r>
    </w:p>
    <w:p w14:paraId="548747A2" w14:textId="2FB0C49E" w:rsidR="00B97D74" w:rsidRPr="007C263E" w:rsidRDefault="00726C01" w:rsidP="007C263E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Położenie</w:t>
      </w:r>
      <w:r w:rsidR="00B97D7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zakładu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i opis jego obiektów:</w:t>
      </w:r>
    </w:p>
    <w:p w14:paraId="55B50B23" w14:textId="3E765835" w:rsidR="00720F8D" w:rsidRPr="00BF70AB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miejscowość, nr posesji/nr działki</w:t>
      </w:r>
      <w:r w:rsidR="00A53648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</w:t>
      </w:r>
      <w:r w:rsidR="007C263E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</w:t>
      </w:r>
    </w:p>
    <w:p w14:paraId="49E8D826" w14:textId="1883CE53" w:rsidR="00FE09A7" w:rsidRPr="00BF70AB" w:rsidRDefault="00CF127D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powiat</w:t>
      </w:r>
      <w:r w:rsidR="00FE09A7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73D515A0" w14:textId="733E76CA" w:rsidR="00FE09A7" w:rsidRPr="00BF70AB" w:rsidRDefault="00CF127D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gmina</w:t>
      </w:r>
      <w:r w:rsidR="00FE09A7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………………………………………………………………………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1F18DC62" w14:textId="59CAD75E" w:rsidR="00B97D74" w:rsidRPr="00BF70AB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</w:t>
      </w:r>
      <w:r w:rsidR="00B97D7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spółrzędne geograficzne </w:t>
      </w:r>
      <w:r w:rsidR="00726C01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zakładu</w:t>
      </w:r>
    </w:p>
    <w:p w14:paraId="17CB65C9" w14:textId="082E0FA8" w:rsidR="00B97D74" w:rsidRPr="00BF70AB" w:rsidRDefault="00B97D74" w:rsidP="00EE6904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szerokość geograficzna .............................................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...............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710C7CC0" w14:textId="382573F5" w:rsidR="00B97D74" w:rsidRPr="00BF70AB" w:rsidRDefault="00B97D74" w:rsidP="00EE6904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długość geograficzna .................................................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4628DCD3" w14:textId="49024A3F" w:rsidR="00E338FF" w:rsidRPr="00BF70AB" w:rsidRDefault="00EE6904" w:rsidP="0049692F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opis jego obiektów</w:t>
      </w:r>
      <w:r w:rsidR="00CF127D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(liczba obiektów i przeznaczenie) </w:t>
      </w:r>
      <w:r w:rsidR="00630299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</w:t>
      </w:r>
      <w:r w:rsidR="00630299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….</w:t>
      </w:r>
    </w:p>
    <w:p w14:paraId="311D23B4" w14:textId="77777777" w:rsidR="00E338FF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1D6DAA2E" w14:textId="77777777" w:rsidR="00053E23" w:rsidRPr="00BF70AB" w:rsidRDefault="00053E23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071ABC74" w14:textId="77777777" w:rsidR="00B97D74" w:rsidRPr="00BF70AB" w:rsidRDefault="00B97D74" w:rsidP="0049692F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Rodzaj zakładu</w:t>
      </w:r>
    </w:p>
    <w:p w14:paraId="55F440D6" w14:textId="77777777" w:rsidR="00995F70" w:rsidRPr="00BF70AB" w:rsidRDefault="00995F70" w:rsidP="00995F70">
      <w:pPr>
        <w:spacing w:after="0" w:line="240" w:lineRule="auto"/>
        <w:rPr>
          <w:rFonts w:ascii="Bookman Old Style" w:hAnsi="Bookman Old Style"/>
          <w:color w:val="000000" w:themeColor="text1"/>
          <w:sz w:val="18"/>
          <w:szCs w:val="18"/>
        </w:rPr>
      </w:pPr>
      <w:r w:rsidRPr="00BF70AB">
        <w:rPr>
          <w:rFonts w:ascii="Bookman Old Style" w:hAnsi="Bookman Old Style"/>
          <w:sz w:val="18"/>
          <w:szCs w:val="18"/>
        </w:rPr>
        <w:t>□ zakład utrzymujący zwierzęta kopytne w celu produkcji mleka</w:t>
      </w:r>
      <w:r w:rsidRPr="00BF70AB">
        <w:rPr>
          <w:rFonts w:ascii="Bookman Old Style" w:hAnsi="Bookman Old Style"/>
          <w:sz w:val="18"/>
          <w:szCs w:val="18"/>
        </w:rPr>
        <w:br/>
        <w:t>□ zakład utrzymujący zwierzęta kopytne w celu produkcji mięsa</w:t>
      </w:r>
      <w:r w:rsidRPr="00BF70AB">
        <w:rPr>
          <w:rFonts w:ascii="Bookman Old Style" w:hAnsi="Bookman Old Style"/>
          <w:sz w:val="18"/>
          <w:szCs w:val="18"/>
        </w:rPr>
        <w:br/>
      </w:r>
      <w:r w:rsidRPr="00BF70AB">
        <w:rPr>
          <w:rFonts w:ascii="Bookman Old Style" w:hAnsi="Bookman Old Style"/>
          <w:color w:val="000000" w:themeColor="text1"/>
          <w:sz w:val="18"/>
          <w:szCs w:val="18"/>
        </w:rPr>
        <w:t>□ zakład utrzymujący zwierzęta kopytne w celu hodowlanym (rozród/ materiał hodowlany)</w:t>
      </w:r>
    </w:p>
    <w:p w14:paraId="618BF413" w14:textId="7BF75D95" w:rsidR="00995F70" w:rsidRPr="00BF70AB" w:rsidRDefault="00995F70" w:rsidP="00995F70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hAnsi="Bookman Old Style"/>
          <w:color w:val="000000" w:themeColor="text1"/>
          <w:sz w:val="18"/>
          <w:szCs w:val="18"/>
        </w:rPr>
        <w:t xml:space="preserve">□ </w:t>
      </w:r>
      <w:r w:rsidRPr="00BF70AB">
        <w:rPr>
          <w:rFonts w:ascii="Bookman Old Style" w:hAnsi="Bookman Old Style"/>
          <w:sz w:val="18"/>
          <w:szCs w:val="18"/>
        </w:rPr>
        <w:t>zakład utrzymujący zwierzęta kopytne w systemie mieszanym (mleko + opas)</w:t>
      </w:r>
      <w:r w:rsidRPr="00BF70AB">
        <w:rPr>
          <w:rFonts w:ascii="Bookman Old Style" w:hAnsi="Bookman Old Style"/>
          <w:sz w:val="18"/>
          <w:szCs w:val="18"/>
        </w:rPr>
        <w:br/>
        <w:t>□ inne (jakie?) ....................................................................</w:t>
      </w:r>
    </w:p>
    <w:p w14:paraId="4DC5B085" w14:textId="349F3AC8" w:rsidR="00B97D74" w:rsidRPr="00BF70AB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</w:t>
      </w:r>
      <w:r w:rsidR="00EE690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II</w:t>
      </w: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.  </w:t>
      </w:r>
      <w:r w:rsidR="00EE690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GATUNKI I </w:t>
      </w: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LICZBA ZWIERZĄT</w:t>
      </w:r>
      <w:r w:rsidR="009A4FCD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 </w:t>
      </w:r>
      <w:r w:rsidR="00EE690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ORAZ</w:t>
      </w:r>
      <w:r w:rsidR="009A4FCD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1465"/>
        <w:gridCol w:w="2271"/>
        <w:gridCol w:w="3149"/>
      </w:tblGrid>
      <w:tr w:rsidR="007701DC" w:rsidRPr="00BF70AB" w14:paraId="670968A6" w14:textId="77777777" w:rsidTr="00B340C5">
        <w:trPr>
          <w:tblHeader/>
          <w:tblCellSpacing w:w="15" w:type="dxa"/>
        </w:trPr>
        <w:tc>
          <w:tcPr>
            <w:tcW w:w="2703" w:type="dxa"/>
            <w:vAlign w:val="center"/>
            <w:hideMark/>
          </w:tcPr>
          <w:p w14:paraId="46172BF5" w14:textId="77777777" w:rsidR="007701DC" w:rsidRPr="00BF70AB" w:rsidRDefault="007701D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01FE20A3" w14:textId="77777777" w:rsidR="007701DC" w:rsidRPr="00BF70AB" w:rsidRDefault="007701D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Kategoria zwierząt</w:t>
            </w:r>
          </w:p>
        </w:tc>
        <w:tc>
          <w:tcPr>
            <w:tcW w:w="0" w:type="auto"/>
            <w:vAlign w:val="center"/>
            <w:hideMark/>
          </w:tcPr>
          <w:p w14:paraId="0D36BD66" w14:textId="77777777" w:rsidR="007701DC" w:rsidRPr="00BF70AB" w:rsidRDefault="007701D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Liczba zwierząt utrzymywanych</w:t>
            </w:r>
          </w:p>
        </w:tc>
        <w:tc>
          <w:tcPr>
            <w:tcW w:w="0" w:type="auto"/>
            <w:vAlign w:val="center"/>
            <w:hideMark/>
          </w:tcPr>
          <w:p w14:paraId="080C9DAB" w14:textId="77777777" w:rsidR="007701DC" w:rsidRPr="00BF70AB" w:rsidRDefault="007701D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7701DC" w:rsidRPr="00BF70AB" w14:paraId="07F84A24" w14:textId="77777777" w:rsidTr="00B340C5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6F009A72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BYDŁO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532012D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krowy mleczne</w:t>
            </w:r>
          </w:p>
        </w:tc>
        <w:tc>
          <w:tcPr>
            <w:tcW w:w="0" w:type="auto"/>
            <w:vAlign w:val="center"/>
            <w:hideMark/>
          </w:tcPr>
          <w:p w14:paraId="6A63D544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97B35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4CB7591A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5B410F28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F67B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bydło opasowe</w:t>
            </w:r>
          </w:p>
        </w:tc>
        <w:tc>
          <w:tcPr>
            <w:tcW w:w="0" w:type="auto"/>
            <w:vAlign w:val="center"/>
            <w:hideMark/>
          </w:tcPr>
          <w:p w14:paraId="2069DC4D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35382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2356829F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30E211BD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F4A9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jałówki</w:t>
            </w:r>
          </w:p>
        </w:tc>
        <w:tc>
          <w:tcPr>
            <w:tcW w:w="0" w:type="auto"/>
            <w:vAlign w:val="center"/>
            <w:hideMark/>
          </w:tcPr>
          <w:p w14:paraId="0A6D4EE9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9023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5754434E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48DDDFA8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DA1E54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cielęta</w:t>
            </w:r>
          </w:p>
        </w:tc>
        <w:tc>
          <w:tcPr>
            <w:tcW w:w="0" w:type="auto"/>
            <w:vAlign w:val="center"/>
            <w:hideMark/>
          </w:tcPr>
          <w:p w14:paraId="04CA3E62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7DC1E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233053A1" w14:textId="77777777" w:rsidTr="00B340C5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56A6DEC7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ŚWINIE-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ABD5128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lochy</w:t>
            </w:r>
          </w:p>
        </w:tc>
        <w:tc>
          <w:tcPr>
            <w:tcW w:w="0" w:type="auto"/>
            <w:vAlign w:val="center"/>
            <w:hideMark/>
          </w:tcPr>
          <w:p w14:paraId="2BDF55B5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7C2FE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2B827070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10051AA9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C90B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prosięta</w:t>
            </w:r>
          </w:p>
        </w:tc>
        <w:tc>
          <w:tcPr>
            <w:tcW w:w="0" w:type="auto"/>
            <w:vAlign w:val="center"/>
            <w:hideMark/>
          </w:tcPr>
          <w:p w14:paraId="5EA7EB8E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04A03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43DD131E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</w:tcPr>
          <w:p w14:paraId="46203D3F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DA7B7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knury</w:t>
            </w:r>
          </w:p>
        </w:tc>
        <w:tc>
          <w:tcPr>
            <w:tcW w:w="0" w:type="auto"/>
            <w:vAlign w:val="center"/>
          </w:tcPr>
          <w:p w14:paraId="21BE8AEC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E456A7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551CF194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1333468F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69B9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warchlaki</w:t>
            </w:r>
          </w:p>
        </w:tc>
        <w:tc>
          <w:tcPr>
            <w:tcW w:w="0" w:type="auto"/>
            <w:vAlign w:val="center"/>
            <w:hideMark/>
          </w:tcPr>
          <w:p w14:paraId="312AC552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0A4BE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5AFD5B39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526C8B7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F1FC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tuczniki</w:t>
            </w:r>
          </w:p>
        </w:tc>
        <w:tc>
          <w:tcPr>
            <w:tcW w:w="0" w:type="auto"/>
            <w:vAlign w:val="center"/>
            <w:hideMark/>
          </w:tcPr>
          <w:p w14:paraId="0FE232EA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801E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2F2968BC" w14:textId="77777777" w:rsidTr="00B340C5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44A179FD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OWCE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1D1C86A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maciorki</w:t>
            </w:r>
          </w:p>
        </w:tc>
        <w:tc>
          <w:tcPr>
            <w:tcW w:w="0" w:type="auto"/>
            <w:vAlign w:val="center"/>
            <w:hideMark/>
          </w:tcPr>
          <w:p w14:paraId="68023464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0CEC7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380BCD33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</w:tcPr>
          <w:p w14:paraId="62A3AFDD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9E9AA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tryki</w:t>
            </w:r>
          </w:p>
        </w:tc>
        <w:tc>
          <w:tcPr>
            <w:tcW w:w="0" w:type="auto"/>
            <w:vAlign w:val="center"/>
          </w:tcPr>
          <w:p w14:paraId="2B9F2187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D6085F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446113B3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37CBE935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E5B44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jagnięta/koźlęta</w:t>
            </w:r>
          </w:p>
        </w:tc>
        <w:tc>
          <w:tcPr>
            <w:tcW w:w="0" w:type="auto"/>
            <w:vAlign w:val="center"/>
            <w:hideMark/>
          </w:tcPr>
          <w:p w14:paraId="35BFFE58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D4A1E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23D9F7B9" w14:textId="77777777" w:rsidTr="00B340C5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5B3D99B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KOZY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53EB33B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kozy</w:t>
            </w:r>
          </w:p>
        </w:tc>
        <w:tc>
          <w:tcPr>
            <w:tcW w:w="0" w:type="auto"/>
            <w:vAlign w:val="center"/>
            <w:hideMark/>
          </w:tcPr>
          <w:p w14:paraId="316ECFA7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20FEC2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380EA730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</w:tcPr>
          <w:p w14:paraId="7C01443B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A37BFA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kozły</w:t>
            </w:r>
          </w:p>
        </w:tc>
        <w:tc>
          <w:tcPr>
            <w:tcW w:w="0" w:type="auto"/>
            <w:vAlign w:val="center"/>
          </w:tcPr>
          <w:p w14:paraId="35D7F91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7AD37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04A9DC0A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2530B00F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EFE33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koźlęta</w:t>
            </w:r>
          </w:p>
        </w:tc>
        <w:tc>
          <w:tcPr>
            <w:tcW w:w="0" w:type="auto"/>
            <w:vAlign w:val="center"/>
            <w:hideMark/>
          </w:tcPr>
          <w:p w14:paraId="20CAC0B2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F4229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7C2B31E2" w14:textId="77777777" w:rsidTr="00B340C5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036B278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KONIE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0D7385C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klacze</w:t>
            </w:r>
          </w:p>
        </w:tc>
        <w:tc>
          <w:tcPr>
            <w:tcW w:w="0" w:type="auto"/>
            <w:vAlign w:val="center"/>
            <w:hideMark/>
          </w:tcPr>
          <w:p w14:paraId="1B99F99D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9CDDA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152FC23E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</w:tcPr>
          <w:p w14:paraId="2025978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32C339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ogiery</w:t>
            </w:r>
          </w:p>
        </w:tc>
        <w:tc>
          <w:tcPr>
            <w:tcW w:w="0" w:type="auto"/>
            <w:vAlign w:val="center"/>
          </w:tcPr>
          <w:p w14:paraId="7F784FD9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9C387C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592B94F5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643B8C27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CA6E2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źrebięta</w:t>
            </w:r>
          </w:p>
        </w:tc>
        <w:tc>
          <w:tcPr>
            <w:tcW w:w="0" w:type="auto"/>
            <w:vAlign w:val="center"/>
            <w:hideMark/>
          </w:tcPr>
          <w:p w14:paraId="581B097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6DA2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20ED7C37" w14:textId="77777777" w:rsidTr="00B340C5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77FE5AD6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WIELBŁĄDOWATE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3EFA9CB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alpaki</w:t>
            </w:r>
          </w:p>
        </w:tc>
        <w:tc>
          <w:tcPr>
            <w:tcW w:w="0" w:type="auto"/>
            <w:vAlign w:val="center"/>
            <w:hideMark/>
          </w:tcPr>
          <w:p w14:paraId="4C51B9DF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473DA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701DC" w:rsidRPr="00BF70AB" w14:paraId="7A1BB0EA" w14:textId="77777777" w:rsidTr="00B340C5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51C313EF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09C61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inne (jakie?)</w:t>
            </w:r>
          </w:p>
        </w:tc>
        <w:tc>
          <w:tcPr>
            <w:tcW w:w="0" w:type="auto"/>
            <w:vAlign w:val="center"/>
            <w:hideMark/>
          </w:tcPr>
          <w:p w14:paraId="1ADC05F0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C93B8" w14:textId="77777777" w:rsidR="007701DC" w:rsidRPr="00BF70AB" w:rsidRDefault="007701D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65B7323" w14:textId="77777777" w:rsidR="00995F70" w:rsidRPr="00BF70AB" w:rsidRDefault="00995F70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</w:p>
    <w:p w14:paraId="2B767D67" w14:textId="5F1BE3C0" w:rsidR="00B97D74" w:rsidRPr="00BF70AB" w:rsidRDefault="00FE09A7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</w:t>
      </w:r>
      <w:r w:rsidR="00B97D7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V. I</w:t>
      </w:r>
      <w:r w:rsidR="008F74B7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NNE KWESTIE DOTYCZĄCE ZAKŁADU, KTÓRE SĄ ISTOTNE DLA USTALENIA STWARZANEGO PRZEZ NIEGO RYZYKA</w:t>
      </w:r>
    </w:p>
    <w:p w14:paraId="0E760E4E" w14:textId="77777777" w:rsidR="0052728C" w:rsidRPr="00BF70AB" w:rsidRDefault="0052728C" w:rsidP="005272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Czy w gospodarstwie stosowane są zasady </w:t>
      </w:r>
      <w:proofErr w:type="spellStart"/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bioasekuracji</w:t>
      </w:r>
      <w:proofErr w:type="spellEnd"/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?</w:t>
      </w:r>
    </w:p>
    <w:p w14:paraId="620F8726" w14:textId="77777777" w:rsidR="0052728C" w:rsidRPr="00BF70AB" w:rsidRDefault="0052728C" w:rsidP="0052728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□ tak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□ nie</w:t>
      </w:r>
    </w:p>
    <w:p w14:paraId="08C09B38" w14:textId="77777777" w:rsidR="0052728C" w:rsidRPr="00BF70AB" w:rsidRDefault="0052728C" w:rsidP="0052728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Czy zwierzęta są identyfikowane zgodnie z obowiązującymi przepisami?</w:t>
      </w:r>
    </w:p>
    <w:p w14:paraId="600F61B9" w14:textId="77777777" w:rsidR="0052728C" w:rsidRPr="00BF70AB" w:rsidRDefault="0052728C" w:rsidP="0052728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□ tak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□ nie</w:t>
      </w:r>
    </w:p>
    <w:p w14:paraId="4924E0C1" w14:textId="77777777" w:rsidR="0052728C" w:rsidRPr="00BF70AB" w:rsidRDefault="0052728C" w:rsidP="0052728C">
      <w:pPr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Inne kwestie </w:t>
      </w:r>
    </w:p>
    <w:p w14:paraId="26CF3132" w14:textId="77777777" w:rsidR="0052728C" w:rsidRPr="00BF70AB" w:rsidRDefault="0052728C" w:rsidP="0052728C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sprzedaż zwierząt do innych gospodarstw - □</w:t>
      </w:r>
    </w:p>
    <w:p w14:paraId="759EFFE9" w14:textId="77777777" w:rsidR="0052728C" w:rsidRPr="00BF70AB" w:rsidRDefault="0052728C" w:rsidP="0052728C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produkcja materiału hodowlanego - □</w:t>
      </w:r>
    </w:p>
    <w:p w14:paraId="6FCC890D" w14:textId="78844645" w:rsidR="0052728C" w:rsidRPr="00BF70AB" w:rsidRDefault="0052728C" w:rsidP="0052728C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przemieszczanie zwierząt do innych państ</w:t>
      </w:r>
      <w:r w:rsidR="007A730A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UE - □</w:t>
      </w:r>
    </w:p>
    <w:p w14:paraId="7F0B6D2D" w14:textId="77777777" w:rsidR="00CF1DB0" w:rsidRPr="00BF70AB" w:rsidRDefault="006B688F" w:rsidP="00A53648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inne informacje istotne z punktu widzenia ryzyka jakie stwarza dany zakład</w:t>
      </w:r>
      <w:r w:rsidR="00CF1DB0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:</w:t>
      </w:r>
    </w:p>
    <w:p w14:paraId="24951EAD" w14:textId="13266DF9" w:rsidR="0053714E" w:rsidRPr="00BF70AB" w:rsidRDefault="00E83245" w:rsidP="00CF1DB0">
      <w:pPr>
        <w:pStyle w:val="Akapitzlist"/>
        <w:numPr>
          <w:ilvl w:val="0"/>
          <w:numId w:val="23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utrzymywanie zwierząt w jednym pomieszczeniu/budynku z innym podmiotem</w:t>
      </w:r>
      <w:r w:rsidR="007A730A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)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-□ </w:t>
      </w:r>
    </w:p>
    <w:p w14:paraId="746955A9" w14:textId="7455B011" w:rsidR="0052728C" w:rsidRPr="00BF70AB" w:rsidRDefault="0053714E" w:rsidP="00CF1DB0">
      <w:pPr>
        <w:pStyle w:val="Akapitzlist"/>
        <w:numPr>
          <w:ilvl w:val="0"/>
          <w:numId w:val="23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hAnsi="Bookman Old Style"/>
          <w:sz w:val="18"/>
          <w:szCs w:val="18"/>
        </w:rPr>
        <w:t xml:space="preserve">wspólne utrzymywanie różnych gatunków w zakładzie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- □</w:t>
      </w:r>
    </w:p>
    <w:p w14:paraId="5560DD31" w14:textId="0D938D05" w:rsidR="00CF1DB0" w:rsidRPr="00BF70AB" w:rsidRDefault="00CF1DB0" w:rsidP="00CF1DB0">
      <w:pPr>
        <w:pStyle w:val="Akapitzlist"/>
        <w:numPr>
          <w:ilvl w:val="0"/>
          <w:numId w:val="23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wspólne pastwiska</w:t>
      </w:r>
      <w:r w:rsidR="0053714E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/wypas zwierząt z innym podmiotem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- □  </w:t>
      </w:r>
    </w:p>
    <w:p w14:paraId="41F83F91" w14:textId="2C4BDFCC" w:rsidR="00CF1DB0" w:rsidRPr="00BF70AB" w:rsidRDefault="00CF1DB0" w:rsidP="00CF1DB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hAnsi="Bookman Old Style"/>
          <w:sz w:val="18"/>
          <w:szCs w:val="18"/>
        </w:rPr>
        <w:t xml:space="preserve">duży ruch pojazdów na terenie zakładu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- □  </w:t>
      </w:r>
    </w:p>
    <w:p w14:paraId="4D063214" w14:textId="4D9B5943" w:rsidR="00CF1DB0" w:rsidRPr="00BF70AB" w:rsidRDefault="00CF1DB0" w:rsidP="0027720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inne  (</w:t>
      </w:r>
      <w:r w:rsidR="00C66B6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wymienić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jakie) - □  </w:t>
      </w:r>
    </w:p>
    <w:p w14:paraId="07BDBBE2" w14:textId="411597B2" w:rsidR="00B97D74" w:rsidRPr="00BF70AB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VI. OŚWIADCZENIE PODMIOTU</w:t>
      </w:r>
    </w:p>
    <w:p w14:paraId="14DD8261" w14:textId="79A7480C" w:rsidR="00B97D74" w:rsidRPr="00BF70AB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Oświadczam, że przekazane informacje są zgodne ze stanem faktycznym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2754A526" w14:textId="77777777" w:rsidR="00C4577F" w:rsidRPr="00BF70AB" w:rsidRDefault="00C4577F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0251A4A5" w14:textId="3FA3372B" w:rsidR="002A2E77" w:rsidRPr="00AC7BCD" w:rsidRDefault="00B97D74" w:rsidP="00FE09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...................................</w:t>
      </w:r>
      <w:r w:rsidR="00C4577F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……………………………………..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miejscowość i data</w:t>
      </w:r>
      <w:r w:rsidR="00C4577F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podpis posiadacza zwierząt</w:t>
      </w:r>
    </w:p>
    <w:p w14:paraId="4F427509" w14:textId="1FB51E21" w:rsidR="00FE09A7" w:rsidRPr="00AB6AE8" w:rsidRDefault="00FE09A7" w:rsidP="00FE09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AB6AE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Pouczenie</w:t>
      </w:r>
    </w:p>
    <w:p w14:paraId="4390BF46" w14:textId="027A90CE" w:rsidR="00FE09A7" w:rsidRPr="00AC7BCD" w:rsidRDefault="00FE09A7" w:rsidP="00090C8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</w:t>
      </w:r>
      <w:r w:rsidR="00A77CBC"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 </w:t>
      </w:r>
      <w:r w:rsidR="00E17736"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r. poz.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1795) tj. 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u w:val="single"/>
          <w:lang w:eastAsia="pl-PL"/>
          <w14:ligatures w14:val="none"/>
        </w:rPr>
        <w:t>do dnia 18.06.2026 r.</w:t>
      </w:r>
    </w:p>
    <w:p w14:paraId="60C2BFC8" w14:textId="3EA25EF2" w:rsidR="00FE09A7" w:rsidRPr="00AC7BCD" w:rsidRDefault="00FE09A7" w:rsidP="00090C8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Podmioty prowadzące zakłady (gospodarstwa) są zobowiązane informować Powiatowego Lekarza Weterynarii </w:t>
      </w:r>
      <w:r w:rsidR="00053E23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                                     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w </w:t>
      </w:r>
      <w:r w:rsidR="002A2E77"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Bartoszycach o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:</w:t>
      </w:r>
    </w:p>
    <w:p w14:paraId="7DAEE652" w14:textId="01D624A2" w:rsidR="00277209" w:rsidRPr="00053E23" w:rsidRDefault="00053E23" w:rsidP="00053E23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a) </w:t>
      </w:r>
      <w:r w:rsidR="00FE09A7" w:rsidRPr="00053E23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wszelkich zmianach w danym zakładzie dotyczących</w:t>
      </w:r>
      <w:r w:rsidR="00277209" w:rsidRPr="00053E23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:</w:t>
      </w:r>
    </w:p>
    <w:p w14:paraId="39C6C6FC" w14:textId="77777777" w:rsidR="00277209" w:rsidRPr="00AC7BCD" w:rsidRDefault="00277209" w:rsidP="00277209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- danych podmiotu prowadzącego działalność (sekcja I) </w:t>
      </w:r>
    </w:p>
    <w:p w14:paraId="19CC7A4E" w14:textId="77777777" w:rsidR="00277209" w:rsidRPr="00AC7BCD" w:rsidRDefault="00277209" w:rsidP="00277209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- adresu/miejsca zakładu utrzymującego zwierzęta kopytne (sekcja II)</w:t>
      </w:r>
    </w:p>
    <w:p w14:paraId="1E60C79A" w14:textId="77777777" w:rsidR="00053E23" w:rsidRDefault="00277209" w:rsidP="00053E23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- potencjału zakładu (sekcja III potencjał zakładu)</w:t>
      </w:r>
    </w:p>
    <w:p w14:paraId="16DA515D" w14:textId="5AC04D42" w:rsidR="00BF70AB" w:rsidRDefault="00FE09A7" w:rsidP="00053E23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b) każdym zaprzestaniu działalności przez dany podmiot lub zakład.</w:t>
      </w:r>
    </w:p>
    <w:p w14:paraId="761B6CC9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53671EC5" w14:textId="77777777" w:rsidR="008573A0" w:rsidRDefault="008573A0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42CE776B" w14:textId="77777777" w:rsidR="008573A0" w:rsidRDefault="008573A0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9E65840" w14:textId="77777777" w:rsidR="008573A0" w:rsidRDefault="008573A0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C8103C4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D770FA2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0575CDAB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33CA8D51" w14:textId="77777777" w:rsidR="008573A0" w:rsidRPr="00A87801" w:rsidRDefault="008573A0" w:rsidP="008573A0">
      <w:pPr>
        <w:spacing w:after="0"/>
        <w:jc w:val="center"/>
        <w:rPr>
          <w:sz w:val="20"/>
        </w:rPr>
      </w:pPr>
      <w:r w:rsidRPr="00A87801">
        <w:rPr>
          <w:b/>
          <w:bCs/>
          <w:sz w:val="20"/>
        </w:rPr>
        <w:lastRenderedPageBreak/>
        <w:t>KLAUZULA INFORMACYJNA OGÓLNA</w:t>
      </w:r>
    </w:p>
    <w:p w14:paraId="7C9C2FF8" w14:textId="77777777" w:rsidR="008573A0" w:rsidRPr="00A87801" w:rsidRDefault="008573A0" w:rsidP="008573A0">
      <w:pPr>
        <w:spacing w:after="0"/>
        <w:rPr>
          <w:sz w:val="20"/>
        </w:rPr>
      </w:pPr>
      <w:r w:rsidRPr="00A87801">
        <w:rPr>
          <w:sz w:val="20"/>
        </w:rPr>
        <w:t xml:space="preserve">          </w:t>
      </w:r>
    </w:p>
    <w:p w14:paraId="0EE92B3E" w14:textId="77777777" w:rsidR="008573A0" w:rsidRPr="00A87801" w:rsidRDefault="008573A0" w:rsidP="008573A0">
      <w:pPr>
        <w:spacing w:after="0"/>
        <w:rPr>
          <w:sz w:val="20"/>
        </w:rPr>
      </w:pPr>
      <w:r w:rsidRPr="00A87801">
        <w:rPr>
          <w:sz w:val="20"/>
        </w:rPr>
        <w:t>         Zgodnie z wymaganiami art. 13 i 14 Rozporządzenia Parlamentu Europejskiego i Rady (UE) 2016/679 z dnia 27 kwietnia 2016 r. </w:t>
      </w:r>
      <w:r w:rsidRPr="00A87801">
        <w:rPr>
          <w:i/>
          <w:iCs/>
          <w:sz w:val="20"/>
        </w:rPr>
        <w:t>w sprawie ochrony osób fizycznych w związku z przetwarzaniem danych osobowych i w sprawie swobodnego przepływu takich danych</w:t>
      </w:r>
      <w:r w:rsidRPr="00A87801">
        <w:rPr>
          <w:sz w:val="20"/>
        </w:rPr>
        <w:t> oraz uchylenia dyrektywy 95/46/WE (ogólne rozporządzenie o ochronie danych) z dnia 27 kwietnia 2016 r. (Dz. Urz. UE. L Nr 119, str. 1), zwane dalej „RODO”, informujemy, że:</w:t>
      </w:r>
    </w:p>
    <w:p w14:paraId="222C9D9A" w14:textId="77777777" w:rsidR="008573A0" w:rsidRPr="00A87801" w:rsidRDefault="008573A0" w:rsidP="008573A0">
      <w:pPr>
        <w:numPr>
          <w:ilvl w:val="0"/>
          <w:numId w:val="24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Administratorem Pani/Pana danych osobowych jest</w:t>
      </w:r>
      <w:r w:rsidRPr="00A87801">
        <w:rPr>
          <w:sz w:val="20"/>
        </w:rPr>
        <w:t> ;</w:t>
      </w:r>
    </w:p>
    <w:p w14:paraId="24A6D9A4" w14:textId="77777777" w:rsidR="008573A0" w:rsidRPr="00A87801" w:rsidRDefault="008573A0" w:rsidP="008573A0">
      <w:pPr>
        <w:spacing w:after="0"/>
        <w:ind w:left="709"/>
        <w:rPr>
          <w:sz w:val="20"/>
        </w:rPr>
      </w:pPr>
      <w:r w:rsidRPr="00A87801">
        <w:rPr>
          <w:sz w:val="20"/>
        </w:rPr>
        <w:t xml:space="preserve"> Powiatowy Lekarz Weterynarii  w Bartoszycach  (zwany dalej administratorem danych)     z siedzibą w Bartoszycach </w:t>
      </w:r>
      <w:r w:rsidRPr="00A87801">
        <w:rPr>
          <w:color w:val="333333"/>
          <w:sz w:val="20"/>
        </w:rPr>
        <w:t>ul. Bema 33, 11-200 Bartoszyce.</w:t>
      </w:r>
    </w:p>
    <w:p w14:paraId="2FF82100" w14:textId="77777777" w:rsidR="008573A0" w:rsidRPr="00A87801" w:rsidRDefault="008573A0" w:rsidP="008573A0">
      <w:pPr>
        <w:pStyle w:val="Akapitzlist"/>
        <w:numPr>
          <w:ilvl w:val="0"/>
          <w:numId w:val="25"/>
        </w:numPr>
        <w:spacing w:after="0"/>
        <w:jc w:val="both"/>
        <w:rPr>
          <w:sz w:val="20"/>
        </w:rPr>
      </w:pPr>
      <w:r w:rsidRPr="00A87801">
        <w:rPr>
          <w:sz w:val="20"/>
        </w:rPr>
        <w:t xml:space="preserve">Nadzór nad prawidłowym przetwarzaniem danych osobowych w Powiatowym Inspektoracie Weterynarii w Bartoszycach sprawuje Inspektor Ochrony Danych: Marek Czechowski e-mail: </w:t>
      </w:r>
      <w:hyperlink r:id="rId8" w:history="1">
        <w:r w:rsidRPr="00A87801">
          <w:rPr>
            <w:rStyle w:val="Hipercze"/>
            <w:sz w:val="20"/>
          </w:rPr>
          <w:t>biuro@markdataprotection.pl</w:t>
        </w:r>
      </w:hyperlink>
      <w:r w:rsidRPr="00A87801">
        <w:rPr>
          <w:sz w:val="20"/>
        </w:rPr>
        <w:t xml:space="preserve"> lub korespondencyjnie na adres Administratora Danych osobowych</w:t>
      </w:r>
    </w:p>
    <w:p w14:paraId="5D16CE39" w14:textId="77777777" w:rsidR="008573A0" w:rsidRPr="00A87801" w:rsidRDefault="008573A0" w:rsidP="008573A0">
      <w:pPr>
        <w:numPr>
          <w:ilvl w:val="0"/>
          <w:numId w:val="25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Cel przetwarzania i podstawa prawna</w:t>
      </w:r>
    </w:p>
    <w:p w14:paraId="4EF236A6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>W Powiatowym Inspektoracie Weterynarii w Bartoszycach, dane osobowe przetwarza się wyłącznie w konkretnych, wyraźnych  i  prawnie   uzasadnionych  celach i nie przetwarza się ich dalej w sposób niezgodny    z tymi celami.</w:t>
      </w:r>
    </w:p>
    <w:p w14:paraId="3D276542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>Celem przetwarzania danych osobowych przez Powiatowy Inspektorat Weterynarii jest wypełnianie obowiązków publicznych nałożonych na nią przepisami prawa.</w:t>
      </w:r>
    </w:p>
    <w:p w14:paraId="2B645E7C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</w:r>
    </w:p>
    <w:p w14:paraId="448975CA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Okres przetwarzania danych osobowych wynika bezpośrednio z przepisów prawa, jest adekwatny do celów wynikających z:</w:t>
      </w:r>
    </w:p>
    <w:p w14:paraId="6878AFCE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Wykonywania zadań realizowanych w interesie publicznym lub w ramach sprawowania władzy publicznej powierzonej Administratorowi podstawa art. 6 ust. 1 lit. e Rozporządzenia RODO</w:t>
      </w:r>
    </w:p>
    <w:p w14:paraId="78FD617A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</w:r>
    </w:p>
    <w:p w14:paraId="2B9177E3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</w:r>
    </w:p>
    <w:p w14:paraId="06B10EF8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wypełnienie obowiązku prowadzenia ksiąg rachunkowych oraz obowiązku podatkowego –zgodnie z art. 6 ust. 1 lit. c) RODO w związku z art. 74 ust. 2 </w:t>
      </w:r>
      <w:r w:rsidRPr="00A87801">
        <w:rPr>
          <w:i/>
          <w:iCs/>
          <w:sz w:val="20"/>
        </w:rPr>
        <w:t>ustawy z dnia 29 września 1994 r. o rachunkowości</w:t>
      </w:r>
      <w:r w:rsidRPr="00A87801">
        <w:rPr>
          <w:sz w:val="20"/>
        </w:rPr>
        <w:t>;</w:t>
      </w:r>
    </w:p>
    <w:p w14:paraId="5197E8DB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4BCCEC34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zapewnienie możliwości dochodzenia ewentualnych roszczeń –zgodnie z art. 6 ust. 1 lit. b) oraz f) RODO;</w:t>
      </w:r>
    </w:p>
    <w:p w14:paraId="0F8E6E25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66244074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Pani/Pana dane osobowe nie są udostępniane podmiotom innym niż upoważnione na podstawie przepisów prawa.</w:t>
      </w:r>
    </w:p>
    <w:p w14:paraId="17C99921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Państwa dane osobowe nie będą przekazywane do państwa trzeciego lub organizacji międzynarodowej.</w:t>
      </w:r>
    </w:p>
    <w:p w14:paraId="2C044B8D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Osobom, których dane są przetwarzane zgodnie z RODO przysługuje:</w:t>
      </w:r>
    </w:p>
    <w:p w14:paraId="3BD31B6B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dostępu do własnych danych osobowych,</w:t>
      </w:r>
    </w:p>
    <w:p w14:paraId="2CCF9E61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33FBC628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5CEDBAFB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 wniesienia skargi do organu nadzorczego, którym jest Prezes Urzędu Ochrony Danych Osobowych w Warszawie  w przypadku uznania, że przetwarzanie danych osobowych narusza przepisy RODO.</w:t>
      </w:r>
    </w:p>
    <w:p w14:paraId="272B0FD8" w14:textId="77777777" w:rsidR="008573A0" w:rsidRPr="00A87801" w:rsidRDefault="008573A0" w:rsidP="008573A0">
      <w:pPr>
        <w:pStyle w:val="Akapitzlist"/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Pani/Pana dane osobowe będą przetwarzane przez okres niezbędny do realizacji celów przetwarzania, nie krócej niż wskazany   w przepisach o archiwizacji (zasady klasyfikacji oraz okres przechowywania danych) .</w:t>
      </w:r>
    </w:p>
    <w:p w14:paraId="33C1729B" w14:textId="39B2217D" w:rsidR="00BC2D13" w:rsidRPr="008573A0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Przy przetwarzaniu danych osobowych w trybie RODO nie występuje zautomatyzowane podejmowanie decyzji, w tym profilowanie.</w:t>
      </w:r>
    </w:p>
    <w:sectPr w:rsidR="00BC2D13" w:rsidRPr="008573A0" w:rsidSect="008573A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2C4B" w14:textId="77777777" w:rsidR="00402875" w:rsidRDefault="00402875" w:rsidP="00BD1458">
      <w:pPr>
        <w:spacing w:after="0" w:line="240" w:lineRule="auto"/>
      </w:pPr>
      <w:r>
        <w:separator/>
      </w:r>
    </w:p>
  </w:endnote>
  <w:endnote w:type="continuationSeparator" w:id="0">
    <w:p w14:paraId="4749D2D5" w14:textId="77777777" w:rsidR="00402875" w:rsidRDefault="00402875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64D1" w14:textId="77777777" w:rsidR="00402875" w:rsidRDefault="00402875" w:rsidP="00BD1458">
      <w:pPr>
        <w:spacing w:after="0" w:line="240" w:lineRule="auto"/>
      </w:pPr>
      <w:r>
        <w:separator/>
      </w:r>
    </w:p>
  </w:footnote>
  <w:footnote w:type="continuationSeparator" w:id="0">
    <w:p w14:paraId="0DE85E48" w14:textId="77777777" w:rsidR="00402875" w:rsidRDefault="00402875" w:rsidP="00BD1458">
      <w:pPr>
        <w:spacing w:after="0" w:line="240" w:lineRule="auto"/>
      </w:pPr>
      <w:r>
        <w:continuationSeparator/>
      </w:r>
    </w:p>
  </w:footnote>
  <w:footnote w:id="1">
    <w:p w14:paraId="3930C377" w14:textId="41E055E3" w:rsidR="002A2E77" w:rsidRPr="00AC7BCD" w:rsidRDefault="002A2E7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 xml:space="preserve">na podstawie art. </w:t>
      </w:r>
      <w:r w:rsidR="00E338FF" w:rsidRPr="00AC7BCD">
        <w:rPr>
          <w:rFonts w:ascii="Bookman Old Style" w:hAnsi="Bookman Old Style"/>
          <w:sz w:val="12"/>
          <w:szCs w:val="12"/>
        </w:rPr>
        <w:t>142 u</w:t>
      </w:r>
      <w:r w:rsidR="00A7090B" w:rsidRPr="00AC7BCD">
        <w:rPr>
          <w:rFonts w:ascii="Bookman Old Style" w:hAnsi="Bookman Old Style"/>
          <w:sz w:val="12"/>
          <w:szCs w:val="12"/>
        </w:rPr>
        <w:t xml:space="preserve">st. 1 </w:t>
      </w:r>
      <w:r w:rsidRPr="00AC7BCD">
        <w:rPr>
          <w:rFonts w:ascii="Bookman Old Style" w:hAnsi="Bookman Old Style"/>
          <w:sz w:val="12"/>
          <w:szCs w:val="12"/>
        </w:rPr>
        <w:t>ustawy z dnia 21 listopada 2025 r. o zdrowiu zwierząt (Dz. U. z 2025</w:t>
      </w:r>
      <w:r w:rsidR="00D724D9" w:rsidRPr="00AC7BCD">
        <w:rPr>
          <w:rFonts w:ascii="Bookman Old Style" w:hAnsi="Bookman Old Style"/>
          <w:sz w:val="12"/>
          <w:szCs w:val="12"/>
        </w:rPr>
        <w:t>r</w:t>
      </w:r>
      <w:r w:rsidRPr="00AC7BCD">
        <w:rPr>
          <w:rFonts w:ascii="Bookman Old Style" w:hAnsi="Bookman Old Style"/>
          <w:sz w:val="12"/>
          <w:szCs w:val="12"/>
        </w:rPr>
        <w:t xml:space="preserve"> poz. 1795)</w:t>
      </w:r>
    </w:p>
    <w:p w14:paraId="29C5F2FA" w14:textId="564BC4C6" w:rsidR="00E338FF" w:rsidRPr="00AC7BCD" w:rsidRDefault="00E338FF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</w:t>
      </w:r>
      <w:r w:rsidR="00D724D9" w:rsidRPr="00AC7BCD">
        <w:rPr>
          <w:rFonts w:ascii="Bookman Old Style" w:hAnsi="Bookman Old Style"/>
          <w:sz w:val="12"/>
          <w:szCs w:val="12"/>
        </w:rPr>
        <w:t>r</w:t>
      </w:r>
      <w:r w:rsidRPr="00AC7BCD">
        <w:rPr>
          <w:rFonts w:ascii="Bookman Old Style" w:hAnsi="Bookman Old Style"/>
          <w:sz w:val="12"/>
          <w:szCs w:val="12"/>
        </w:rPr>
        <w:t xml:space="preserve"> poz. 1795)</w:t>
      </w:r>
    </w:p>
    <w:p w14:paraId="4A259320" w14:textId="51C2EDFE" w:rsidR="00E338FF" w:rsidRPr="00AC7BCD" w:rsidRDefault="00E338FF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6BD84615" w14:textId="26570548" w:rsidR="009A53C4" w:rsidRPr="00AC7BCD" w:rsidRDefault="009A53C4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</w:t>
      </w:r>
      <w:r w:rsidR="00CA438F" w:rsidRPr="00AC7BCD">
        <w:rPr>
          <w:rFonts w:ascii="Bookman Old Style" w:hAnsi="Bookman Old Style"/>
          <w:sz w:val="12"/>
          <w:szCs w:val="12"/>
        </w:rPr>
        <w:t>:</w:t>
      </w:r>
    </w:p>
    <w:p w14:paraId="5469FD67" w14:textId="41F1946F" w:rsidR="009A53C4" w:rsidRPr="00AC7BCD" w:rsidRDefault="009A53C4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4109EB2E" w14:textId="4860BAF8" w:rsidR="009A53C4" w:rsidRPr="00AC7BCD" w:rsidRDefault="009A53C4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0093BE4F" w14:textId="77777777" w:rsidR="00E338FF" w:rsidRPr="00AC7BCD" w:rsidRDefault="00E338FF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E5"/>
    <w:multiLevelType w:val="hybridMultilevel"/>
    <w:tmpl w:val="4516D4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577FB"/>
    <w:multiLevelType w:val="multilevel"/>
    <w:tmpl w:val="DA16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4754E"/>
    <w:multiLevelType w:val="multilevel"/>
    <w:tmpl w:val="9C3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577E2"/>
    <w:multiLevelType w:val="hybridMultilevel"/>
    <w:tmpl w:val="B8087B9E"/>
    <w:lvl w:ilvl="0" w:tplc="C6A08D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6"/>
  </w:num>
  <w:num w:numId="2" w16cid:durableId="1582057270">
    <w:abstractNumId w:val="21"/>
  </w:num>
  <w:num w:numId="3" w16cid:durableId="1871844037">
    <w:abstractNumId w:val="14"/>
  </w:num>
  <w:num w:numId="4" w16cid:durableId="1934821397">
    <w:abstractNumId w:val="19"/>
  </w:num>
  <w:num w:numId="5" w16cid:durableId="745691060">
    <w:abstractNumId w:val="13"/>
  </w:num>
  <w:num w:numId="6" w16cid:durableId="727799237">
    <w:abstractNumId w:val="20"/>
  </w:num>
  <w:num w:numId="7" w16cid:durableId="467286317">
    <w:abstractNumId w:val="16"/>
  </w:num>
  <w:num w:numId="8" w16cid:durableId="840240151">
    <w:abstractNumId w:val="10"/>
  </w:num>
  <w:num w:numId="9" w16cid:durableId="2026855799">
    <w:abstractNumId w:val="2"/>
  </w:num>
  <w:num w:numId="10" w16cid:durableId="1166477015">
    <w:abstractNumId w:val="23"/>
  </w:num>
  <w:num w:numId="11" w16cid:durableId="2141679664">
    <w:abstractNumId w:val="3"/>
  </w:num>
  <w:num w:numId="12" w16cid:durableId="41713208">
    <w:abstractNumId w:val="18"/>
  </w:num>
  <w:num w:numId="13" w16cid:durableId="1733576612">
    <w:abstractNumId w:val="1"/>
  </w:num>
  <w:num w:numId="14" w16cid:durableId="295986812">
    <w:abstractNumId w:val="15"/>
  </w:num>
  <w:num w:numId="15" w16cid:durableId="1139228209">
    <w:abstractNumId w:val="27"/>
  </w:num>
  <w:num w:numId="16" w16cid:durableId="783158449">
    <w:abstractNumId w:val="7"/>
  </w:num>
  <w:num w:numId="17" w16cid:durableId="1372607027">
    <w:abstractNumId w:val="0"/>
  </w:num>
  <w:num w:numId="18" w16cid:durableId="1929773314">
    <w:abstractNumId w:val="17"/>
  </w:num>
  <w:num w:numId="19" w16cid:durableId="747962821">
    <w:abstractNumId w:val="22"/>
  </w:num>
  <w:num w:numId="20" w16cid:durableId="1676497203">
    <w:abstractNumId w:val="9"/>
  </w:num>
  <w:num w:numId="21" w16cid:durableId="1232931090">
    <w:abstractNumId w:val="4"/>
  </w:num>
  <w:num w:numId="22" w16cid:durableId="1516652384">
    <w:abstractNumId w:val="26"/>
  </w:num>
  <w:num w:numId="23" w16cid:durableId="939994">
    <w:abstractNumId w:val="8"/>
  </w:num>
  <w:num w:numId="24" w16cid:durableId="232356685">
    <w:abstractNumId w:val="24"/>
  </w:num>
  <w:num w:numId="25" w16cid:durableId="1406730636">
    <w:abstractNumId w:val="5"/>
  </w:num>
  <w:num w:numId="26" w16cid:durableId="2121947152">
    <w:abstractNumId w:val="25"/>
  </w:num>
  <w:num w:numId="27" w16cid:durableId="1124083805">
    <w:abstractNumId w:val="12"/>
  </w:num>
  <w:num w:numId="28" w16cid:durableId="875124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4E1C"/>
    <w:rsid w:val="00053E23"/>
    <w:rsid w:val="000805AD"/>
    <w:rsid w:val="00087CE9"/>
    <w:rsid w:val="00090C83"/>
    <w:rsid w:val="000E6784"/>
    <w:rsid w:val="00117338"/>
    <w:rsid w:val="00180869"/>
    <w:rsid w:val="00186AAC"/>
    <w:rsid w:val="001E34AF"/>
    <w:rsid w:val="001E6E3E"/>
    <w:rsid w:val="00277209"/>
    <w:rsid w:val="00290860"/>
    <w:rsid w:val="002A2E77"/>
    <w:rsid w:val="002C0573"/>
    <w:rsid w:val="002C7B07"/>
    <w:rsid w:val="00397DF9"/>
    <w:rsid w:val="003E41CD"/>
    <w:rsid w:val="00402875"/>
    <w:rsid w:val="004744BC"/>
    <w:rsid w:val="00481CA2"/>
    <w:rsid w:val="0049692F"/>
    <w:rsid w:val="0052728C"/>
    <w:rsid w:val="0053714E"/>
    <w:rsid w:val="00571ADA"/>
    <w:rsid w:val="005A04EF"/>
    <w:rsid w:val="005F51B2"/>
    <w:rsid w:val="00601B5C"/>
    <w:rsid w:val="00630299"/>
    <w:rsid w:val="006516D9"/>
    <w:rsid w:val="006577E6"/>
    <w:rsid w:val="006B688F"/>
    <w:rsid w:val="006E77D1"/>
    <w:rsid w:val="007175E3"/>
    <w:rsid w:val="00720F8D"/>
    <w:rsid w:val="00726C01"/>
    <w:rsid w:val="00750AED"/>
    <w:rsid w:val="007701DC"/>
    <w:rsid w:val="00781ED8"/>
    <w:rsid w:val="007A730A"/>
    <w:rsid w:val="007C263E"/>
    <w:rsid w:val="007C27BF"/>
    <w:rsid w:val="007C62A3"/>
    <w:rsid w:val="007D75D7"/>
    <w:rsid w:val="008173B4"/>
    <w:rsid w:val="00821011"/>
    <w:rsid w:val="008573A0"/>
    <w:rsid w:val="008D7E97"/>
    <w:rsid w:val="008F74B7"/>
    <w:rsid w:val="00995F70"/>
    <w:rsid w:val="009A4FCD"/>
    <w:rsid w:val="009A53C4"/>
    <w:rsid w:val="00A53648"/>
    <w:rsid w:val="00A7090B"/>
    <w:rsid w:val="00A77CBC"/>
    <w:rsid w:val="00AA6F58"/>
    <w:rsid w:val="00AB6AE8"/>
    <w:rsid w:val="00AC7BCD"/>
    <w:rsid w:val="00AE4756"/>
    <w:rsid w:val="00B20F80"/>
    <w:rsid w:val="00B21373"/>
    <w:rsid w:val="00B401B0"/>
    <w:rsid w:val="00B55CB4"/>
    <w:rsid w:val="00B97D74"/>
    <w:rsid w:val="00BC2D13"/>
    <w:rsid w:val="00BC7B19"/>
    <w:rsid w:val="00BD0594"/>
    <w:rsid w:val="00BD1458"/>
    <w:rsid w:val="00BF70AB"/>
    <w:rsid w:val="00C20EFA"/>
    <w:rsid w:val="00C43DDA"/>
    <w:rsid w:val="00C4577F"/>
    <w:rsid w:val="00C66B64"/>
    <w:rsid w:val="00CA438F"/>
    <w:rsid w:val="00CB2D48"/>
    <w:rsid w:val="00CC4B4F"/>
    <w:rsid w:val="00CF127D"/>
    <w:rsid w:val="00CF1DB0"/>
    <w:rsid w:val="00D0139A"/>
    <w:rsid w:val="00D049A5"/>
    <w:rsid w:val="00D724D9"/>
    <w:rsid w:val="00DC37ED"/>
    <w:rsid w:val="00DC4542"/>
    <w:rsid w:val="00DE3654"/>
    <w:rsid w:val="00E00873"/>
    <w:rsid w:val="00E03EE8"/>
    <w:rsid w:val="00E13781"/>
    <w:rsid w:val="00E17736"/>
    <w:rsid w:val="00E338FF"/>
    <w:rsid w:val="00E83245"/>
    <w:rsid w:val="00EC64B7"/>
    <w:rsid w:val="00EE6904"/>
    <w:rsid w:val="00EE6C96"/>
    <w:rsid w:val="00EF30AE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8FF"/>
  </w:style>
  <w:style w:type="paragraph" w:styleId="Stopka">
    <w:name w:val="footer"/>
    <w:basedOn w:val="Normalny"/>
    <w:link w:val="StopkaZnak"/>
    <w:uiPriority w:val="99"/>
    <w:unhideWhenUsed/>
    <w:rsid w:val="00E3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rkdataprotect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PIW BARTOSZYCE</cp:lastModifiedBy>
  <cp:revision>3</cp:revision>
  <cp:lastPrinted>2026-03-10T12:46:00Z</cp:lastPrinted>
  <dcterms:created xsi:type="dcterms:W3CDTF">2026-03-24T09:26:00Z</dcterms:created>
  <dcterms:modified xsi:type="dcterms:W3CDTF">2026-03-26T12:41:00Z</dcterms:modified>
</cp:coreProperties>
</file>