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D4F92" w14:textId="30A2A22E" w:rsidR="004B223C" w:rsidRPr="004B223C" w:rsidRDefault="004B223C" w:rsidP="004B223C">
      <w:pPr>
        <w:spacing w:line="360" w:lineRule="auto"/>
        <w:jc w:val="right"/>
        <w:rPr>
          <w:rFonts w:ascii="Arial" w:hAnsi="Arial" w:cs="Arial"/>
          <w:b/>
        </w:rPr>
      </w:pPr>
      <w:r>
        <w:rPr>
          <w:rFonts w:ascii="Arial" w:hAnsi="Arial" w:cs="Arial"/>
          <w:b/>
        </w:rPr>
        <w:t xml:space="preserve">Oborniki, </w:t>
      </w:r>
      <w:r w:rsidR="00665E05">
        <w:rPr>
          <w:rFonts w:ascii="Arial" w:hAnsi="Arial" w:cs="Arial"/>
          <w:b/>
        </w:rPr>
        <w:t>2</w:t>
      </w:r>
      <w:r>
        <w:rPr>
          <w:rFonts w:ascii="Arial" w:hAnsi="Arial" w:cs="Arial"/>
          <w:b/>
        </w:rPr>
        <w:t xml:space="preserve"> grudnia 2020 r.</w:t>
      </w:r>
    </w:p>
    <w:p w14:paraId="20FB3824" w14:textId="77777777" w:rsidR="004B223C" w:rsidRDefault="004B223C" w:rsidP="006228CC">
      <w:pPr>
        <w:pStyle w:val="Nagwek9"/>
        <w:spacing w:line="360" w:lineRule="auto"/>
        <w:rPr>
          <w:rFonts w:cs="Arial"/>
          <w:b w:val="0"/>
          <w:i w:val="0"/>
          <w:color w:val="auto"/>
          <w:sz w:val="20"/>
        </w:rPr>
      </w:pPr>
    </w:p>
    <w:p w14:paraId="735C75AD" w14:textId="6B22614A" w:rsidR="00AD1F85" w:rsidRPr="006228CC" w:rsidRDefault="00800797" w:rsidP="006228CC">
      <w:pPr>
        <w:pStyle w:val="Nagwek9"/>
        <w:spacing w:line="360" w:lineRule="auto"/>
        <w:rPr>
          <w:rFonts w:cs="Arial"/>
          <w:b w:val="0"/>
          <w:i w:val="0"/>
          <w:color w:val="auto"/>
          <w:sz w:val="20"/>
        </w:rPr>
      </w:pPr>
      <w:r w:rsidRPr="006228CC">
        <w:rPr>
          <w:rFonts w:cs="Arial"/>
          <w:b w:val="0"/>
          <w:i w:val="0"/>
          <w:color w:val="auto"/>
          <w:sz w:val="20"/>
        </w:rPr>
        <w:t xml:space="preserve">Nr sprawy: </w:t>
      </w:r>
      <w:r w:rsidR="00C61467" w:rsidRPr="006228CC">
        <w:rPr>
          <w:rFonts w:cs="Arial"/>
          <w:b w:val="0"/>
          <w:i w:val="0"/>
          <w:color w:val="auto"/>
          <w:sz w:val="20"/>
        </w:rPr>
        <w:t>2020.ZP.09.RK</w:t>
      </w:r>
    </w:p>
    <w:p w14:paraId="2125BB04" w14:textId="77777777" w:rsidR="00241F34" w:rsidRPr="006228CC" w:rsidRDefault="00241F34" w:rsidP="006228CC">
      <w:pPr>
        <w:spacing w:line="360" w:lineRule="auto"/>
        <w:rPr>
          <w:rFonts w:ascii="Arial" w:hAnsi="Arial" w:cs="Arial"/>
        </w:rPr>
      </w:pPr>
    </w:p>
    <w:p w14:paraId="0BAEAA99" w14:textId="77777777" w:rsidR="004B223C" w:rsidRDefault="004B223C" w:rsidP="006228CC">
      <w:pPr>
        <w:spacing w:line="360" w:lineRule="auto"/>
        <w:jc w:val="center"/>
        <w:rPr>
          <w:rFonts w:ascii="Arial" w:hAnsi="Arial" w:cs="Arial"/>
          <w:b/>
        </w:rPr>
      </w:pPr>
    </w:p>
    <w:p w14:paraId="3F84551B" w14:textId="44FF2802" w:rsidR="00241F34" w:rsidRPr="006228CC" w:rsidRDefault="00241F34" w:rsidP="006228CC">
      <w:pPr>
        <w:spacing w:line="360" w:lineRule="auto"/>
        <w:jc w:val="center"/>
        <w:rPr>
          <w:rFonts w:ascii="Arial" w:hAnsi="Arial" w:cs="Arial"/>
          <w:b/>
        </w:rPr>
      </w:pPr>
      <w:r w:rsidRPr="006228CC">
        <w:rPr>
          <w:rFonts w:ascii="Arial" w:hAnsi="Arial" w:cs="Arial"/>
          <w:b/>
        </w:rPr>
        <w:t>Do zainteresowanych złożeniem oferty</w:t>
      </w:r>
    </w:p>
    <w:p w14:paraId="52C1BFAE" w14:textId="1473C10C" w:rsidR="00241F34" w:rsidRPr="006228CC" w:rsidRDefault="00241F34" w:rsidP="006228CC">
      <w:pPr>
        <w:spacing w:line="360" w:lineRule="auto"/>
        <w:jc w:val="center"/>
        <w:rPr>
          <w:rFonts w:ascii="Arial" w:hAnsi="Arial" w:cs="Arial"/>
          <w:b/>
        </w:rPr>
      </w:pPr>
      <w:r w:rsidRPr="006228CC">
        <w:rPr>
          <w:rFonts w:ascii="Arial" w:hAnsi="Arial" w:cs="Arial"/>
          <w:b/>
        </w:rPr>
        <w:t>na</w:t>
      </w:r>
    </w:p>
    <w:p w14:paraId="43E79B61" w14:textId="331015D9" w:rsidR="00241F34" w:rsidRPr="006228CC" w:rsidRDefault="00241F34" w:rsidP="006228CC">
      <w:pPr>
        <w:spacing w:line="360" w:lineRule="auto"/>
        <w:jc w:val="center"/>
        <w:rPr>
          <w:rFonts w:ascii="Arial" w:hAnsi="Arial" w:cs="Arial"/>
          <w:b/>
        </w:rPr>
      </w:pPr>
      <w:r w:rsidRPr="006228CC">
        <w:rPr>
          <w:rFonts w:ascii="Arial" w:hAnsi="Arial" w:cs="Arial"/>
          <w:b/>
        </w:rPr>
        <w:t>„Dostawę w formie leasingu operacyjnego z opcją wykupu pojazdu asenizacyjnego, tzw. beczkowozu do odbioru ścieków gromadzonych przejściowo  w zbiornikach bezodpływowych”</w:t>
      </w:r>
    </w:p>
    <w:p w14:paraId="735C75B0" w14:textId="77777777" w:rsidR="009C5D8E" w:rsidRPr="006228CC" w:rsidRDefault="009C5D8E" w:rsidP="006228CC">
      <w:pPr>
        <w:spacing w:line="360" w:lineRule="auto"/>
        <w:rPr>
          <w:rFonts w:ascii="Arial" w:hAnsi="Arial" w:cs="Arial"/>
        </w:rPr>
      </w:pPr>
    </w:p>
    <w:p w14:paraId="735C75B5" w14:textId="0020D451" w:rsidR="004F7FC0" w:rsidRPr="006228CC" w:rsidRDefault="00241F34" w:rsidP="006228CC">
      <w:pPr>
        <w:pStyle w:val="Nagwek2"/>
        <w:spacing w:line="360" w:lineRule="auto"/>
        <w:jc w:val="both"/>
        <w:rPr>
          <w:rFonts w:ascii="Arial" w:hAnsi="Arial" w:cs="Arial"/>
          <w:b w:val="0"/>
          <w:sz w:val="20"/>
        </w:rPr>
      </w:pPr>
      <w:r w:rsidRPr="006228CC">
        <w:rPr>
          <w:rFonts w:ascii="Arial" w:hAnsi="Arial" w:cs="Arial"/>
          <w:b w:val="0"/>
          <w:sz w:val="20"/>
        </w:rPr>
        <w:t>W odpowiedzi na pytania, które otrzymaliśmy do dokumentacji przetargowe</w:t>
      </w:r>
      <w:r w:rsidR="00646A0F">
        <w:rPr>
          <w:rFonts w:ascii="Arial" w:hAnsi="Arial" w:cs="Arial"/>
          <w:b w:val="0"/>
          <w:sz w:val="20"/>
        </w:rPr>
        <w:t>j</w:t>
      </w:r>
      <w:r w:rsidRPr="006228CC">
        <w:rPr>
          <w:rFonts w:ascii="Arial" w:hAnsi="Arial" w:cs="Arial"/>
          <w:b w:val="0"/>
          <w:sz w:val="20"/>
        </w:rPr>
        <w:t xml:space="preserve"> na </w:t>
      </w:r>
      <w:r w:rsidR="00863571" w:rsidRPr="006228CC">
        <w:rPr>
          <w:rFonts w:ascii="Arial" w:hAnsi="Arial" w:cs="Arial"/>
          <w:b w:val="0"/>
          <w:sz w:val="20"/>
        </w:rPr>
        <w:t>„Dostawę</w:t>
      </w:r>
      <w:r w:rsidR="004F7FC0" w:rsidRPr="006228CC">
        <w:rPr>
          <w:rFonts w:ascii="Arial" w:hAnsi="Arial" w:cs="Arial"/>
          <w:b w:val="0"/>
          <w:sz w:val="20"/>
        </w:rPr>
        <w:t xml:space="preserve"> w formie leasingu operacyjnego z</w:t>
      </w:r>
      <w:r w:rsidR="00C61949" w:rsidRPr="006228CC">
        <w:rPr>
          <w:rFonts w:ascii="Arial" w:hAnsi="Arial" w:cs="Arial"/>
          <w:b w:val="0"/>
          <w:sz w:val="20"/>
        </w:rPr>
        <w:t> </w:t>
      </w:r>
      <w:r w:rsidR="004F7FC0" w:rsidRPr="006228CC">
        <w:rPr>
          <w:rFonts w:ascii="Arial" w:hAnsi="Arial" w:cs="Arial"/>
          <w:b w:val="0"/>
          <w:sz w:val="20"/>
        </w:rPr>
        <w:t xml:space="preserve">opcją wykupu </w:t>
      </w:r>
      <w:r w:rsidR="00863571" w:rsidRPr="006228CC">
        <w:rPr>
          <w:rFonts w:ascii="Arial" w:hAnsi="Arial" w:cs="Arial"/>
          <w:b w:val="0"/>
          <w:sz w:val="20"/>
        </w:rPr>
        <w:t>pojazdu asenizacyjnego, tzw. beczkowozu do odbioru ścieków gromadzonych przejściowo w zbiornikach bezodpływowych”</w:t>
      </w:r>
      <w:r w:rsidRPr="006228CC">
        <w:rPr>
          <w:rFonts w:ascii="Arial" w:hAnsi="Arial" w:cs="Arial"/>
          <w:b w:val="0"/>
          <w:sz w:val="20"/>
        </w:rPr>
        <w:t>, niniejszym wyjaśniamy, co następuj</w:t>
      </w:r>
      <w:r w:rsidR="004856CB">
        <w:rPr>
          <w:rFonts w:ascii="Arial" w:hAnsi="Arial" w:cs="Arial"/>
          <w:b w:val="0"/>
          <w:sz w:val="20"/>
        </w:rPr>
        <w:t>e</w:t>
      </w:r>
      <w:r w:rsidRPr="006228CC">
        <w:rPr>
          <w:rFonts w:ascii="Arial" w:hAnsi="Arial" w:cs="Arial"/>
          <w:b w:val="0"/>
          <w:sz w:val="20"/>
        </w:rPr>
        <w:t xml:space="preserve">. </w:t>
      </w:r>
    </w:p>
    <w:p w14:paraId="735C75B6" w14:textId="77777777" w:rsidR="00B542BF" w:rsidRPr="006228CC" w:rsidRDefault="00B542BF" w:rsidP="006228CC">
      <w:pPr>
        <w:spacing w:line="360" w:lineRule="auto"/>
        <w:jc w:val="both"/>
        <w:rPr>
          <w:rFonts w:ascii="Arial" w:hAnsi="Arial" w:cs="Arial"/>
          <w:b/>
        </w:rPr>
      </w:pPr>
    </w:p>
    <w:p w14:paraId="415CA50A" w14:textId="1A34495A" w:rsidR="00241F34" w:rsidRPr="006228CC" w:rsidRDefault="00241F34" w:rsidP="006228CC">
      <w:pPr>
        <w:spacing w:line="360" w:lineRule="auto"/>
        <w:jc w:val="both"/>
        <w:rPr>
          <w:rFonts w:ascii="Arial" w:hAnsi="Arial" w:cs="Arial"/>
          <w:b/>
        </w:rPr>
      </w:pPr>
      <w:r w:rsidRPr="006228CC">
        <w:rPr>
          <w:rFonts w:ascii="Arial" w:hAnsi="Arial" w:cs="Arial"/>
          <w:b/>
        </w:rPr>
        <w:t>Pytanie 1</w:t>
      </w:r>
    </w:p>
    <w:p w14:paraId="5A48FA10" w14:textId="0FA384ED" w:rsidR="00241F34" w:rsidRPr="006228CC" w:rsidRDefault="00241F34" w:rsidP="006228CC">
      <w:pPr>
        <w:pStyle w:val="xmsonormal"/>
        <w:spacing w:line="360" w:lineRule="auto"/>
        <w:jc w:val="both"/>
        <w:rPr>
          <w:rFonts w:ascii="Arial" w:hAnsi="Arial" w:cs="Arial"/>
          <w:sz w:val="20"/>
          <w:szCs w:val="20"/>
        </w:rPr>
      </w:pPr>
      <w:r w:rsidRPr="006228CC">
        <w:rPr>
          <w:rFonts w:ascii="Arial" w:hAnsi="Arial" w:cs="Arial"/>
          <w:i/>
          <w:sz w:val="20"/>
          <w:szCs w:val="20"/>
        </w:rPr>
        <w:t>Czy zamawiający potwierdza, że w przypadku zmiany stawki podatku VAT zmiana stawki w ramach umowy następuje z dniem wejścia w życie aktu prawnego zmieniającego stawkę bez składania dodatkowych oświadczeń i zmian umowy przy założeniu, że kwota netto nie ulega zmianie</w:t>
      </w:r>
      <w:r w:rsidRPr="006228CC">
        <w:rPr>
          <w:rFonts w:ascii="Arial" w:hAnsi="Arial" w:cs="Arial"/>
          <w:sz w:val="20"/>
          <w:szCs w:val="20"/>
        </w:rPr>
        <w:t>?</w:t>
      </w:r>
    </w:p>
    <w:p w14:paraId="0F2F2C07" w14:textId="0C5CC5A4" w:rsidR="00241F34" w:rsidRPr="006228CC" w:rsidRDefault="00241F34" w:rsidP="006228CC">
      <w:pPr>
        <w:pStyle w:val="xmsonormal"/>
        <w:spacing w:line="360" w:lineRule="auto"/>
        <w:jc w:val="both"/>
        <w:rPr>
          <w:rFonts w:ascii="Arial" w:hAnsi="Arial" w:cs="Arial"/>
          <w:sz w:val="20"/>
          <w:szCs w:val="20"/>
        </w:rPr>
      </w:pPr>
      <w:r w:rsidRPr="006228CC">
        <w:rPr>
          <w:rFonts w:ascii="Arial" w:hAnsi="Arial" w:cs="Arial"/>
          <w:sz w:val="20"/>
          <w:szCs w:val="20"/>
        </w:rPr>
        <w:t>Odpowiedź:</w:t>
      </w:r>
    </w:p>
    <w:p w14:paraId="1FB8B74D" w14:textId="5E16CEB0" w:rsidR="00241F34" w:rsidRPr="006228CC" w:rsidRDefault="00241F34" w:rsidP="006228CC">
      <w:pPr>
        <w:pStyle w:val="xmsonormal"/>
        <w:spacing w:line="360" w:lineRule="auto"/>
        <w:jc w:val="both"/>
        <w:rPr>
          <w:rFonts w:ascii="Arial" w:hAnsi="Arial" w:cs="Arial"/>
          <w:sz w:val="20"/>
          <w:szCs w:val="20"/>
        </w:rPr>
      </w:pPr>
      <w:r w:rsidRPr="006228CC">
        <w:rPr>
          <w:rFonts w:ascii="Arial" w:hAnsi="Arial" w:cs="Arial"/>
          <w:sz w:val="20"/>
          <w:szCs w:val="20"/>
        </w:rPr>
        <w:t xml:space="preserve">Tak. </w:t>
      </w:r>
    </w:p>
    <w:p w14:paraId="3F6EBFF3" w14:textId="77777777" w:rsidR="004B223C" w:rsidRDefault="004B223C" w:rsidP="006228CC">
      <w:pPr>
        <w:pStyle w:val="xmsoplaintext"/>
        <w:spacing w:line="360" w:lineRule="auto"/>
        <w:jc w:val="both"/>
        <w:rPr>
          <w:rFonts w:ascii="Arial" w:hAnsi="Arial" w:cs="Arial"/>
          <w:b/>
          <w:sz w:val="20"/>
          <w:szCs w:val="20"/>
        </w:rPr>
      </w:pPr>
    </w:p>
    <w:p w14:paraId="6908816C" w14:textId="31E52950" w:rsidR="00C7203B" w:rsidRPr="006228CC" w:rsidRDefault="00C7203B" w:rsidP="006228CC">
      <w:pPr>
        <w:pStyle w:val="xmsoplaintext"/>
        <w:spacing w:line="360" w:lineRule="auto"/>
        <w:jc w:val="both"/>
        <w:rPr>
          <w:rFonts w:ascii="Arial" w:hAnsi="Arial" w:cs="Arial"/>
          <w:b/>
          <w:sz w:val="20"/>
          <w:szCs w:val="20"/>
        </w:rPr>
      </w:pPr>
      <w:r w:rsidRPr="006228CC">
        <w:rPr>
          <w:rFonts w:ascii="Arial" w:hAnsi="Arial" w:cs="Arial"/>
          <w:b/>
          <w:sz w:val="20"/>
          <w:szCs w:val="20"/>
        </w:rPr>
        <w:t>Pytanie 2</w:t>
      </w:r>
    </w:p>
    <w:p w14:paraId="065A0519" w14:textId="77777777" w:rsidR="00C7203B" w:rsidRPr="006228CC" w:rsidRDefault="00C7203B" w:rsidP="006228CC">
      <w:pPr>
        <w:pStyle w:val="xmsoplaintext"/>
        <w:spacing w:line="360" w:lineRule="auto"/>
        <w:jc w:val="both"/>
        <w:rPr>
          <w:rFonts w:ascii="Arial" w:hAnsi="Arial" w:cs="Arial"/>
          <w:sz w:val="20"/>
          <w:szCs w:val="20"/>
        </w:rPr>
      </w:pPr>
      <w:r w:rsidRPr="006228CC">
        <w:rPr>
          <w:rFonts w:ascii="Arial" w:hAnsi="Arial" w:cs="Arial"/>
          <w:sz w:val="20"/>
          <w:szCs w:val="20"/>
        </w:rPr>
        <w:t>Czy Zamawiający będzie pokrywał koszty opłat obciążeń o charakterze publicznoprawnym, które nie były znane w dniu podpisania umowy i w związku z tym nie zostały wzięte pod uwagę przy kalkulowaniu oferty?</w:t>
      </w:r>
    </w:p>
    <w:p w14:paraId="46824308" w14:textId="77777777" w:rsidR="00C7203B" w:rsidRPr="006228CC" w:rsidRDefault="00C7203B" w:rsidP="006228CC">
      <w:pPr>
        <w:pStyle w:val="xmsoplaintext"/>
        <w:spacing w:line="360" w:lineRule="auto"/>
        <w:jc w:val="both"/>
        <w:rPr>
          <w:rFonts w:ascii="Arial" w:hAnsi="Arial" w:cs="Arial"/>
          <w:sz w:val="20"/>
          <w:szCs w:val="20"/>
        </w:rPr>
      </w:pPr>
      <w:r w:rsidRPr="006228CC">
        <w:rPr>
          <w:rFonts w:ascii="Arial" w:hAnsi="Arial" w:cs="Arial"/>
          <w:sz w:val="20"/>
          <w:szCs w:val="20"/>
        </w:rPr>
        <w:t>Odpowiedź:</w:t>
      </w:r>
    </w:p>
    <w:p w14:paraId="0E527788" w14:textId="067DDAAE" w:rsidR="00C7203B" w:rsidRPr="006228CC" w:rsidRDefault="00C7203B" w:rsidP="006228CC">
      <w:pPr>
        <w:pStyle w:val="xmsoplaintext"/>
        <w:spacing w:line="360" w:lineRule="auto"/>
        <w:jc w:val="both"/>
        <w:rPr>
          <w:rFonts w:ascii="Arial" w:hAnsi="Arial" w:cs="Arial"/>
          <w:sz w:val="20"/>
          <w:szCs w:val="20"/>
        </w:rPr>
      </w:pPr>
      <w:r w:rsidRPr="006228CC">
        <w:rPr>
          <w:rFonts w:ascii="Arial" w:hAnsi="Arial" w:cs="Arial"/>
          <w:sz w:val="20"/>
          <w:szCs w:val="20"/>
        </w:rPr>
        <w:t>Zamawiający poza opłatą wstępną, ratami leasingowymi oraz opłatą końcową, będzie pokrywał tylko te koszty/opłaty, które wykonawca wskaże w Formularzu ofertowy</w:t>
      </w:r>
      <w:r w:rsidR="00646A0F">
        <w:rPr>
          <w:rFonts w:ascii="Arial" w:hAnsi="Arial" w:cs="Arial"/>
          <w:sz w:val="20"/>
          <w:szCs w:val="20"/>
        </w:rPr>
        <w:t>m</w:t>
      </w:r>
      <w:r w:rsidRPr="006228CC">
        <w:rPr>
          <w:rFonts w:ascii="Arial" w:hAnsi="Arial" w:cs="Arial"/>
          <w:sz w:val="20"/>
          <w:szCs w:val="20"/>
        </w:rPr>
        <w:t xml:space="preserve"> (załącznik nr 1) w przeznaczonym na to miejscu („Na inne opłaty składają się:”).</w:t>
      </w:r>
    </w:p>
    <w:p w14:paraId="5BB2F657" w14:textId="77777777" w:rsidR="004B223C" w:rsidRDefault="004B223C" w:rsidP="006228CC">
      <w:pPr>
        <w:pStyle w:val="xmsoplaintext"/>
        <w:spacing w:line="360" w:lineRule="auto"/>
        <w:jc w:val="both"/>
        <w:rPr>
          <w:rFonts w:ascii="Arial" w:hAnsi="Arial" w:cs="Arial"/>
          <w:b/>
          <w:sz w:val="20"/>
          <w:szCs w:val="20"/>
        </w:rPr>
      </w:pPr>
    </w:p>
    <w:p w14:paraId="0CC045EC" w14:textId="16C6979C" w:rsidR="00C7203B" w:rsidRPr="006228CC" w:rsidRDefault="00C7203B" w:rsidP="006228CC">
      <w:pPr>
        <w:pStyle w:val="xmsoplaintext"/>
        <w:spacing w:line="360" w:lineRule="auto"/>
        <w:jc w:val="both"/>
        <w:rPr>
          <w:rFonts w:ascii="Arial" w:hAnsi="Arial" w:cs="Arial"/>
          <w:b/>
          <w:sz w:val="20"/>
          <w:szCs w:val="20"/>
        </w:rPr>
      </w:pPr>
      <w:r w:rsidRPr="006228CC">
        <w:rPr>
          <w:rFonts w:ascii="Arial" w:hAnsi="Arial" w:cs="Arial"/>
          <w:b/>
          <w:sz w:val="20"/>
          <w:szCs w:val="20"/>
        </w:rPr>
        <w:t>Pytanie 3</w:t>
      </w:r>
    </w:p>
    <w:p w14:paraId="474713F9" w14:textId="77777777" w:rsidR="00C7203B" w:rsidRPr="006228CC" w:rsidRDefault="00C7203B" w:rsidP="006228CC">
      <w:pPr>
        <w:pStyle w:val="xmsoplaintext"/>
        <w:spacing w:line="360" w:lineRule="auto"/>
        <w:jc w:val="both"/>
        <w:rPr>
          <w:rFonts w:ascii="Arial" w:hAnsi="Arial" w:cs="Arial"/>
          <w:sz w:val="20"/>
          <w:szCs w:val="20"/>
        </w:rPr>
      </w:pPr>
      <w:r w:rsidRPr="006228CC">
        <w:rPr>
          <w:rFonts w:ascii="Arial" w:hAnsi="Arial" w:cs="Arial"/>
          <w:sz w:val="20"/>
          <w:szCs w:val="20"/>
        </w:rPr>
        <w:t xml:space="preserve">Czy Zamawiający będzie pokrywał koszty mandatów oraz związane z udzieleniem odpowiedzi przez Wykonawcę na zapytania organów takich, jak Policja, Straż Miejska, Inspekcja Transportu Drogowego itp.? </w:t>
      </w:r>
    </w:p>
    <w:p w14:paraId="0CD61BDD" w14:textId="77777777" w:rsidR="00C7203B" w:rsidRPr="006228CC" w:rsidRDefault="00C7203B" w:rsidP="006228CC">
      <w:pPr>
        <w:pStyle w:val="xmsoplaintext"/>
        <w:spacing w:line="360" w:lineRule="auto"/>
        <w:jc w:val="both"/>
        <w:rPr>
          <w:rFonts w:ascii="Arial" w:hAnsi="Arial" w:cs="Arial"/>
          <w:sz w:val="20"/>
          <w:szCs w:val="20"/>
        </w:rPr>
      </w:pPr>
      <w:r w:rsidRPr="006228CC">
        <w:rPr>
          <w:rFonts w:ascii="Arial" w:hAnsi="Arial" w:cs="Arial"/>
          <w:sz w:val="20"/>
          <w:szCs w:val="20"/>
        </w:rPr>
        <w:t>Odpowiedź:</w:t>
      </w:r>
    </w:p>
    <w:p w14:paraId="0CF7B00D" w14:textId="7BE954A0" w:rsidR="00C7203B" w:rsidRPr="006228CC" w:rsidRDefault="00C7203B" w:rsidP="006228CC">
      <w:pPr>
        <w:pStyle w:val="xmsoplaintext"/>
        <w:spacing w:line="360" w:lineRule="auto"/>
        <w:jc w:val="both"/>
        <w:rPr>
          <w:rFonts w:ascii="Arial" w:hAnsi="Arial" w:cs="Arial"/>
          <w:sz w:val="20"/>
          <w:szCs w:val="20"/>
        </w:rPr>
      </w:pPr>
      <w:r w:rsidRPr="006228CC">
        <w:rPr>
          <w:rFonts w:ascii="Arial" w:hAnsi="Arial" w:cs="Arial"/>
          <w:sz w:val="20"/>
          <w:szCs w:val="20"/>
        </w:rPr>
        <w:t>Zamawiający pokryje koszty mandatów, które wynikają z jego zachowania. W przypadku kosztów związanych z udzieleniem odpowiedzi przez wykonawcę zastosowanie znajduje zasad</w:t>
      </w:r>
      <w:r w:rsidR="003C4E06">
        <w:rPr>
          <w:rFonts w:ascii="Arial" w:hAnsi="Arial" w:cs="Arial"/>
          <w:sz w:val="20"/>
          <w:szCs w:val="20"/>
        </w:rPr>
        <w:t>a</w:t>
      </w:r>
      <w:r w:rsidRPr="006228CC">
        <w:rPr>
          <w:rFonts w:ascii="Arial" w:hAnsi="Arial" w:cs="Arial"/>
          <w:sz w:val="20"/>
          <w:szCs w:val="20"/>
        </w:rPr>
        <w:t xml:space="preserve"> wskazana w odpowiedzi na pytanie 2. Zamawiający dopuszcza możliwość posłużenia się przez wykonawcę stosowanym przez niego cennikiem usług dodatkowych, o ile ten zostanie załączony do oferty, </w:t>
      </w:r>
      <w:r w:rsidRPr="006228CC">
        <w:rPr>
          <w:rFonts w:ascii="Arial" w:hAnsi="Arial" w:cs="Arial"/>
          <w:sz w:val="20"/>
          <w:szCs w:val="20"/>
        </w:rPr>
        <w:lastRenderedPageBreak/>
        <w:t xml:space="preserve">a w Formularzu ofertowym (w polu „Na inne opłaty składają się:”) zostanie wyraźnie powołana chęć wykonawcy odwołania się do tego cennika. Nie wypełnienie przez wykonawcę wskazanego pola skutkować będzie niemożnością naliczenia jakichkolwiek innych opłat niż opłata wstępna, raty leasingu oraz opłata końcowa. </w:t>
      </w:r>
    </w:p>
    <w:p w14:paraId="75A31536" w14:textId="77777777" w:rsidR="004B223C" w:rsidRDefault="004B223C" w:rsidP="006228CC">
      <w:pPr>
        <w:pStyle w:val="xmsoplaintext"/>
        <w:spacing w:line="360" w:lineRule="auto"/>
        <w:jc w:val="both"/>
        <w:rPr>
          <w:rFonts w:ascii="Arial" w:hAnsi="Arial" w:cs="Arial"/>
          <w:b/>
          <w:sz w:val="20"/>
          <w:szCs w:val="20"/>
        </w:rPr>
      </w:pPr>
    </w:p>
    <w:p w14:paraId="15299022" w14:textId="7BA14A0F" w:rsidR="00C7203B" w:rsidRPr="006228CC" w:rsidRDefault="00C7203B" w:rsidP="006228CC">
      <w:pPr>
        <w:pStyle w:val="xmsoplaintext"/>
        <w:spacing w:line="360" w:lineRule="auto"/>
        <w:jc w:val="both"/>
        <w:rPr>
          <w:rFonts w:ascii="Arial" w:hAnsi="Arial" w:cs="Arial"/>
          <w:b/>
          <w:sz w:val="20"/>
          <w:szCs w:val="20"/>
        </w:rPr>
      </w:pPr>
      <w:r w:rsidRPr="006228CC">
        <w:rPr>
          <w:rFonts w:ascii="Arial" w:hAnsi="Arial" w:cs="Arial"/>
          <w:b/>
          <w:sz w:val="20"/>
          <w:szCs w:val="20"/>
        </w:rPr>
        <w:t>Pytanie 4</w:t>
      </w:r>
    </w:p>
    <w:p w14:paraId="768B1EAC" w14:textId="77777777" w:rsidR="00C7203B" w:rsidRPr="006228CC" w:rsidRDefault="00C7203B" w:rsidP="006228CC">
      <w:pPr>
        <w:pStyle w:val="xmsoplaintext"/>
        <w:spacing w:line="360" w:lineRule="auto"/>
        <w:jc w:val="both"/>
        <w:rPr>
          <w:rFonts w:ascii="Arial" w:hAnsi="Arial" w:cs="Arial"/>
          <w:sz w:val="20"/>
          <w:szCs w:val="20"/>
        </w:rPr>
      </w:pPr>
      <w:r w:rsidRPr="006228CC">
        <w:rPr>
          <w:rFonts w:ascii="Arial" w:hAnsi="Arial" w:cs="Arial"/>
          <w:sz w:val="20"/>
          <w:szCs w:val="20"/>
        </w:rPr>
        <w:t xml:space="preserve">Czy dopuszczacie Państwo zastosowanie wzoru umowy leasingowej i ogólnych warunków leasingu stosowanej przez Leasingodawcę z uwzględnieniem istotnych postanowień SIWZ? </w:t>
      </w:r>
    </w:p>
    <w:p w14:paraId="5224A0C6" w14:textId="77777777" w:rsidR="00C7203B" w:rsidRPr="006228CC" w:rsidRDefault="00C7203B" w:rsidP="006228CC">
      <w:pPr>
        <w:pStyle w:val="xmsoplaintext"/>
        <w:spacing w:line="360" w:lineRule="auto"/>
        <w:jc w:val="both"/>
        <w:rPr>
          <w:rFonts w:ascii="Arial" w:hAnsi="Arial" w:cs="Arial"/>
          <w:sz w:val="20"/>
          <w:szCs w:val="20"/>
        </w:rPr>
      </w:pPr>
      <w:r w:rsidRPr="006228CC">
        <w:rPr>
          <w:rFonts w:ascii="Arial" w:hAnsi="Arial" w:cs="Arial"/>
          <w:sz w:val="20"/>
          <w:szCs w:val="20"/>
        </w:rPr>
        <w:t>Odpowiedź:</w:t>
      </w:r>
    </w:p>
    <w:p w14:paraId="6238A22C" w14:textId="77777777" w:rsidR="00C7203B" w:rsidRPr="006228CC" w:rsidRDefault="00C7203B" w:rsidP="006228CC">
      <w:pPr>
        <w:pStyle w:val="xmsoplaintext"/>
        <w:spacing w:line="360" w:lineRule="auto"/>
        <w:jc w:val="both"/>
        <w:rPr>
          <w:rFonts w:ascii="Arial" w:hAnsi="Arial" w:cs="Arial"/>
          <w:sz w:val="20"/>
          <w:szCs w:val="20"/>
        </w:rPr>
      </w:pPr>
      <w:r w:rsidRPr="006228CC">
        <w:rPr>
          <w:rFonts w:ascii="Arial" w:hAnsi="Arial" w:cs="Arial"/>
          <w:sz w:val="20"/>
          <w:szCs w:val="20"/>
        </w:rPr>
        <w:t xml:space="preserve">Tak, w zakresie nieuregulowanym we wzorze przygotowanym przez Zamawiającego oraz uzupełniająco. Reguluje to punkt XV specyfikacji. </w:t>
      </w:r>
    </w:p>
    <w:p w14:paraId="7FB57A16" w14:textId="77777777" w:rsidR="004B223C" w:rsidRDefault="004B223C" w:rsidP="006228CC">
      <w:pPr>
        <w:pStyle w:val="xmsoplaintext"/>
        <w:spacing w:line="360" w:lineRule="auto"/>
        <w:jc w:val="both"/>
        <w:rPr>
          <w:rFonts w:ascii="Arial" w:hAnsi="Arial" w:cs="Arial"/>
          <w:b/>
          <w:sz w:val="20"/>
          <w:szCs w:val="20"/>
        </w:rPr>
      </w:pPr>
    </w:p>
    <w:p w14:paraId="31B24E72" w14:textId="0C71AAE3" w:rsidR="00C7203B" w:rsidRPr="006228CC" w:rsidRDefault="00C7203B" w:rsidP="006228CC">
      <w:pPr>
        <w:pStyle w:val="xmsoplaintext"/>
        <w:spacing w:line="360" w:lineRule="auto"/>
        <w:jc w:val="both"/>
        <w:rPr>
          <w:rFonts w:ascii="Arial" w:hAnsi="Arial" w:cs="Arial"/>
          <w:b/>
          <w:sz w:val="20"/>
          <w:szCs w:val="20"/>
        </w:rPr>
      </w:pPr>
      <w:r w:rsidRPr="006228CC">
        <w:rPr>
          <w:rFonts w:ascii="Arial" w:hAnsi="Arial" w:cs="Arial"/>
          <w:b/>
          <w:sz w:val="20"/>
          <w:szCs w:val="20"/>
        </w:rPr>
        <w:t>Pytanie 5</w:t>
      </w:r>
    </w:p>
    <w:p w14:paraId="20784ACD" w14:textId="77777777" w:rsidR="00C7203B" w:rsidRPr="006228CC" w:rsidRDefault="00C7203B" w:rsidP="006228CC">
      <w:pPr>
        <w:pStyle w:val="xmsoplaintext"/>
        <w:spacing w:line="360" w:lineRule="auto"/>
        <w:jc w:val="both"/>
        <w:rPr>
          <w:rFonts w:ascii="Arial" w:hAnsi="Arial" w:cs="Arial"/>
          <w:sz w:val="20"/>
          <w:szCs w:val="20"/>
        </w:rPr>
      </w:pPr>
      <w:r w:rsidRPr="006228CC">
        <w:rPr>
          <w:rFonts w:ascii="Arial" w:hAnsi="Arial" w:cs="Arial"/>
          <w:sz w:val="20"/>
          <w:szCs w:val="20"/>
        </w:rPr>
        <w:t>Czy Zamawiający pokryje koszty dodatkowych czynności jakie powstaną z winy lub na wyraźny wniosek Zamawiającego?</w:t>
      </w:r>
    </w:p>
    <w:p w14:paraId="41DA56B7" w14:textId="77777777" w:rsidR="00C7203B" w:rsidRPr="006228CC" w:rsidRDefault="00C7203B" w:rsidP="006228CC">
      <w:pPr>
        <w:pStyle w:val="xmsoplaintext"/>
        <w:spacing w:line="360" w:lineRule="auto"/>
        <w:jc w:val="both"/>
        <w:rPr>
          <w:rFonts w:ascii="Arial" w:hAnsi="Arial" w:cs="Arial"/>
          <w:sz w:val="20"/>
          <w:szCs w:val="20"/>
        </w:rPr>
      </w:pPr>
      <w:r w:rsidRPr="006228CC">
        <w:rPr>
          <w:rFonts w:ascii="Arial" w:hAnsi="Arial" w:cs="Arial"/>
          <w:sz w:val="20"/>
          <w:szCs w:val="20"/>
        </w:rPr>
        <w:t>Odpowiedź:</w:t>
      </w:r>
    </w:p>
    <w:p w14:paraId="703D85D1" w14:textId="77777777" w:rsidR="00C7203B" w:rsidRPr="006228CC" w:rsidRDefault="00C7203B" w:rsidP="006228CC">
      <w:pPr>
        <w:pStyle w:val="xmsoplaintext"/>
        <w:spacing w:line="360" w:lineRule="auto"/>
        <w:jc w:val="both"/>
        <w:rPr>
          <w:rFonts w:ascii="Arial" w:hAnsi="Arial" w:cs="Arial"/>
          <w:sz w:val="20"/>
          <w:szCs w:val="20"/>
        </w:rPr>
      </w:pPr>
      <w:r w:rsidRPr="006228CC">
        <w:rPr>
          <w:rFonts w:ascii="Arial" w:hAnsi="Arial" w:cs="Arial"/>
          <w:sz w:val="20"/>
          <w:szCs w:val="20"/>
        </w:rPr>
        <w:t xml:space="preserve">Tak, z zastrzeżeniem odpowiedzi na pytanie 2 i 3. </w:t>
      </w:r>
    </w:p>
    <w:p w14:paraId="22B40BE1" w14:textId="77777777" w:rsidR="004B223C" w:rsidRDefault="004B223C" w:rsidP="006228CC">
      <w:pPr>
        <w:pStyle w:val="xmsoplaintext"/>
        <w:spacing w:line="360" w:lineRule="auto"/>
        <w:jc w:val="both"/>
        <w:rPr>
          <w:rFonts w:ascii="Arial" w:hAnsi="Arial" w:cs="Arial"/>
          <w:b/>
          <w:sz w:val="20"/>
          <w:szCs w:val="20"/>
        </w:rPr>
      </w:pPr>
    </w:p>
    <w:p w14:paraId="03438CE1" w14:textId="7019A3F6" w:rsidR="00C7203B" w:rsidRPr="006228CC" w:rsidRDefault="00C7203B" w:rsidP="006228CC">
      <w:pPr>
        <w:pStyle w:val="xmsoplaintext"/>
        <w:spacing w:line="360" w:lineRule="auto"/>
        <w:jc w:val="both"/>
        <w:rPr>
          <w:rFonts w:ascii="Arial" w:hAnsi="Arial" w:cs="Arial"/>
          <w:b/>
          <w:sz w:val="20"/>
          <w:szCs w:val="20"/>
        </w:rPr>
      </w:pPr>
      <w:r w:rsidRPr="006228CC">
        <w:rPr>
          <w:rFonts w:ascii="Arial" w:hAnsi="Arial" w:cs="Arial"/>
          <w:b/>
          <w:sz w:val="20"/>
          <w:szCs w:val="20"/>
        </w:rPr>
        <w:t>Pytanie 6</w:t>
      </w:r>
    </w:p>
    <w:p w14:paraId="51804138" w14:textId="77777777" w:rsidR="00C7203B" w:rsidRPr="006228CC" w:rsidRDefault="00C7203B" w:rsidP="006228CC">
      <w:pPr>
        <w:pStyle w:val="xmsoplaintext"/>
        <w:spacing w:line="360" w:lineRule="auto"/>
        <w:jc w:val="both"/>
        <w:rPr>
          <w:rFonts w:ascii="Arial" w:hAnsi="Arial" w:cs="Arial"/>
          <w:sz w:val="20"/>
          <w:szCs w:val="20"/>
        </w:rPr>
      </w:pPr>
      <w:r w:rsidRPr="006228CC">
        <w:rPr>
          <w:rFonts w:ascii="Arial" w:hAnsi="Arial" w:cs="Arial"/>
          <w:sz w:val="20"/>
          <w:szCs w:val="20"/>
        </w:rPr>
        <w:t>Proszę o potwierdzenie, że Zamawiający ubezpieczy przedmiot leasingu w okresie trwania umowy w zakresie AC OC NW – ubezpieczenie komunikacyjne, gdzie Ubezpieczonym będzie właściciel autobusów tj. firma Leasingowa, a Ubezpieczającym Zamawiający?</w:t>
      </w:r>
    </w:p>
    <w:p w14:paraId="385B8CA8" w14:textId="2B2FE68B" w:rsidR="00C7203B" w:rsidRPr="006228CC" w:rsidRDefault="00C7203B" w:rsidP="006228CC">
      <w:pPr>
        <w:pStyle w:val="xmsoplaintext"/>
        <w:spacing w:line="360" w:lineRule="auto"/>
        <w:jc w:val="both"/>
        <w:rPr>
          <w:rFonts w:ascii="Arial" w:hAnsi="Arial" w:cs="Arial"/>
          <w:sz w:val="20"/>
          <w:szCs w:val="20"/>
        </w:rPr>
      </w:pPr>
      <w:r w:rsidRPr="006228CC">
        <w:rPr>
          <w:rFonts w:ascii="Arial" w:hAnsi="Arial" w:cs="Arial"/>
          <w:sz w:val="20"/>
          <w:szCs w:val="20"/>
        </w:rPr>
        <w:t>Odpowiedź:</w:t>
      </w:r>
    </w:p>
    <w:p w14:paraId="4052E500" w14:textId="77777777" w:rsidR="00C7203B" w:rsidRPr="006228CC" w:rsidRDefault="00C7203B" w:rsidP="006228CC">
      <w:pPr>
        <w:pStyle w:val="xmsoplaintext"/>
        <w:spacing w:line="360" w:lineRule="auto"/>
        <w:jc w:val="both"/>
        <w:rPr>
          <w:rFonts w:ascii="Arial" w:hAnsi="Arial" w:cs="Arial"/>
          <w:sz w:val="20"/>
          <w:szCs w:val="20"/>
        </w:rPr>
      </w:pPr>
      <w:r w:rsidRPr="006228CC">
        <w:rPr>
          <w:rFonts w:ascii="Arial" w:hAnsi="Arial" w:cs="Arial"/>
          <w:sz w:val="20"/>
          <w:szCs w:val="20"/>
        </w:rPr>
        <w:t xml:space="preserve">Tak, przy czym umowa nie dotyczy autobusów, lecz pojazdu asenizacyjnego. </w:t>
      </w:r>
    </w:p>
    <w:p w14:paraId="4371620F" w14:textId="77777777" w:rsidR="004B223C" w:rsidRDefault="004B223C" w:rsidP="006228CC">
      <w:pPr>
        <w:pStyle w:val="xmsoplaintext"/>
        <w:spacing w:line="360" w:lineRule="auto"/>
        <w:jc w:val="both"/>
        <w:rPr>
          <w:rFonts w:ascii="Arial" w:hAnsi="Arial" w:cs="Arial"/>
          <w:b/>
          <w:sz w:val="20"/>
          <w:szCs w:val="20"/>
        </w:rPr>
      </w:pPr>
    </w:p>
    <w:p w14:paraId="472811CF" w14:textId="703885C9" w:rsidR="00C7203B" w:rsidRPr="006228CC" w:rsidRDefault="00C7203B" w:rsidP="006228CC">
      <w:pPr>
        <w:pStyle w:val="xmsoplaintext"/>
        <w:spacing w:line="360" w:lineRule="auto"/>
        <w:jc w:val="both"/>
        <w:rPr>
          <w:rFonts w:ascii="Arial" w:hAnsi="Arial" w:cs="Arial"/>
          <w:b/>
          <w:sz w:val="20"/>
          <w:szCs w:val="20"/>
        </w:rPr>
      </w:pPr>
      <w:r w:rsidRPr="006228CC">
        <w:rPr>
          <w:rFonts w:ascii="Arial" w:hAnsi="Arial" w:cs="Arial"/>
          <w:b/>
          <w:sz w:val="20"/>
          <w:szCs w:val="20"/>
        </w:rPr>
        <w:t>Pytanie 7</w:t>
      </w:r>
    </w:p>
    <w:p w14:paraId="673FFFBF" w14:textId="77777777" w:rsidR="00C7203B" w:rsidRPr="006228CC" w:rsidRDefault="00C7203B" w:rsidP="006228CC">
      <w:pPr>
        <w:pStyle w:val="xmsoplaintext"/>
        <w:spacing w:line="360" w:lineRule="auto"/>
        <w:jc w:val="both"/>
        <w:rPr>
          <w:rFonts w:ascii="Arial" w:hAnsi="Arial" w:cs="Arial"/>
          <w:sz w:val="20"/>
          <w:szCs w:val="20"/>
        </w:rPr>
      </w:pPr>
      <w:r w:rsidRPr="006228CC">
        <w:rPr>
          <w:rFonts w:ascii="Arial" w:hAnsi="Arial" w:cs="Arial"/>
          <w:sz w:val="20"/>
          <w:szCs w:val="20"/>
        </w:rPr>
        <w:t>Czy Zamawiający zobowiązuje się dostarczyć Wykonawcy/Finansującemu kopię polisy ubezpieczeniowej wraz z potwierdzeniem opłacenia składki najpóźniej w dniu rejestracji Przedmiotu Leasingu oraz nową polisę ubezpieczeniową, co najmniej na 14 dni przed wygaśnięciem poprzedniej?</w:t>
      </w:r>
    </w:p>
    <w:p w14:paraId="67AC3058" w14:textId="6CA92797" w:rsidR="00C7203B" w:rsidRPr="006228CC" w:rsidRDefault="00C7203B" w:rsidP="006228CC">
      <w:pPr>
        <w:pStyle w:val="xmsoplaintext"/>
        <w:spacing w:line="360" w:lineRule="auto"/>
        <w:jc w:val="both"/>
        <w:rPr>
          <w:rFonts w:ascii="Arial" w:hAnsi="Arial" w:cs="Arial"/>
          <w:sz w:val="20"/>
          <w:szCs w:val="20"/>
        </w:rPr>
      </w:pPr>
      <w:r w:rsidRPr="006228CC">
        <w:rPr>
          <w:rFonts w:ascii="Arial" w:hAnsi="Arial" w:cs="Arial"/>
          <w:sz w:val="20"/>
          <w:szCs w:val="20"/>
        </w:rPr>
        <w:t>Odpowiedź:</w:t>
      </w:r>
    </w:p>
    <w:p w14:paraId="51273AD3" w14:textId="3060B3EF" w:rsidR="00C7203B" w:rsidRPr="006228CC" w:rsidRDefault="00C7203B" w:rsidP="006228CC">
      <w:pPr>
        <w:pStyle w:val="xmsoplaintext"/>
        <w:spacing w:line="360" w:lineRule="auto"/>
        <w:jc w:val="both"/>
        <w:rPr>
          <w:rFonts w:ascii="Arial" w:hAnsi="Arial" w:cs="Arial"/>
          <w:sz w:val="20"/>
          <w:szCs w:val="20"/>
        </w:rPr>
      </w:pPr>
      <w:r w:rsidRPr="006228CC">
        <w:rPr>
          <w:rFonts w:ascii="Arial" w:hAnsi="Arial" w:cs="Arial"/>
          <w:sz w:val="20"/>
          <w:szCs w:val="20"/>
        </w:rPr>
        <w:t xml:space="preserve">Tak. </w:t>
      </w:r>
    </w:p>
    <w:p w14:paraId="77505108" w14:textId="77777777" w:rsidR="004B223C" w:rsidRDefault="004B223C" w:rsidP="006228CC">
      <w:pPr>
        <w:pStyle w:val="xmsoplaintext"/>
        <w:spacing w:line="360" w:lineRule="auto"/>
        <w:jc w:val="both"/>
        <w:rPr>
          <w:rFonts w:ascii="Arial" w:hAnsi="Arial" w:cs="Arial"/>
          <w:b/>
          <w:sz w:val="20"/>
          <w:szCs w:val="20"/>
        </w:rPr>
      </w:pPr>
    </w:p>
    <w:p w14:paraId="08E396D8" w14:textId="6FCBC4F8" w:rsidR="00C7203B" w:rsidRPr="006228CC" w:rsidRDefault="00C7203B" w:rsidP="006228CC">
      <w:pPr>
        <w:pStyle w:val="xmsoplaintext"/>
        <w:spacing w:line="360" w:lineRule="auto"/>
        <w:jc w:val="both"/>
        <w:rPr>
          <w:rFonts w:ascii="Arial" w:hAnsi="Arial" w:cs="Arial"/>
          <w:b/>
          <w:sz w:val="20"/>
          <w:szCs w:val="20"/>
        </w:rPr>
      </w:pPr>
      <w:r w:rsidRPr="006228CC">
        <w:rPr>
          <w:rFonts w:ascii="Arial" w:hAnsi="Arial" w:cs="Arial"/>
          <w:b/>
          <w:sz w:val="20"/>
          <w:szCs w:val="20"/>
        </w:rPr>
        <w:t>Pytanie 8</w:t>
      </w:r>
    </w:p>
    <w:p w14:paraId="7B902FB8" w14:textId="06C9D61C" w:rsidR="00241F34" w:rsidRPr="006228CC" w:rsidRDefault="00241F34" w:rsidP="006228CC">
      <w:pPr>
        <w:pStyle w:val="xmsoplaintext"/>
        <w:spacing w:line="360" w:lineRule="auto"/>
        <w:jc w:val="both"/>
        <w:rPr>
          <w:rFonts w:ascii="Arial" w:hAnsi="Arial" w:cs="Arial"/>
          <w:i/>
          <w:sz w:val="20"/>
          <w:szCs w:val="20"/>
        </w:rPr>
      </w:pPr>
      <w:r w:rsidRPr="006228CC">
        <w:rPr>
          <w:rFonts w:ascii="Arial" w:hAnsi="Arial" w:cs="Arial"/>
          <w:i/>
          <w:sz w:val="20"/>
          <w:szCs w:val="20"/>
        </w:rPr>
        <w:t>Proszę o potwierdzenie że będziecie Państwo akceptować tzw. e-fakturę?</w:t>
      </w:r>
    </w:p>
    <w:p w14:paraId="33111D9F" w14:textId="77777777" w:rsidR="00C7203B" w:rsidRPr="006228CC" w:rsidRDefault="00C7203B" w:rsidP="006228CC">
      <w:pPr>
        <w:pStyle w:val="xmsoplaintext"/>
        <w:spacing w:line="360" w:lineRule="auto"/>
        <w:jc w:val="both"/>
        <w:rPr>
          <w:rFonts w:ascii="Arial" w:hAnsi="Arial" w:cs="Arial"/>
          <w:sz w:val="20"/>
          <w:szCs w:val="20"/>
        </w:rPr>
      </w:pPr>
      <w:r w:rsidRPr="006228CC">
        <w:rPr>
          <w:rFonts w:ascii="Arial" w:hAnsi="Arial" w:cs="Arial"/>
          <w:sz w:val="20"/>
          <w:szCs w:val="20"/>
        </w:rPr>
        <w:t>Odpowiedź:</w:t>
      </w:r>
    </w:p>
    <w:p w14:paraId="32AA1C87" w14:textId="77777777" w:rsidR="00C7203B" w:rsidRPr="006228CC" w:rsidRDefault="00C7203B" w:rsidP="006228CC">
      <w:pPr>
        <w:pStyle w:val="xmsoplaintext"/>
        <w:spacing w:line="360" w:lineRule="auto"/>
        <w:jc w:val="both"/>
        <w:rPr>
          <w:rFonts w:ascii="Arial" w:hAnsi="Arial" w:cs="Arial"/>
          <w:sz w:val="20"/>
          <w:szCs w:val="20"/>
        </w:rPr>
      </w:pPr>
      <w:r w:rsidRPr="006228CC">
        <w:rPr>
          <w:rFonts w:ascii="Arial" w:hAnsi="Arial" w:cs="Arial"/>
          <w:sz w:val="20"/>
          <w:szCs w:val="20"/>
        </w:rPr>
        <w:t xml:space="preserve">Tak. </w:t>
      </w:r>
    </w:p>
    <w:p w14:paraId="71973BB6" w14:textId="77777777" w:rsidR="004B223C" w:rsidRDefault="004B223C" w:rsidP="006228CC">
      <w:pPr>
        <w:pStyle w:val="xmsoplaintext"/>
        <w:spacing w:line="360" w:lineRule="auto"/>
        <w:jc w:val="both"/>
        <w:rPr>
          <w:rFonts w:ascii="Arial" w:hAnsi="Arial" w:cs="Arial"/>
          <w:b/>
          <w:sz w:val="20"/>
          <w:szCs w:val="20"/>
        </w:rPr>
      </w:pPr>
    </w:p>
    <w:p w14:paraId="1EF72BD7" w14:textId="5F419252" w:rsidR="00C7203B" w:rsidRPr="006228CC" w:rsidRDefault="00C7203B" w:rsidP="006228CC">
      <w:pPr>
        <w:pStyle w:val="xmsoplaintext"/>
        <w:spacing w:line="360" w:lineRule="auto"/>
        <w:jc w:val="both"/>
        <w:rPr>
          <w:rFonts w:ascii="Arial" w:hAnsi="Arial" w:cs="Arial"/>
          <w:b/>
          <w:sz w:val="20"/>
          <w:szCs w:val="20"/>
        </w:rPr>
      </w:pPr>
      <w:r w:rsidRPr="006228CC">
        <w:rPr>
          <w:rFonts w:ascii="Arial" w:hAnsi="Arial" w:cs="Arial"/>
          <w:b/>
          <w:sz w:val="20"/>
          <w:szCs w:val="20"/>
        </w:rPr>
        <w:t>Pytanie 9</w:t>
      </w:r>
    </w:p>
    <w:p w14:paraId="6583A5D2" w14:textId="77777777" w:rsidR="00241F34" w:rsidRPr="006228CC" w:rsidRDefault="00241F34" w:rsidP="006228CC">
      <w:pPr>
        <w:pStyle w:val="xmsonormal"/>
        <w:spacing w:line="360" w:lineRule="auto"/>
        <w:jc w:val="both"/>
        <w:rPr>
          <w:rFonts w:ascii="Arial" w:hAnsi="Arial" w:cs="Arial"/>
          <w:i/>
          <w:sz w:val="20"/>
          <w:szCs w:val="20"/>
        </w:rPr>
      </w:pPr>
      <w:r w:rsidRPr="006228CC">
        <w:rPr>
          <w:rFonts w:ascii="Arial" w:hAnsi="Arial" w:cs="Arial"/>
          <w:i/>
          <w:sz w:val="20"/>
          <w:szCs w:val="20"/>
        </w:rPr>
        <w:t>Jednocześnie proszę o modyfikację lub wykreślenie zapisów:</w:t>
      </w:r>
    </w:p>
    <w:p w14:paraId="067D4C6C" w14:textId="15A5617D" w:rsidR="00241F34" w:rsidRPr="006228CC" w:rsidRDefault="00C7203B" w:rsidP="006228CC">
      <w:pPr>
        <w:pStyle w:val="xmsonormal"/>
        <w:shd w:val="clear" w:color="auto" w:fill="FFFFFF"/>
        <w:spacing w:line="360" w:lineRule="auto"/>
        <w:ind w:left="426" w:hanging="426"/>
        <w:jc w:val="both"/>
        <w:rPr>
          <w:rFonts w:ascii="Arial" w:hAnsi="Arial" w:cs="Arial"/>
          <w:i/>
          <w:sz w:val="20"/>
          <w:szCs w:val="20"/>
        </w:rPr>
      </w:pPr>
      <w:r w:rsidRPr="006228CC">
        <w:rPr>
          <w:rFonts w:ascii="Arial" w:hAnsi="Arial" w:cs="Arial"/>
          <w:i/>
          <w:sz w:val="20"/>
          <w:szCs w:val="20"/>
        </w:rPr>
        <w:lastRenderedPageBreak/>
        <w:t>1.   </w:t>
      </w:r>
      <w:r w:rsidR="00241F34" w:rsidRPr="006228CC">
        <w:rPr>
          <w:rFonts w:ascii="Arial" w:hAnsi="Arial" w:cs="Arial"/>
          <w:i/>
          <w:color w:val="000000"/>
          <w:sz w:val="20"/>
          <w:szCs w:val="20"/>
        </w:rPr>
        <w:t>- par 6 ust 4 – umowa – cyt.” Finansujący zapewnia udzielenie Korzystającemu przez zbywcę gwarancji na dostarczony przedmiot leasingu na okres 3 miesięcy dla podwozia i 12 m-cy dla beczki</w:t>
      </w:r>
      <w:r w:rsidR="00241F34" w:rsidRPr="006228CC">
        <w:rPr>
          <w:rFonts w:ascii="Arial" w:hAnsi="Arial" w:cs="Arial"/>
          <w:b/>
          <w:bCs/>
          <w:i/>
          <w:color w:val="000000"/>
          <w:sz w:val="20"/>
          <w:szCs w:val="20"/>
        </w:rPr>
        <w:t xml:space="preserve"> </w:t>
      </w:r>
      <w:r w:rsidR="00241F34" w:rsidRPr="006228CC">
        <w:rPr>
          <w:rFonts w:ascii="Arial" w:hAnsi="Arial" w:cs="Arial"/>
          <w:i/>
          <w:color w:val="000000"/>
          <w:sz w:val="20"/>
          <w:szCs w:val="20"/>
        </w:rPr>
        <w:t xml:space="preserve">liczonych od daty podpisania protokołu odbioru. Gwarantem przedmiotu leasingu jest zbywca. Gdyby jednak, zbywca w jakikolwiek sposób uchylał się od udzielania gwarancji Korzystającemu gwarantem będzie Finansujący.” </w:t>
      </w:r>
    </w:p>
    <w:p w14:paraId="0FE98AA1" w14:textId="77777777" w:rsidR="00241F34" w:rsidRPr="006228CC" w:rsidRDefault="00241F34" w:rsidP="006228CC">
      <w:pPr>
        <w:pStyle w:val="xmsonormal"/>
        <w:shd w:val="clear" w:color="auto" w:fill="FFFFFF"/>
        <w:spacing w:line="360" w:lineRule="auto"/>
        <w:jc w:val="both"/>
        <w:rPr>
          <w:rFonts w:ascii="Arial" w:hAnsi="Arial" w:cs="Arial"/>
          <w:i/>
          <w:sz w:val="20"/>
          <w:szCs w:val="20"/>
        </w:rPr>
      </w:pPr>
      <w:r w:rsidRPr="006228CC">
        <w:rPr>
          <w:rFonts w:ascii="Arial" w:hAnsi="Arial" w:cs="Arial"/>
          <w:i/>
          <w:color w:val="000000"/>
          <w:sz w:val="20"/>
          <w:szCs w:val="20"/>
        </w:rPr>
        <w:t>- powyższe motywuję faktem, że instytucja finansująca nie może udzielać przedmiotowej gwarancji;</w:t>
      </w:r>
    </w:p>
    <w:p w14:paraId="0D77E93B" w14:textId="77777777" w:rsidR="00241F34" w:rsidRPr="006228CC" w:rsidRDefault="00241F34" w:rsidP="006228CC">
      <w:pPr>
        <w:pStyle w:val="xmsonormal"/>
        <w:spacing w:line="360" w:lineRule="auto"/>
        <w:jc w:val="both"/>
        <w:rPr>
          <w:rFonts w:ascii="Arial" w:hAnsi="Arial" w:cs="Arial"/>
          <w:i/>
          <w:sz w:val="20"/>
          <w:szCs w:val="20"/>
        </w:rPr>
      </w:pPr>
      <w:r w:rsidRPr="006228CC">
        <w:rPr>
          <w:rFonts w:ascii="Arial" w:hAnsi="Arial" w:cs="Arial"/>
          <w:i/>
          <w:sz w:val="20"/>
          <w:szCs w:val="20"/>
        </w:rPr>
        <w:t xml:space="preserve">2. par 8 pkt 4 – umowa cyt.” </w:t>
      </w:r>
      <w:r w:rsidRPr="006228CC">
        <w:rPr>
          <w:rFonts w:ascii="Arial" w:hAnsi="Arial" w:cs="Arial"/>
          <w:i/>
          <w:color w:val="000000"/>
          <w:sz w:val="20"/>
          <w:szCs w:val="20"/>
        </w:rPr>
        <w:t>Jako dzień zapłaty strony uznają dzień obciążenia rachunku bankowego Korzystającego.</w:t>
      </w:r>
    </w:p>
    <w:p w14:paraId="4C3B2C63" w14:textId="77777777" w:rsidR="00241F34" w:rsidRPr="006228CC" w:rsidRDefault="00241F34" w:rsidP="006228CC">
      <w:pPr>
        <w:pStyle w:val="xmsonormal"/>
        <w:spacing w:line="360" w:lineRule="auto"/>
        <w:jc w:val="both"/>
        <w:rPr>
          <w:rFonts w:ascii="Arial" w:hAnsi="Arial" w:cs="Arial"/>
          <w:i/>
          <w:sz w:val="20"/>
          <w:szCs w:val="20"/>
        </w:rPr>
      </w:pPr>
      <w:r w:rsidRPr="006228CC">
        <w:rPr>
          <w:rFonts w:ascii="Arial" w:hAnsi="Arial" w:cs="Arial"/>
          <w:i/>
          <w:color w:val="000000"/>
          <w:sz w:val="20"/>
          <w:szCs w:val="20"/>
        </w:rPr>
        <w:t>- prośba o zmianę zapisu na: „Jako dzień zapłaty strony uznają dzień uznania rachunku bankowego Finansującego.</w:t>
      </w:r>
    </w:p>
    <w:p w14:paraId="1522B566" w14:textId="10C22FF0" w:rsidR="00241F34" w:rsidRPr="006228CC" w:rsidRDefault="00241F34" w:rsidP="006228CC">
      <w:pPr>
        <w:pStyle w:val="xmsonormal"/>
        <w:spacing w:line="360" w:lineRule="auto"/>
        <w:jc w:val="both"/>
        <w:rPr>
          <w:rFonts w:ascii="Arial" w:hAnsi="Arial" w:cs="Arial"/>
          <w:i/>
          <w:sz w:val="20"/>
          <w:szCs w:val="20"/>
        </w:rPr>
      </w:pPr>
      <w:r w:rsidRPr="006228CC">
        <w:rPr>
          <w:rFonts w:ascii="Arial" w:hAnsi="Arial" w:cs="Arial"/>
          <w:i/>
          <w:color w:val="000000"/>
          <w:sz w:val="20"/>
          <w:szCs w:val="20"/>
        </w:rPr>
        <w:t>3. par 11 pkt 9 – umowa cyt.” Ostateczne rozliczenie zobowiązań Korzystającego wobec Finansującego, o których mowa w ust. 7 i 8, (w formie pisemnej) zostanie wysłane Korzystającemu w</w:t>
      </w:r>
      <w:r w:rsidR="006228CC" w:rsidRPr="006228CC">
        <w:rPr>
          <w:rFonts w:ascii="Arial" w:hAnsi="Arial" w:cs="Arial"/>
          <w:i/>
          <w:color w:val="000000"/>
          <w:sz w:val="20"/>
          <w:szCs w:val="20"/>
        </w:rPr>
        <w:t> </w:t>
      </w:r>
      <w:r w:rsidRPr="006228CC">
        <w:rPr>
          <w:rFonts w:ascii="Arial" w:hAnsi="Arial" w:cs="Arial"/>
          <w:i/>
          <w:color w:val="000000"/>
          <w:sz w:val="20"/>
          <w:szCs w:val="20"/>
        </w:rPr>
        <w:t>terminie 14 dni od daty wypłaty na rzecz Finansującego świadczenia ubezpieczeniowego lub doręczenia decyzji o odmowie jego wypłacenia.</w:t>
      </w:r>
    </w:p>
    <w:p w14:paraId="6F95BEF4" w14:textId="77777777" w:rsidR="00241F34" w:rsidRPr="006228CC" w:rsidRDefault="00241F34" w:rsidP="006228CC">
      <w:pPr>
        <w:pStyle w:val="xmsonormal"/>
        <w:spacing w:line="360" w:lineRule="auto"/>
        <w:jc w:val="both"/>
        <w:rPr>
          <w:rFonts w:ascii="Arial" w:hAnsi="Arial" w:cs="Arial"/>
          <w:i/>
          <w:sz w:val="20"/>
          <w:szCs w:val="20"/>
        </w:rPr>
      </w:pPr>
      <w:r w:rsidRPr="006228CC">
        <w:rPr>
          <w:rFonts w:ascii="Arial" w:hAnsi="Arial" w:cs="Arial"/>
          <w:i/>
          <w:color w:val="000000"/>
          <w:sz w:val="20"/>
          <w:szCs w:val="20"/>
        </w:rPr>
        <w:t>Czynności te są wykonywane niezwłocznie – Finansujący nie może jednak zagwarantować 14 dniowego trybu – prośba o wykreślenie zapisu.]</w:t>
      </w:r>
    </w:p>
    <w:p w14:paraId="5ECB799F" w14:textId="77777777" w:rsidR="00241F34" w:rsidRPr="006228CC" w:rsidRDefault="00241F34" w:rsidP="006228CC">
      <w:pPr>
        <w:pStyle w:val="xmsonormal"/>
        <w:spacing w:line="360" w:lineRule="auto"/>
        <w:jc w:val="both"/>
        <w:rPr>
          <w:rFonts w:ascii="Arial" w:hAnsi="Arial" w:cs="Arial"/>
          <w:i/>
          <w:sz w:val="20"/>
          <w:szCs w:val="20"/>
        </w:rPr>
      </w:pPr>
      <w:r w:rsidRPr="006228CC">
        <w:rPr>
          <w:rFonts w:ascii="Arial" w:hAnsi="Arial" w:cs="Arial"/>
          <w:i/>
          <w:color w:val="000000"/>
          <w:sz w:val="20"/>
          <w:szCs w:val="20"/>
        </w:rPr>
        <w:t xml:space="preserve">4. par 15 ust 1 – umowa cyt.” </w:t>
      </w:r>
      <w:r w:rsidRPr="006228CC">
        <w:rPr>
          <w:rFonts w:ascii="Arial" w:hAnsi="Arial" w:cs="Arial"/>
          <w:i/>
          <w:sz w:val="20"/>
          <w:szCs w:val="20"/>
        </w:rPr>
        <w:t>Po upływie okresu leasingu, w przypadku rezygnacji przez Zamawiającego z prawa opcji wykupu, Finansujący jest zobowiązany na własny koszt i własnym staraniem do odbioru przedmiotu leasingu z siedziby Zamawiającego, nie później niż w ciągu 7 dni roboczych od dnia zakończenia okresu leasingu.”</w:t>
      </w:r>
    </w:p>
    <w:p w14:paraId="3F05A0A7" w14:textId="77777777" w:rsidR="00241F34" w:rsidRPr="006228CC" w:rsidRDefault="00241F34" w:rsidP="006228CC">
      <w:pPr>
        <w:pStyle w:val="xmsonormal"/>
        <w:spacing w:line="360" w:lineRule="auto"/>
        <w:jc w:val="both"/>
        <w:rPr>
          <w:rFonts w:ascii="Arial" w:hAnsi="Arial" w:cs="Arial"/>
          <w:i/>
          <w:sz w:val="20"/>
          <w:szCs w:val="20"/>
        </w:rPr>
      </w:pPr>
      <w:r w:rsidRPr="006228CC">
        <w:rPr>
          <w:rFonts w:ascii="Arial" w:hAnsi="Arial" w:cs="Arial"/>
          <w:i/>
          <w:sz w:val="20"/>
          <w:szCs w:val="20"/>
        </w:rPr>
        <w:t>Prośba o modyfikację lub wykreślenie zapisu  - Przedmiot leasingu Zamawiający jako Użytkownik winien odstawić we wskazane miejsce, w ustalonym terminie przez Finansującego na terenie RP.</w:t>
      </w:r>
    </w:p>
    <w:p w14:paraId="55F102FB" w14:textId="77777777" w:rsidR="00241F34" w:rsidRPr="006228CC" w:rsidRDefault="00241F34" w:rsidP="006228CC">
      <w:pPr>
        <w:pStyle w:val="xmsonormal"/>
        <w:spacing w:line="360" w:lineRule="auto"/>
        <w:jc w:val="both"/>
        <w:rPr>
          <w:rFonts w:ascii="Arial" w:hAnsi="Arial" w:cs="Arial"/>
          <w:sz w:val="20"/>
          <w:szCs w:val="20"/>
        </w:rPr>
      </w:pPr>
      <w:r w:rsidRPr="006228CC">
        <w:rPr>
          <w:rFonts w:ascii="Arial" w:hAnsi="Arial" w:cs="Arial"/>
          <w:i/>
          <w:sz w:val="20"/>
          <w:szCs w:val="20"/>
        </w:rPr>
        <w:t>5.  par 19 – prośba o wykreślenie.</w:t>
      </w:r>
      <w:r w:rsidRPr="006228CC">
        <w:rPr>
          <w:rFonts w:ascii="Arial" w:hAnsi="Arial" w:cs="Arial"/>
          <w:sz w:val="20"/>
          <w:szCs w:val="20"/>
        </w:rPr>
        <w:t xml:space="preserve"> </w:t>
      </w:r>
    </w:p>
    <w:p w14:paraId="060C1CC4" w14:textId="77777777" w:rsidR="00B5296D" w:rsidRPr="006228CC" w:rsidRDefault="00B5296D" w:rsidP="006228CC">
      <w:pPr>
        <w:pStyle w:val="xmsoplaintext"/>
        <w:spacing w:line="360" w:lineRule="auto"/>
        <w:jc w:val="both"/>
        <w:rPr>
          <w:rFonts w:ascii="Arial" w:hAnsi="Arial" w:cs="Arial"/>
          <w:sz w:val="20"/>
          <w:szCs w:val="20"/>
        </w:rPr>
      </w:pPr>
      <w:r w:rsidRPr="006228CC">
        <w:rPr>
          <w:rFonts w:ascii="Arial" w:hAnsi="Arial" w:cs="Arial"/>
          <w:sz w:val="20"/>
          <w:szCs w:val="20"/>
        </w:rPr>
        <w:t>Odpowiedź:</w:t>
      </w:r>
    </w:p>
    <w:p w14:paraId="641C277B" w14:textId="7CE99F8E" w:rsidR="00B5296D" w:rsidRPr="006228CC" w:rsidRDefault="00B5296D" w:rsidP="006228CC">
      <w:pPr>
        <w:pStyle w:val="xmsoplaintext"/>
        <w:numPr>
          <w:ilvl w:val="0"/>
          <w:numId w:val="34"/>
        </w:numPr>
        <w:spacing w:line="360" w:lineRule="auto"/>
        <w:jc w:val="both"/>
        <w:rPr>
          <w:rFonts w:ascii="Arial" w:hAnsi="Arial" w:cs="Arial"/>
          <w:sz w:val="20"/>
          <w:szCs w:val="20"/>
        </w:rPr>
      </w:pPr>
      <w:r w:rsidRPr="006228CC">
        <w:rPr>
          <w:rFonts w:ascii="Arial" w:hAnsi="Arial" w:cs="Arial"/>
          <w:sz w:val="20"/>
          <w:szCs w:val="20"/>
        </w:rPr>
        <w:t>Zamawiający nie wyraża zgody na wykreślenie § 6 ust. 4 ze wzoru umowy. Gwarancja jest istotnym dla Zamawiającego zabezpieczeniem. Finansujący może przed złożeniem oferty zażądać od dostawcy pojazdu udzielania mu (finansującemu) gwarancji w zakresie wymaganym przez Zamawiającego wraz z prawem jej cesji na rzecz Zamawiającego lub udzielenia takiej gwarancji bezpośrednio na rzecz Zamawiającego. Zamawiający dopuszcza oba te warianty. Ponadto Zamawiający zwraca uwagę, że w przypadku wspólnego ubiegania się o zamówienie przez finansującego i dostawcę kwestię gwarancji winna regulować łącząca te podmioty umowa konsorcjum lub też umowa udostępniania zasobów podmiot</w:t>
      </w:r>
      <w:r w:rsidR="00AE3757">
        <w:rPr>
          <w:rFonts w:ascii="Arial" w:hAnsi="Arial" w:cs="Arial"/>
          <w:sz w:val="20"/>
          <w:szCs w:val="20"/>
        </w:rPr>
        <w:t>u</w:t>
      </w:r>
      <w:r w:rsidRPr="006228CC">
        <w:rPr>
          <w:rFonts w:ascii="Arial" w:hAnsi="Arial" w:cs="Arial"/>
          <w:sz w:val="20"/>
          <w:szCs w:val="20"/>
        </w:rPr>
        <w:t xml:space="preserve"> trzeciego. </w:t>
      </w:r>
    </w:p>
    <w:p w14:paraId="54F35354" w14:textId="4FD10B48" w:rsidR="00B5296D" w:rsidRPr="006228CC" w:rsidRDefault="00B5296D" w:rsidP="006228CC">
      <w:pPr>
        <w:pStyle w:val="xmsoplaintext"/>
        <w:numPr>
          <w:ilvl w:val="0"/>
          <w:numId w:val="34"/>
        </w:numPr>
        <w:spacing w:line="360" w:lineRule="auto"/>
        <w:jc w:val="both"/>
        <w:rPr>
          <w:rFonts w:ascii="Arial" w:hAnsi="Arial" w:cs="Arial"/>
          <w:sz w:val="20"/>
          <w:szCs w:val="20"/>
        </w:rPr>
      </w:pPr>
      <w:r w:rsidRPr="006228CC">
        <w:rPr>
          <w:rFonts w:ascii="Arial" w:hAnsi="Arial" w:cs="Arial"/>
          <w:sz w:val="20"/>
          <w:szCs w:val="20"/>
        </w:rPr>
        <w:t>Zamawiający dokonuje zmiany § 8 ust. 4 wzoru umowy w sposób wskazany w pytaniu.</w:t>
      </w:r>
    </w:p>
    <w:p w14:paraId="7B5D92AE" w14:textId="6A66A8E7" w:rsidR="00B5296D" w:rsidRPr="006228CC" w:rsidRDefault="006228CC" w:rsidP="006228CC">
      <w:pPr>
        <w:pStyle w:val="xmsoplaintext"/>
        <w:numPr>
          <w:ilvl w:val="0"/>
          <w:numId w:val="34"/>
        </w:numPr>
        <w:spacing w:line="360" w:lineRule="auto"/>
        <w:jc w:val="both"/>
        <w:rPr>
          <w:rFonts w:ascii="Arial" w:hAnsi="Arial" w:cs="Arial"/>
          <w:sz w:val="20"/>
          <w:szCs w:val="20"/>
        </w:rPr>
      </w:pPr>
      <w:r w:rsidRPr="006228CC">
        <w:rPr>
          <w:rFonts w:ascii="Arial" w:hAnsi="Arial" w:cs="Arial"/>
          <w:sz w:val="20"/>
          <w:szCs w:val="20"/>
        </w:rPr>
        <w:t>Zamawiający dokonuje zmiany § 11 ust. 9 wzoru umowy w ten sposób, że wydłuża wskazany tam termin na 30 dni.</w:t>
      </w:r>
    </w:p>
    <w:p w14:paraId="7F6A94CF" w14:textId="186CB692" w:rsidR="006228CC" w:rsidRPr="006228CC" w:rsidRDefault="006228CC" w:rsidP="006228CC">
      <w:pPr>
        <w:pStyle w:val="xmsoplaintext"/>
        <w:numPr>
          <w:ilvl w:val="0"/>
          <w:numId w:val="34"/>
        </w:numPr>
        <w:spacing w:line="360" w:lineRule="auto"/>
        <w:jc w:val="both"/>
        <w:rPr>
          <w:rFonts w:ascii="Arial" w:hAnsi="Arial" w:cs="Arial"/>
          <w:sz w:val="20"/>
          <w:szCs w:val="20"/>
        </w:rPr>
      </w:pPr>
      <w:r w:rsidRPr="006228CC">
        <w:rPr>
          <w:rFonts w:ascii="Arial" w:hAnsi="Arial" w:cs="Arial"/>
          <w:sz w:val="20"/>
          <w:szCs w:val="20"/>
        </w:rPr>
        <w:t xml:space="preserve">Zamawiający dokonuje zmiany § 15 ust. 1 wzoru umowy w sposób wskazany w pytaniu. </w:t>
      </w:r>
    </w:p>
    <w:p w14:paraId="452ADCFD" w14:textId="502482DB" w:rsidR="006228CC" w:rsidRPr="006228CC" w:rsidRDefault="006228CC" w:rsidP="006228CC">
      <w:pPr>
        <w:pStyle w:val="xmsoplaintext"/>
        <w:numPr>
          <w:ilvl w:val="0"/>
          <w:numId w:val="34"/>
        </w:numPr>
        <w:spacing w:line="360" w:lineRule="auto"/>
        <w:jc w:val="both"/>
        <w:rPr>
          <w:rFonts w:ascii="Arial" w:hAnsi="Arial" w:cs="Arial"/>
          <w:sz w:val="20"/>
          <w:szCs w:val="20"/>
        </w:rPr>
      </w:pPr>
      <w:r w:rsidRPr="006228CC">
        <w:rPr>
          <w:rFonts w:ascii="Arial" w:hAnsi="Arial" w:cs="Arial"/>
          <w:sz w:val="20"/>
          <w:szCs w:val="20"/>
        </w:rPr>
        <w:t xml:space="preserve">Zamawiający wykreśla § 19 wzoru umowy, z tym że w zakresie uprawnienia do wcześniejszego rozwiązania umowy przez Zmawiającego znajdą zastosowanie postanowienia wzoru umowy leasingowej lub ogólnych warunków umów obowiązujących u wykonawcy, i to niezależnie od tego czy przedłoży on te dokumenty Zamawiającemu. </w:t>
      </w:r>
    </w:p>
    <w:p w14:paraId="4E0C00E1" w14:textId="77777777" w:rsidR="004B223C" w:rsidRDefault="004B223C" w:rsidP="006228CC">
      <w:pPr>
        <w:pStyle w:val="xmsoplaintext"/>
        <w:spacing w:line="360" w:lineRule="auto"/>
        <w:jc w:val="both"/>
        <w:rPr>
          <w:rFonts w:ascii="Arial" w:hAnsi="Arial" w:cs="Arial"/>
          <w:b/>
          <w:sz w:val="20"/>
          <w:szCs w:val="20"/>
        </w:rPr>
      </w:pPr>
    </w:p>
    <w:p w14:paraId="68C22253" w14:textId="51DAB2D9" w:rsidR="006228CC" w:rsidRPr="006228CC" w:rsidRDefault="006228CC" w:rsidP="006228CC">
      <w:pPr>
        <w:pStyle w:val="xmsoplaintext"/>
        <w:spacing w:line="360" w:lineRule="auto"/>
        <w:jc w:val="both"/>
        <w:rPr>
          <w:rFonts w:ascii="Arial" w:hAnsi="Arial" w:cs="Arial"/>
          <w:b/>
          <w:sz w:val="20"/>
          <w:szCs w:val="20"/>
        </w:rPr>
      </w:pPr>
      <w:r w:rsidRPr="006228CC">
        <w:rPr>
          <w:rFonts w:ascii="Arial" w:hAnsi="Arial" w:cs="Arial"/>
          <w:b/>
          <w:sz w:val="20"/>
          <w:szCs w:val="20"/>
        </w:rPr>
        <w:t>Pytanie 10</w:t>
      </w:r>
    </w:p>
    <w:p w14:paraId="00FC472A" w14:textId="77777777" w:rsidR="006228CC" w:rsidRPr="006228CC" w:rsidRDefault="006228CC" w:rsidP="006228CC">
      <w:pPr>
        <w:spacing w:line="360" w:lineRule="auto"/>
        <w:jc w:val="both"/>
        <w:rPr>
          <w:rFonts w:ascii="Arial" w:eastAsiaTheme="minorHAnsi" w:hAnsi="Arial" w:cs="Arial"/>
          <w:i/>
        </w:rPr>
      </w:pPr>
      <w:r w:rsidRPr="006228CC">
        <w:rPr>
          <w:rFonts w:ascii="Arial" w:eastAsiaTheme="minorHAnsi" w:hAnsi="Arial" w:cs="Arial"/>
          <w:i/>
        </w:rPr>
        <w:t>III Przedmiot Zamówienia</w:t>
      </w:r>
    </w:p>
    <w:p w14:paraId="6942BC05" w14:textId="77777777" w:rsidR="006228CC" w:rsidRPr="006228CC" w:rsidRDefault="006228CC" w:rsidP="006228CC">
      <w:pPr>
        <w:spacing w:line="360" w:lineRule="auto"/>
        <w:jc w:val="both"/>
        <w:rPr>
          <w:rFonts w:ascii="Arial" w:eastAsiaTheme="minorHAnsi" w:hAnsi="Arial" w:cs="Arial"/>
          <w:i/>
        </w:rPr>
      </w:pPr>
      <w:r w:rsidRPr="006228CC">
        <w:rPr>
          <w:rFonts w:ascii="Arial" w:eastAsiaTheme="minorHAnsi" w:hAnsi="Arial" w:cs="Arial"/>
          <w:i/>
        </w:rPr>
        <w:t>Charakterystyka techniczna pojazdu asenizacyjnego</w:t>
      </w:r>
    </w:p>
    <w:p w14:paraId="4033FAA3" w14:textId="77777777" w:rsidR="006228CC" w:rsidRPr="006228CC" w:rsidRDefault="006228CC" w:rsidP="006228CC">
      <w:pPr>
        <w:spacing w:line="360" w:lineRule="auto"/>
        <w:jc w:val="both"/>
        <w:rPr>
          <w:rFonts w:ascii="Arial" w:eastAsiaTheme="minorHAnsi" w:hAnsi="Arial" w:cs="Arial"/>
          <w:i/>
        </w:rPr>
      </w:pPr>
      <w:r w:rsidRPr="006228CC">
        <w:rPr>
          <w:rFonts w:ascii="Arial" w:eastAsiaTheme="minorHAnsi" w:hAnsi="Arial" w:cs="Arial"/>
          <w:i/>
        </w:rPr>
        <w:t>24. podwozie pojazdu: - przebieg nie większy niż 500.000 km</w:t>
      </w:r>
    </w:p>
    <w:p w14:paraId="4E348361" w14:textId="07AD32BB" w:rsidR="006228CC" w:rsidRPr="00C95C84" w:rsidRDefault="006228CC" w:rsidP="006228CC">
      <w:pPr>
        <w:spacing w:line="360" w:lineRule="auto"/>
        <w:rPr>
          <w:rFonts w:ascii="Arial" w:hAnsi="Arial" w:cs="Arial"/>
          <w:i/>
        </w:rPr>
      </w:pPr>
      <w:r w:rsidRPr="00C95C84">
        <w:rPr>
          <w:rFonts w:ascii="Arial" w:hAnsi="Arial" w:cs="Arial"/>
          <w:i/>
        </w:rPr>
        <w:t xml:space="preserve">Czy </w:t>
      </w:r>
      <w:r w:rsidR="00C95C84" w:rsidRPr="00C95C84">
        <w:rPr>
          <w:rFonts w:ascii="Arial" w:hAnsi="Arial" w:cs="Arial"/>
          <w:i/>
        </w:rPr>
        <w:t>Zamawiający</w:t>
      </w:r>
      <w:r w:rsidRPr="00C95C84">
        <w:rPr>
          <w:rFonts w:ascii="Arial" w:hAnsi="Arial" w:cs="Arial"/>
          <w:i/>
        </w:rPr>
        <w:t xml:space="preserve"> dopuszcza zmianę zapisu na: przebieg nie większy niż 600.000 km?</w:t>
      </w:r>
    </w:p>
    <w:p w14:paraId="5077ED8A" w14:textId="77777777" w:rsidR="00C95C84" w:rsidRPr="006228CC" w:rsidRDefault="00C95C84" w:rsidP="00C95C84">
      <w:pPr>
        <w:pStyle w:val="xmsoplaintext"/>
        <w:spacing w:line="360" w:lineRule="auto"/>
        <w:jc w:val="both"/>
        <w:rPr>
          <w:rFonts w:ascii="Arial" w:hAnsi="Arial" w:cs="Arial"/>
          <w:sz w:val="20"/>
          <w:szCs w:val="20"/>
        </w:rPr>
      </w:pPr>
      <w:r w:rsidRPr="006228CC">
        <w:rPr>
          <w:rFonts w:ascii="Arial" w:hAnsi="Arial" w:cs="Arial"/>
          <w:sz w:val="20"/>
          <w:szCs w:val="20"/>
        </w:rPr>
        <w:t>Odpowiedź:</w:t>
      </w:r>
    </w:p>
    <w:p w14:paraId="23E0AB04" w14:textId="77777777" w:rsidR="00C95C84" w:rsidRPr="006228CC" w:rsidRDefault="00C95C84" w:rsidP="00C95C84">
      <w:pPr>
        <w:pStyle w:val="xmsoplaintext"/>
        <w:spacing w:line="360" w:lineRule="auto"/>
        <w:jc w:val="both"/>
        <w:rPr>
          <w:rFonts w:ascii="Arial" w:hAnsi="Arial" w:cs="Arial"/>
          <w:sz w:val="20"/>
          <w:szCs w:val="20"/>
        </w:rPr>
      </w:pPr>
      <w:r w:rsidRPr="006228CC">
        <w:rPr>
          <w:rFonts w:ascii="Arial" w:hAnsi="Arial" w:cs="Arial"/>
          <w:sz w:val="20"/>
          <w:szCs w:val="20"/>
        </w:rPr>
        <w:t xml:space="preserve">Tak. </w:t>
      </w:r>
    </w:p>
    <w:p w14:paraId="0767534C" w14:textId="77777777" w:rsidR="004B223C" w:rsidRDefault="004B223C" w:rsidP="00C95C84">
      <w:pPr>
        <w:pStyle w:val="xmsoplaintext"/>
        <w:spacing w:line="360" w:lineRule="auto"/>
        <w:jc w:val="both"/>
        <w:rPr>
          <w:rFonts w:ascii="Arial" w:hAnsi="Arial" w:cs="Arial"/>
          <w:b/>
          <w:sz w:val="20"/>
          <w:szCs w:val="20"/>
        </w:rPr>
      </w:pPr>
    </w:p>
    <w:p w14:paraId="374F844D" w14:textId="3D8A8D9B" w:rsidR="00C95C84" w:rsidRPr="006228CC" w:rsidRDefault="00C95C84" w:rsidP="00C95C84">
      <w:pPr>
        <w:pStyle w:val="xmsoplaintext"/>
        <w:spacing w:line="360" w:lineRule="auto"/>
        <w:jc w:val="both"/>
        <w:rPr>
          <w:rFonts w:ascii="Arial" w:hAnsi="Arial" w:cs="Arial"/>
          <w:b/>
          <w:sz w:val="20"/>
          <w:szCs w:val="20"/>
        </w:rPr>
      </w:pPr>
      <w:r w:rsidRPr="006228CC">
        <w:rPr>
          <w:rFonts w:ascii="Arial" w:hAnsi="Arial" w:cs="Arial"/>
          <w:b/>
          <w:sz w:val="20"/>
          <w:szCs w:val="20"/>
        </w:rPr>
        <w:t xml:space="preserve">Pytanie </w:t>
      </w:r>
      <w:r>
        <w:rPr>
          <w:rFonts w:ascii="Arial" w:hAnsi="Arial" w:cs="Arial"/>
          <w:b/>
          <w:sz w:val="20"/>
          <w:szCs w:val="20"/>
        </w:rPr>
        <w:t>11</w:t>
      </w:r>
    </w:p>
    <w:p w14:paraId="5038D6CC" w14:textId="77777777" w:rsidR="006228CC" w:rsidRPr="00C95C84" w:rsidRDefault="006228CC" w:rsidP="006228CC">
      <w:pPr>
        <w:spacing w:line="360" w:lineRule="auto"/>
        <w:rPr>
          <w:rFonts w:ascii="Arial" w:hAnsi="Arial" w:cs="Arial"/>
          <w:i/>
        </w:rPr>
      </w:pPr>
      <w:r w:rsidRPr="00C95C84">
        <w:rPr>
          <w:rFonts w:ascii="Arial" w:hAnsi="Arial" w:cs="Arial"/>
          <w:i/>
        </w:rPr>
        <w:t>III Przedmiot Zamówienia</w:t>
      </w:r>
    </w:p>
    <w:p w14:paraId="2F951DA9" w14:textId="77777777" w:rsidR="006228CC" w:rsidRPr="00C95C84" w:rsidRDefault="006228CC" w:rsidP="006228CC">
      <w:pPr>
        <w:spacing w:line="360" w:lineRule="auto"/>
        <w:rPr>
          <w:rFonts w:ascii="Arial" w:hAnsi="Arial" w:cs="Arial"/>
          <w:i/>
        </w:rPr>
      </w:pPr>
      <w:r w:rsidRPr="00C95C84">
        <w:rPr>
          <w:rFonts w:ascii="Arial" w:hAnsi="Arial" w:cs="Arial"/>
          <w:i/>
        </w:rPr>
        <w:t>Charakterystyka techniczna pojazdu asenizacyjnego</w:t>
      </w:r>
    </w:p>
    <w:p w14:paraId="069FB62A" w14:textId="77777777" w:rsidR="006228CC" w:rsidRPr="00C95C84" w:rsidRDefault="006228CC" w:rsidP="006228CC">
      <w:pPr>
        <w:spacing w:line="360" w:lineRule="auto"/>
        <w:rPr>
          <w:rFonts w:ascii="Arial" w:hAnsi="Arial" w:cs="Arial"/>
          <w:i/>
        </w:rPr>
      </w:pPr>
      <w:r w:rsidRPr="00C95C84">
        <w:rPr>
          <w:rFonts w:ascii="Arial" w:hAnsi="Arial" w:cs="Arial"/>
          <w:i/>
        </w:rPr>
        <w:t>38. pełna dokumentacja niezbędna do rejestracji pojazdu wraz wymaganą homologacją na pojazd i zabudowę, świadectwo badania szczelności beczki wykonany przez podmiot do tego uprawniony zgodnie z przepisami oraz aktualne badania techniczne.</w:t>
      </w:r>
    </w:p>
    <w:p w14:paraId="27428418" w14:textId="2D12F577" w:rsidR="006228CC" w:rsidRPr="00C95C84" w:rsidRDefault="006228CC" w:rsidP="006228CC">
      <w:pPr>
        <w:spacing w:line="360" w:lineRule="auto"/>
        <w:rPr>
          <w:rFonts w:ascii="Arial" w:hAnsi="Arial" w:cs="Arial"/>
          <w:i/>
        </w:rPr>
      </w:pPr>
      <w:r w:rsidRPr="00C95C84">
        <w:rPr>
          <w:rFonts w:ascii="Arial" w:hAnsi="Arial" w:cs="Arial"/>
          <w:i/>
        </w:rPr>
        <w:t xml:space="preserve">Czy </w:t>
      </w:r>
      <w:r w:rsidR="00C95C84" w:rsidRPr="00C95C84">
        <w:rPr>
          <w:rFonts w:ascii="Arial" w:hAnsi="Arial" w:cs="Arial"/>
          <w:i/>
        </w:rPr>
        <w:t>Zamawiający</w:t>
      </w:r>
      <w:r w:rsidRPr="00C95C84">
        <w:rPr>
          <w:rFonts w:ascii="Arial" w:hAnsi="Arial" w:cs="Arial"/>
          <w:i/>
        </w:rPr>
        <w:t xml:space="preserve"> dopuszcza zmianę zapisu na: pełna dokumentacja niezbędna do rejestracji pojazdu wraz wymaganą homologacją na pojazd i zabudowę lub homologacja na podwozie oraz potwierdzenie </w:t>
      </w:r>
    </w:p>
    <w:p w14:paraId="0A13E3E4" w14:textId="77777777" w:rsidR="00C95C84" w:rsidRPr="006228CC" w:rsidRDefault="00C95C84" w:rsidP="00C95C84">
      <w:pPr>
        <w:pStyle w:val="xmsoplaintext"/>
        <w:spacing w:line="360" w:lineRule="auto"/>
        <w:jc w:val="both"/>
        <w:rPr>
          <w:rFonts w:ascii="Arial" w:hAnsi="Arial" w:cs="Arial"/>
          <w:sz w:val="20"/>
          <w:szCs w:val="20"/>
        </w:rPr>
      </w:pPr>
      <w:r w:rsidRPr="006228CC">
        <w:rPr>
          <w:rFonts w:ascii="Arial" w:hAnsi="Arial" w:cs="Arial"/>
          <w:sz w:val="20"/>
          <w:szCs w:val="20"/>
        </w:rPr>
        <w:t>Odpowiedź:</w:t>
      </w:r>
    </w:p>
    <w:p w14:paraId="6EF544FE" w14:textId="64D7480D" w:rsidR="00241F34" w:rsidRDefault="00C95C84" w:rsidP="00C95C84">
      <w:pPr>
        <w:pStyle w:val="xmsoplaintext"/>
        <w:spacing w:line="360" w:lineRule="auto"/>
        <w:jc w:val="both"/>
        <w:rPr>
          <w:rFonts w:ascii="Arial" w:hAnsi="Arial" w:cs="Arial"/>
          <w:sz w:val="20"/>
          <w:szCs w:val="20"/>
        </w:rPr>
      </w:pPr>
      <w:r w:rsidRPr="006228CC">
        <w:rPr>
          <w:rFonts w:ascii="Arial" w:hAnsi="Arial" w:cs="Arial"/>
          <w:sz w:val="20"/>
          <w:szCs w:val="20"/>
        </w:rPr>
        <w:t xml:space="preserve">Tak. </w:t>
      </w:r>
    </w:p>
    <w:p w14:paraId="09CD18BF" w14:textId="77777777" w:rsidR="004B223C" w:rsidRDefault="004B223C" w:rsidP="00C95C84">
      <w:pPr>
        <w:pStyle w:val="xmsoplaintext"/>
        <w:spacing w:line="360" w:lineRule="auto"/>
        <w:jc w:val="both"/>
        <w:rPr>
          <w:rFonts w:ascii="Arial" w:hAnsi="Arial" w:cs="Arial"/>
          <w:b/>
          <w:sz w:val="20"/>
          <w:szCs w:val="20"/>
        </w:rPr>
      </w:pPr>
    </w:p>
    <w:p w14:paraId="31F3FB62" w14:textId="21F331E0" w:rsidR="00C95C84" w:rsidRPr="00C95C84" w:rsidRDefault="00C95C84" w:rsidP="00C95C84">
      <w:pPr>
        <w:pStyle w:val="xmsoplaintext"/>
        <w:spacing w:line="360" w:lineRule="auto"/>
        <w:jc w:val="both"/>
        <w:rPr>
          <w:rFonts w:ascii="Arial" w:hAnsi="Arial" w:cs="Arial"/>
          <w:b/>
          <w:sz w:val="20"/>
          <w:szCs w:val="20"/>
        </w:rPr>
      </w:pPr>
      <w:r w:rsidRPr="00C95C84">
        <w:rPr>
          <w:rFonts w:ascii="Arial" w:hAnsi="Arial" w:cs="Arial"/>
          <w:b/>
          <w:sz w:val="20"/>
          <w:szCs w:val="20"/>
        </w:rPr>
        <w:t>Pytanie 12</w:t>
      </w:r>
    </w:p>
    <w:p w14:paraId="5264C779" w14:textId="4A08E6CE" w:rsidR="00241F34" w:rsidRPr="00C95C84" w:rsidRDefault="00C95C84" w:rsidP="006228CC">
      <w:pPr>
        <w:spacing w:line="360" w:lineRule="auto"/>
        <w:jc w:val="both"/>
        <w:rPr>
          <w:rFonts w:ascii="Arial" w:hAnsi="Arial" w:cs="Arial"/>
          <w:i/>
        </w:rPr>
      </w:pPr>
      <w:r w:rsidRPr="00C95C84">
        <w:rPr>
          <w:rFonts w:ascii="Arial" w:hAnsi="Arial" w:cs="Arial"/>
          <w:i/>
        </w:rPr>
        <w:t>Czy zamawiający dopuszcza kompresor z napędem hydraulicznym?</w:t>
      </w:r>
    </w:p>
    <w:p w14:paraId="4DE6C297" w14:textId="77777777" w:rsidR="00C95C84" w:rsidRPr="006228CC" w:rsidRDefault="00C95C84" w:rsidP="00C95C84">
      <w:pPr>
        <w:pStyle w:val="xmsoplaintext"/>
        <w:spacing w:line="360" w:lineRule="auto"/>
        <w:jc w:val="both"/>
        <w:rPr>
          <w:rFonts w:ascii="Arial" w:hAnsi="Arial" w:cs="Arial"/>
          <w:sz w:val="20"/>
          <w:szCs w:val="20"/>
        </w:rPr>
      </w:pPr>
      <w:r w:rsidRPr="006228CC">
        <w:rPr>
          <w:rFonts w:ascii="Arial" w:hAnsi="Arial" w:cs="Arial"/>
          <w:sz w:val="20"/>
          <w:szCs w:val="20"/>
        </w:rPr>
        <w:t>Odpowiedź:</w:t>
      </w:r>
    </w:p>
    <w:p w14:paraId="28C3EE41" w14:textId="0406C8D9" w:rsidR="00C95C84" w:rsidRDefault="00C95C84" w:rsidP="00C95C84">
      <w:pPr>
        <w:pStyle w:val="xmsoplaintext"/>
        <w:spacing w:line="360" w:lineRule="auto"/>
        <w:jc w:val="both"/>
        <w:rPr>
          <w:rFonts w:ascii="Arial" w:hAnsi="Arial" w:cs="Arial"/>
          <w:sz w:val="20"/>
          <w:szCs w:val="20"/>
        </w:rPr>
      </w:pPr>
      <w:r>
        <w:rPr>
          <w:rFonts w:ascii="Arial" w:hAnsi="Arial" w:cs="Arial"/>
          <w:sz w:val="20"/>
          <w:szCs w:val="20"/>
        </w:rPr>
        <w:t>Nie</w:t>
      </w:r>
      <w:r w:rsidRPr="006228CC">
        <w:rPr>
          <w:rFonts w:ascii="Arial" w:hAnsi="Arial" w:cs="Arial"/>
          <w:sz w:val="20"/>
          <w:szCs w:val="20"/>
        </w:rPr>
        <w:t xml:space="preserve">. </w:t>
      </w:r>
    </w:p>
    <w:p w14:paraId="7F4548E4" w14:textId="77777777" w:rsidR="00241F34" w:rsidRDefault="00241F34" w:rsidP="006228CC">
      <w:pPr>
        <w:spacing w:line="360" w:lineRule="auto"/>
        <w:jc w:val="both"/>
        <w:rPr>
          <w:rFonts w:ascii="Arial" w:hAnsi="Arial" w:cs="Arial"/>
          <w:b/>
        </w:rPr>
      </w:pPr>
    </w:p>
    <w:p w14:paraId="22F990FB" w14:textId="77777777" w:rsidR="004B223C" w:rsidRDefault="004B223C" w:rsidP="00C95C84">
      <w:pPr>
        <w:spacing w:line="360" w:lineRule="auto"/>
        <w:jc w:val="center"/>
        <w:rPr>
          <w:rFonts w:ascii="Arial" w:hAnsi="Arial" w:cs="Arial"/>
          <w:b/>
        </w:rPr>
      </w:pPr>
    </w:p>
    <w:p w14:paraId="1CFBFDA0" w14:textId="77777777" w:rsidR="004B223C" w:rsidRDefault="004B223C" w:rsidP="00C95C84">
      <w:pPr>
        <w:spacing w:line="360" w:lineRule="auto"/>
        <w:jc w:val="center"/>
        <w:rPr>
          <w:rFonts w:ascii="Arial" w:hAnsi="Arial" w:cs="Arial"/>
          <w:b/>
        </w:rPr>
      </w:pPr>
    </w:p>
    <w:p w14:paraId="200A4E2A" w14:textId="77777777" w:rsidR="00241F34" w:rsidRPr="006228CC" w:rsidRDefault="00241F34" w:rsidP="006228CC">
      <w:pPr>
        <w:spacing w:line="360" w:lineRule="auto"/>
        <w:jc w:val="both"/>
        <w:rPr>
          <w:rFonts w:ascii="Arial" w:hAnsi="Arial" w:cs="Arial"/>
          <w:b/>
        </w:rPr>
      </w:pPr>
    </w:p>
    <w:p w14:paraId="46655422" w14:textId="77777777" w:rsidR="00241F34" w:rsidRPr="006228CC" w:rsidRDefault="00241F34" w:rsidP="006228CC">
      <w:pPr>
        <w:spacing w:line="360" w:lineRule="auto"/>
        <w:jc w:val="both"/>
        <w:rPr>
          <w:rFonts w:ascii="Arial" w:hAnsi="Arial" w:cs="Arial"/>
          <w:b/>
        </w:rPr>
      </w:pPr>
    </w:p>
    <w:p w14:paraId="38598301" w14:textId="77777777" w:rsidR="00241F34" w:rsidRPr="006228CC" w:rsidRDefault="00241F34" w:rsidP="006228CC">
      <w:pPr>
        <w:spacing w:line="360" w:lineRule="auto"/>
        <w:jc w:val="both"/>
        <w:rPr>
          <w:rFonts w:ascii="Arial" w:hAnsi="Arial" w:cs="Arial"/>
          <w:b/>
        </w:rPr>
      </w:pPr>
    </w:p>
    <w:p w14:paraId="5D03915B" w14:textId="77777777" w:rsidR="00241F34" w:rsidRPr="006228CC" w:rsidRDefault="00241F34" w:rsidP="006228CC">
      <w:pPr>
        <w:spacing w:line="360" w:lineRule="auto"/>
        <w:jc w:val="both"/>
        <w:rPr>
          <w:rFonts w:ascii="Arial" w:hAnsi="Arial" w:cs="Arial"/>
          <w:b/>
        </w:rPr>
      </w:pPr>
    </w:p>
    <w:p w14:paraId="6CEC41A6" w14:textId="77777777" w:rsidR="00241F34" w:rsidRPr="006228CC" w:rsidRDefault="00241F34" w:rsidP="006228CC">
      <w:pPr>
        <w:spacing w:line="360" w:lineRule="auto"/>
        <w:jc w:val="both"/>
        <w:rPr>
          <w:rFonts w:ascii="Arial" w:hAnsi="Arial" w:cs="Arial"/>
          <w:b/>
        </w:rPr>
      </w:pPr>
    </w:p>
    <w:p w14:paraId="3E9F653B" w14:textId="77777777" w:rsidR="00241F34" w:rsidRPr="006228CC" w:rsidRDefault="00241F34" w:rsidP="006228CC">
      <w:pPr>
        <w:spacing w:line="360" w:lineRule="auto"/>
        <w:jc w:val="both"/>
        <w:rPr>
          <w:rFonts w:ascii="Arial" w:hAnsi="Arial" w:cs="Arial"/>
          <w:b/>
        </w:rPr>
      </w:pPr>
    </w:p>
    <w:p w14:paraId="03FB5FE1" w14:textId="77777777" w:rsidR="00241F34" w:rsidRPr="006228CC" w:rsidRDefault="00241F34" w:rsidP="006228CC">
      <w:pPr>
        <w:spacing w:line="360" w:lineRule="auto"/>
        <w:jc w:val="both"/>
        <w:rPr>
          <w:rFonts w:ascii="Arial" w:hAnsi="Arial" w:cs="Arial"/>
          <w:b/>
        </w:rPr>
      </w:pPr>
    </w:p>
    <w:p w14:paraId="5D99ED3D" w14:textId="77777777" w:rsidR="00241F34" w:rsidRPr="006228CC" w:rsidRDefault="00241F34" w:rsidP="006228CC">
      <w:pPr>
        <w:spacing w:line="360" w:lineRule="auto"/>
        <w:jc w:val="both"/>
        <w:rPr>
          <w:rFonts w:ascii="Arial" w:hAnsi="Arial" w:cs="Arial"/>
          <w:b/>
        </w:rPr>
      </w:pPr>
    </w:p>
    <w:p w14:paraId="752F2755" w14:textId="77777777" w:rsidR="00241F34" w:rsidRPr="006228CC" w:rsidRDefault="00241F34" w:rsidP="006228CC">
      <w:pPr>
        <w:spacing w:line="360" w:lineRule="auto"/>
        <w:jc w:val="center"/>
        <w:rPr>
          <w:rFonts w:ascii="Arial" w:hAnsi="Arial" w:cs="Arial"/>
          <w:b/>
        </w:rPr>
      </w:pPr>
    </w:p>
    <w:p w14:paraId="2D04D07B" w14:textId="77777777" w:rsidR="00241F34" w:rsidRPr="006228CC" w:rsidRDefault="00241F34" w:rsidP="006228CC">
      <w:pPr>
        <w:spacing w:line="360" w:lineRule="auto"/>
        <w:jc w:val="center"/>
        <w:rPr>
          <w:rFonts w:ascii="Arial" w:hAnsi="Arial" w:cs="Arial"/>
          <w:b/>
        </w:rPr>
      </w:pPr>
    </w:p>
    <w:p w14:paraId="2CBEC80A" w14:textId="77777777" w:rsidR="00241F34" w:rsidRPr="006228CC" w:rsidRDefault="00241F34" w:rsidP="006228CC">
      <w:pPr>
        <w:spacing w:line="360" w:lineRule="auto"/>
        <w:jc w:val="center"/>
        <w:rPr>
          <w:rFonts w:ascii="Arial" w:hAnsi="Arial" w:cs="Arial"/>
          <w:b/>
        </w:rPr>
      </w:pPr>
    </w:p>
    <w:p w14:paraId="2E0CFACE" w14:textId="77777777" w:rsidR="00241F34" w:rsidRPr="006228CC" w:rsidRDefault="00241F34" w:rsidP="006228CC">
      <w:pPr>
        <w:spacing w:line="360" w:lineRule="auto"/>
        <w:jc w:val="center"/>
        <w:rPr>
          <w:rFonts w:ascii="Arial" w:hAnsi="Arial" w:cs="Arial"/>
          <w:b/>
        </w:rPr>
      </w:pPr>
    </w:p>
    <w:p w14:paraId="42FE7C24" w14:textId="77777777" w:rsidR="00241F34" w:rsidRPr="006228CC" w:rsidRDefault="00241F34" w:rsidP="006228CC">
      <w:pPr>
        <w:spacing w:line="360" w:lineRule="auto"/>
        <w:jc w:val="center"/>
        <w:rPr>
          <w:rFonts w:ascii="Arial" w:hAnsi="Arial" w:cs="Arial"/>
          <w:b/>
        </w:rPr>
      </w:pPr>
    </w:p>
    <w:p w14:paraId="37ED399C" w14:textId="77777777" w:rsidR="00241F34" w:rsidRPr="006228CC" w:rsidRDefault="00241F34" w:rsidP="006228CC">
      <w:pPr>
        <w:spacing w:line="360" w:lineRule="auto"/>
        <w:jc w:val="center"/>
        <w:rPr>
          <w:rFonts w:ascii="Arial" w:hAnsi="Arial" w:cs="Arial"/>
          <w:b/>
        </w:rPr>
      </w:pPr>
    </w:p>
    <w:p w14:paraId="22C7E8EB" w14:textId="77777777" w:rsidR="00241F34" w:rsidRPr="006228CC" w:rsidRDefault="00241F34" w:rsidP="006228CC">
      <w:pPr>
        <w:spacing w:line="360" w:lineRule="auto"/>
        <w:jc w:val="center"/>
        <w:rPr>
          <w:rFonts w:ascii="Arial" w:hAnsi="Arial" w:cs="Arial"/>
          <w:b/>
        </w:rPr>
      </w:pPr>
    </w:p>
    <w:p w14:paraId="6A3F51A4" w14:textId="77777777" w:rsidR="00241F34" w:rsidRPr="006228CC" w:rsidRDefault="00241F34" w:rsidP="006228CC">
      <w:pPr>
        <w:spacing w:line="360" w:lineRule="auto"/>
        <w:jc w:val="center"/>
        <w:rPr>
          <w:rFonts w:ascii="Arial" w:hAnsi="Arial" w:cs="Arial"/>
          <w:b/>
        </w:rPr>
      </w:pPr>
    </w:p>
    <w:sectPr w:rsidR="00241F34" w:rsidRPr="006228CC" w:rsidSect="00247AF8">
      <w:headerReference w:type="default" r:id="rId8"/>
      <w:footerReference w:type="even" r:id="rId9"/>
      <w:footerReference w:type="default" r:id="rId10"/>
      <w:pgSz w:w="11906" w:h="16838"/>
      <w:pgMar w:top="1418" w:right="1418" w:bottom="1418" w:left="1418" w:header="708"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1AE97" w14:textId="77777777" w:rsidR="006B4FD5" w:rsidRDefault="006B4FD5">
      <w:r>
        <w:separator/>
      </w:r>
    </w:p>
  </w:endnote>
  <w:endnote w:type="continuationSeparator" w:id="0">
    <w:p w14:paraId="4E54BF56" w14:textId="77777777" w:rsidR="006B4FD5" w:rsidRDefault="006B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77D4" w14:textId="77777777" w:rsidR="00241F34" w:rsidRDefault="00241F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5C77D5" w14:textId="77777777" w:rsidR="00241F34" w:rsidRDefault="00241F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77D6" w14:textId="77777777" w:rsidR="00241F34" w:rsidRDefault="00241F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95C84">
      <w:rPr>
        <w:rStyle w:val="Numerstrony"/>
        <w:noProof/>
      </w:rPr>
      <w:t>4</w:t>
    </w:r>
    <w:r>
      <w:rPr>
        <w:rStyle w:val="Numerstrony"/>
      </w:rPr>
      <w:fldChar w:fldCharType="end"/>
    </w:r>
  </w:p>
  <w:p w14:paraId="735C77D7" w14:textId="77777777" w:rsidR="00241F34" w:rsidRDefault="00241F3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88D33" w14:textId="77777777" w:rsidR="006B4FD5" w:rsidRDefault="006B4FD5">
      <w:r>
        <w:separator/>
      </w:r>
    </w:p>
  </w:footnote>
  <w:footnote w:type="continuationSeparator" w:id="0">
    <w:p w14:paraId="27236E34" w14:textId="77777777" w:rsidR="006B4FD5" w:rsidRDefault="006B4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77D1" w14:textId="5EBA54AD" w:rsidR="00241F34" w:rsidRDefault="00241F34" w:rsidP="007C1C14">
    <w:pPr>
      <w:pStyle w:val="Nagwek"/>
      <w:rPr>
        <w:rFonts w:ascii="Arial" w:hAnsi="Arial" w:cs="Arial"/>
        <w:b/>
        <w:i/>
      </w:rPr>
    </w:pPr>
    <w:r w:rsidRPr="00C340C7">
      <w:rPr>
        <w:rFonts w:ascii="Arial" w:hAnsi="Arial" w:cs="Arial"/>
        <w:b/>
        <w:i/>
      </w:rPr>
      <w:t xml:space="preserve">Nr sprawy: </w:t>
    </w:r>
    <w:r w:rsidRPr="00C61467">
      <w:rPr>
        <w:rFonts w:ascii="Arial" w:hAnsi="Arial" w:cs="Arial"/>
        <w:b/>
        <w:i/>
      </w:rPr>
      <w:t>2020.ZP.09.RK</w:t>
    </w:r>
  </w:p>
  <w:p w14:paraId="735C77D2" w14:textId="77777777" w:rsidR="00241F34" w:rsidRDefault="00241F34" w:rsidP="007C1C14">
    <w:pPr>
      <w:pStyle w:val="Nagwek"/>
      <w:rPr>
        <w:rFonts w:ascii="Arial" w:hAnsi="Arial" w:cs="Arial"/>
        <w:b/>
        <w:i/>
      </w:rPr>
    </w:pPr>
  </w:p>
  <w:p w14:paraId="735C77D3" w14:textId="77777777" w:rsidR="00241F34" w:rsidRPr="00C340C7" w:rsidRDefault="00241F34" w:rsidP="007C1C14">
    <w:pPr>
      <w:pStyle w:val="Nagwek"/>
      <w:rPr>
        <w:rFonts w:ascii="Arial" w:hAnsi="Arial" w:cs="Arial"/>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3"/>
      <w:numFmt w:val="decimal"/>
      <w:lvlText w:val="%1."/>
      <w:lvlJc w:val="left"/>
      <w:pPr>
        <w:tabs>
          <w:tab w:val="num" w:pos="720"/>
        </w:tabs>
        <w:ind w:left="72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837"/>
        </w:tabs>
        <w:ind w:left="837" w:hanging="360"/>
      </w:p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2" w15:restartNumberingAfterBreak="0">
    <w:nsid w:val="00000008"/>
    <w:multiLevelType w:val="multilevel"/>
    <w:tmpl w:val="00000008"/>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00000010"/>
    <w:lvl w:ilvl="0">
      <w:start w:val="1"/>
      <w:numFmt w:val="decimal"/>
      <w:lvlText w:val="%1."/>
      <w:lvlJc w:val="left"/>
      <w:pPr>
        <w:tabs>
          <w:tab w:val="left" w:pos="0"/>
        </w:tabs>
        <w:ind w:left="360" w:hanging="360"/>
      </w:pPr>
    </w:lvl>
    <w:lvl w:ilvl="1">
      <w:start w:val="1"/>
      <w:numFmt w:val="lowerLetter"/>
      <w:lvlText w:val="%2)"/>
      <w:lvlJc w:val="left"/>
      <w:pPr>
        <w:tabs>
          <w:tab w:val="left" w:pos="0"/>
        </w:tabs>
        <w:ind w:left="720" w:hanging="360"/>
      </w:pPr>
    </w:lvl>
    <w:lvl w:ilvl="2">
      <w:start w:val="1"/>
      <w:numFmt w:val="lowerRoman"/>
      <w:lvlText w:val="%3)"/>
      <w:lvlJc w:val="left"/>
      <w:pPr>
        <w:tabs>
          <w:tab w:val="left" w:pos="0"/>
        </w:tabs>
        <w:ind w:left="1080" w:hanging="360"/>
      </w:pPr>
    </w:lvl>
    <w:lvl w:ilvl="3">
      <w:start w:val="1"/>
      <w:numFmt w:val="decimal"/>
      <w:lvlText w:val="(%4)"/>
      <w:lvlJc w:val="left"/>
      <w:pPr>
        <w:tabs>
          <w:tab w:val="left" w:pos="0"/>
        </w:tabs>
        <w:ind w:left="1440" w:hanging="360"/>
      </w:pPr>
    </w:lvl>
    <w:lvl w:ilvl="4">
      <w:start w:val="1"/>
      <w:numFmt w:val="lowerLetter"/>
      <w:lvlText w:val="(%5)"/>
      <w:lvlJc w:val="left"/>
      <w:pPr>
        <w:tabs>
          <w:tab w:val="left" w:pos="0"/>
        </w:tabs>
        <w:ind w:left="1800" w:hanging="360"/>
      </w:pPr>
    </w:lvl>
    <w:lvl w:ilvl="5">
      <w:start w:val="1"/>
      <w:numFmt w:val="lowerRoman"/>
      <w:lvlText w:val="(%6)"/>
      <w:lvlJc w:val="left"/>
      <w:pPr>
        <w:tabs>
          <w:tab w:val="left" w:pos="0"/>
        </w:tabs>
        <w:ind w:left="2160" w:hanging="360"/>
      </w:pPr>
    </w:lvl>
    <w:lvl w:ilvl="6">
      <w:start w:val="1"/>
      <w:numFmt w:val="decimal"/>
      <w:lvlText w:val="%7."/>
      <w:lvlJc w:val="left"/>
      <w:pPr>
        <w:tabs>
          <w:tab w:val="left" w:pos="-1734"/>
        </w:tabs>
        <w:ind w:left="786" w:hanging="360"/>
      </w:pPr>
      <w:rPr>
        <w:b w:val="0"/>
        <w:i w:val="0"/>
      </w:rPr>
    </w:lvl>
    <w:lvl w:ilvl="7">
      <w:start w:val="1"/>
      <w:numFmt w:val="lowerLetter"/>
      <w:lvlText w:val="%8."/>
      <w:lvlJc w:val="left"/>
      <w:pPr>
        <w:tabs>
          <w:tab w:val="left" w:pos="0"/>
        </w:tabs>
        <w:ind w:left="2880" w:hanging="360"/>
      </w:pPr>
    </w:lvl>
    <w:lvl w:ilvl="8">
      <w:start w:val="1"/>
      <w:numFmt w:val="lowerRoman"/>
      <w:lvlText w:val="%9."/>
      <w:lvlJc w:val="left"/>
      <w:pPr>
        <w:tabs>
          <w:tab w:val="left" w:pos="0"/>
        </w:tabs>
        <w:ind w:left="3240" w:hanging="360"/>
      </w:pPr>
    </w:lvl>
  </w:abstractNum>
  <w:abstractNum w:abstractNumId="4" w15:restartNumberingAfterBreak="0">
    <w:nsid w:val="00CF41B5"/>
    <w:multiLevelType w:val="multilevel"/>
    <w:tmpl w:val="81AAEA4C"/>
    <w:lvl w:ilvl="0">
      <w:start w:val="16"/>
      <w:numFmt w:val="decimal"/>
      <w:pStyle w:val="Nagwek7"/>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81680E"/>
    <w:multiLevelType w:val="hybridMultilevel"/>
    <w:tmpl w:val="9356D69E"/>
    <w:lvl w:ilvl="0" w:tplc="214CD5BE">
      <w:start w:val="1"/>
      <w:numFmt w:val="upperRoman"/>
      <w:lvlText w:val="%1."/>
      <w:lvlJc w:val="left"/>
      <w:pPr>
        <w:ind w:left="1080" w:hanging="72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7444B8"/>
    <w:multiLevelType w:val="hybridMultilevel"/>
    <w:tmpl w:val="96EA1D9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A92CD74">
      <w:start w:val="1"/>
      <w:numFmt w:val="decimal"/>
      <w:lvlText w:val="%3."/>
      <w:lvlJc w:val="left"/>
      <w:pPr>
        <w:tabs>
          <w:tab w:val="num" w:pos="1980"/>
        </w:tabs>
        <w:ind w:left="1980" w:hanging="360"/>
      </w:pPr>
      <w:rPr>
        <w:rFonts w:ascii="Arial" w:eastAsia="Times New Roman" w:hAnsi="Arial" w:cs="Arial"/>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7631417"/>
    <w:multiLevelType w:val="hybridMultilevel"/>
    <w:tmpl w:val="565A2328"/>
    <w:lvl w:ilvl="0" w:tplc="F8F683F2">
      <w:start w:val="1"/>
      <w:numFmt w:val="low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200F5"/>
    <w:multiLevelType w:val="hybridMultilevel"/>
    <w:tmpl w:val="D82E1CAA"/>
    <w:lvl w:ilvl="0" w:tplc="04150011">
      <w:start w:val="1"/>
      <w:numFmt w:val="decimal"/>
      <w:lvlText w:val="%1)"/>
      <w:lvlJc w:val="left"/>
      <w:pPr>
        <w:ind w:left="720" w:hanging="360"/>
      </w:pPr>
    </w:lvl>
    <w:lvl w:ilvl="1" w:tplc="2BD616E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FA2179"/>
    <w:multiLevelType w:val="hybridMultilevel"/>
    <w:tmpl w:val="DAB85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6E3AB4"/>
    <w:multiLevelType w:val="hybridMultilevel"/>
    <w:tmpl w:val="998E6B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EA6666"/>
    <w:multiLevelType w:val="hybridMultilevel"/>
    <w:tmpl w:val="4A9491AE"/>
    <w:lvl w:ilvl="0" w:tplc="6E787C2E">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BD2979"/>
    <w:multiLevelType w:val="hybridMultilevel"/>
    <w:tmpl w:val="A7EA4E7A"/>
    <w:lvl w:ilvl="0" w:tplc="04150017">
      <w:start w:val="1"/>
      <w:numFmt w:val="lowerLetter"/>
      <w:lvlText w:val="%1)"/>
      <w:lvlJc w:val="left"/>
      <w:pPr>
        <w:ind w:left="36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1C43E5"/>
    <w:multiLevelType w:val="singleLevel"/>
    <w:tmpl w:val="BC849E62"/>
    <w:lvl w:ilvl="0">
      <w:start w:val="1"/>
      <w:numFmt w:val="decimal"/>
      <w:lvlText w:val="%1."/>
      <w:legacy w:legacy="1" w:legacySpace="0" w:legacyIndent="283"/>
      <w:lvlJc w:val="left"/>
      <w:pPr>
        <w:ind w:left="283" w:hanging="283"/>
      </w:pPr>
    </w:lvl>
  </w:abstractNum>
  <w:abstractNum w:abstractNumId="14" w15:restartNumberingAfterBreak="0">
    <w:nsid w:val="1F386B14"/>
    <w:multiLevelType w:val="hybridMultilevel"/>
    <w:tmpl w:val="42704B5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1627150"/>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23523BAD"/>
    <w:multiLevelType w:val="hybridMultilevel"/>
    <w:tmpl w:val="2F924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AB235B"/>
    <w:multiLevelType w:val="hybridMultilevel"/>
    <w:tmpl w:val="DC065A4C"/>
    <w:lvl w:ilvl="0" w:tplc="AB6E0E82">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4F3AB7"/>
    <w:multiLevelType w:val="hybridMultilevel"/>
    <w:tmpl w:val="F0347E8C"/>
    <w:lvl w:ilvl="0" w:tplc="0415000F">
      <w:start w:val="1"/>
      <w:numFmt w:val="decimal"/>
      <w:lvlText w:val="%1."/>
      <w:lvlJc w:val="left"/>
      <w:pPr>
        <w:tabs>
          <w:tab w:val="num" w:pos="360"/>
        </w:tabs>
        <w:ind w:left="360" w:hanging="360"/>
      </w:pPr>
      <w:rPr>
        <w:rFonts w:hint="default"/>
      </w:rPr>
    </w:lvl>
    <w:lvl w:ilvl="1" w:tplc="4C62B08C">
      <w:start w:val="7"/>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B6C0128"/>
    <w:multiLevelType w:val="hybridMultilevel"/>
    <w:tmpl w:val="F680584A"/>
    <w:lvl w:ilvl="0" w:tplc="0D00225E">
      <w:start w:val="1"/>
      <w:numFmt w:val="low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78505D"/>
    <w:multiLevelType w:val="multilevel"/>
    <w:tmpl w:val="C7E08E44"/>
    <w:lvl w:ilvl="0">
      <w:start w:val="2"/>
      <w:numFmt w:val="decimal"/>
      <w:pStyle w:val="SWSO-1"/>
      <w:lvlText w:val="%1."/>
      <w:lvlJc w:val="left"/>
      <w:pPr>
        <w:tabs>
          <w:tab w:val="num" w:pos="680"/>
        </w:tabs>
        <w:ind w:left="680" w:hanging="680"/>
      </w:pPr>
      <w:rPr>
        <w:rFonts w:hint="default"/>
      </w:rPr>
    </w:lvl>
    <w:lvl w:ilvl="1">
      <w:start w:val="5"/>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40"/>
        </w:tabs>
        <w:ind w:left="1361" w:hanging="136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31997289"/>
    <w:multiLevelType w:val="singleLevel"/>
    <w:tmpl w:val="63784A46"/>
    <w:lvl w:ilvl="0">
      <w:start w:val="1"/>
      <w:numFmt w:val="decimal"/>
      <w:lvlText w:val="%1."/>
      <w:legacy w:legacy="1" w:legacySpace="0" w:legacyIndent="360"/>
      <w:lvlJc w:val="left"/>
      <w:pPr>
        <w:ind w:left="360" w:hanging="360"/>
      </w:pPr>
    </w:lvl>
  </w:abstractNum>
  <w:abstractNum w:abstractNumId="22" w15:restartNumberingAfterBreak="0">
    <w:nsid w:val="3914005D"/>
    <w:multiLevelType w:val="multilevel"/>
    <w:tmpl w:val="78D02E16"/>
    <w:lvl w:ilvl="0">
      <w:start w:val="2"/>
      <w:numFmt w:val="decimal"/>
      <w:pStyle w:val="Mapadokumentu"/>
      <w:lvlText w:val="%1."/>
      <w:lvlJc w:val="left"/>
      <w:pPr>
        <w:tabs>
          <w:tab w:val="num" w:pos="680"/>
        </w:tabs>
        <w:ind w:left="680" w:hanging="680"/>
      </w:pPr>
      <w:rPr>
        <w:rFonts w:hint="default"/>
      </w:rPr>
    </w:lvl>
    <w:lvl w:ilvl="1">
      <w:start w:val="5"/>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40"/>
        </w:tabs>
        <w:ind w:left="1361" w:hanging="136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CEE35B6"/>
    <w:multiLevelType w:val="hybridMultilevel"/>
    <w:tmpl w:val="B608DC74"/>
    <w:lvl w:ilvl="0" w:tplc="DBB2CCA6">
      <w:start w:val="1"/>
      <w:numFmt w:val="decimal"/>
      <w:lvlText w:val="%1."/>
      <w:lvlJc w:val="left"/>
      <w:pPr>
        <w:tabs>
          <w:tab w:val="num" w:pos="720"/>
        </w:tabs>
        <w:ind w:left="720" w:hanging="360"/>
      </w:pPr>
    </w:lvl>
    <w:lvl w:ilvl="1" w:tplc="8AC4E702">
      <w:numFmt w:val="none"/>
      <w:lvlText w:val=""/>
      <w:lvlJc w:val="left"/>
      <w:pPr>
        <w:tabs>
          <w:tab w:val="num" w:pos="360"/>
        </w:tabs>
      </w:pPr>
    </w:lvl>
    <w:lvl w:ilvl="2" w:tplc="E36675EE">
      <w:numFmt w:val="none"/>
      <w:lvlText w:val=""/>
      <w:lvlJc w:val="left"/>
      <w:pPr>
        <w:tabs>
          <w:tab w:val="num" w:pos="360"/>
        </w:tabs>
      </w:pPr>
    </w:lvl>
    <w:lvl w:ilvl="3" w:tplc="AD24E7FA">
      <w:numFmt w:val="none"/>
      <w:lvlText w:val=""/>
      <w:lvlJc w:val="left"/>
      <w:pPr>
        <w:tabs>
          <w:tab w:val="num" w:pos="360"/>
        </w:tabs>
      </w:pPr>
    </w:lvl>
    <w:lvl w:ilvl="4" w:tplc="0966FC58">
      <w:numFmt w:val="none"/>
      <w:lvlText w:val=""/>
      <w:lvlJc w:val="left"/>
      <w:pPr>
        <w:tabs>
          <w:tab w:val="num" w:pos="360"/>
        </w:tabs>
      </w:pPr>
    </w:lvl>
    <w:lvl w:ilvl="5" w:tplc="79A2CE62">
      <w:numFmt w:val="none"/>
      <w:lvlText w:val=""/>
      <w:lvlJc w:val="left"/>
      <w:pPr>
        <w:tabs>
          <w:tab w:val="num" w:pos="360"/>
        </w:tabs>
      </w:pPr>
    </w:lvl>
    <w:lvl w:ilvl="6" w:tplc="3D3A58F0">
      <w:numFmt w:val="none"/>
      <w:lvlText w:val=""/>
      <w:lvlJc w:val="left"/>
      <w:pPr>
        <w:tabs>
          <w:tab w:val="num" w:pos="360"/>
        </w:tabs>
      </w:pPr>
    </w:lvl>
    <w:lvl w:ilvl="7" w:tplc="648CACCE">
      <w:numFmt w:val="none"/>
      <w:lvlText w:val=""/>
      <w:lvlJc w:val="left"/>
      <w:pPr>
        <w:tabs>
          <w:tab w:val="num" w:pos="360"/>
        </w:tabs>
      </w:pPr>
    </w:lvl>
    <w:lvl w:ilvl="8" w:tplc="ED902C88">
      <w:numFmt w:val="none"/>
      <w:lvlText w:val=""/>
      <w:lvlJc w:val="left"/>
      <w:pPr>
        <w:tabs>
          <w:tab w:val="num" w:pos="360"/>
        </w:tabs>
      </w:pPr>
    </w:lvl>
  </w:abstractNum>
  <w:abstractNum w:abstractNumId="24" w15:restartNumberingAfterBreak="0">
    <w:nsid w:val="400A7AD2"/>
    <w:multiLevelType w:val="hybridMultilevel"/>
    <w:tmpl w:val="59326A92"/>
    <w:lvl w:ilvl="0" w:tplc="04150017">
      <w:start w:val="1"/>
      <w:numFmt w:val="lowerLetter"/>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8582B"/>
    <w:multiLevelType w:val="multilevel"/>
    <w:tmpl w:val="58648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1FB00F8"/>
    <w:multiLevelType w:val="hybridMultilevel"/>
    <w:tmpl w:val="A91E6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FA24AB5"/>
    <w:multiLevelType w:val="hybridMultilevel"/>
    <w:tmpl w:val="F09AE952"/>
    <w:lvl w:ilvl="0" w:tplc="2BE410CE">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9130078"/>
    <w:multiLevelType w:val="hybridMultilevel"/>
    <w:tmpl w:val="EAD470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BB45512"/>
    <w:multiLevelType w:val="hybridMultilevel"/>
    <w:tmpl w:val="A14C5F6C"/>
    <w:name w:val="WW8Num82"/>
    <w:lvl w:ilvl="0" w:tplc="1F789DAC">
      <w:start w:val="1"/>
      <w:numFmt w:val="decimal"/>
      <w:lvlText w:val="2.%1)"/>
      <w:lvlJc w:val="left"/>
      <w:pPr>
        <w:tabs>
          <w:tab w:val="num" w:pos="1368"/>
        </w:tabs>
        <w:ind w:left="1368" w:hanging="648"/>
      </w:pPr>
      <w:rPr>
        <w:rFonts w:hint="default"/>
        <w:color w:val="auto"/>
      </w:rPr>
    </w:lvl>
    <w:lvl w:ilvl="1" w:tplc="66986602">
      <w:start w:val="1"/>
      <w:numFmt w:val="decimal"/>
      <w:lvlText w:val="%2)"/>
      <w:lvlJc w:val="left"/>
      <w:pPr>
        <w:tabs>
          <w:tab w:val="num" w:pos="720"/>
        </w:tabs>
        <w:ind w:left="720" w:hanging="360"/>
      </w:pPr>
      <w:rPr>
        <w:rFonts w:hint="default"/>
      </w:rPr>
    </w:lvl>
    <w:lvl w:ilvl="2" w:tplc="B4FEED14">
      <w:start w:val="1"/>
      <w:numFmt w:val="decimal"/>
      <w:lvlText w:val="1.%3)"/>
      <w:lvlJc w:val="left"/>
      <w:pPr>
        <w:tabs>
          <w:tab w:val="num" w:pos="1368"/>
        </w:tabs>
        <w:ind w:left="1368" w:hanging="648"/>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E9E10DE"/>
    <w:multiLevelType w:val="hybridMultilevel"/>
    <w:tmpl w:val="4A865D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0143CB2"/>
    <w:multiLevelType w:val="hybridMultilevel"/>
    <w:tmpl w:val="51327674"/>
    <w:name w:val="WW8Num82222"/>
    <w:lvl w:ilvl="0" w:tplc="0FC415DC">
      <w:start w:val="3"/>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246566B"/>
    <w:multiLevelType w:val="multilevel"/>
    <w:tmpl w:val="04150029"/>
    <w:lvl w:ilvl="0">
      <w:start w:val="1"/>
      <w:numFmt w:val="decimal"/>
      <w:suff w:val="space"/>
      <w:lvlText w:val="Rozdział %1"/>
      <w:lvlJc w:val="left"/>
      <w:pPr>
        <w:ind w:left="0" w:firstLine="0"/>
      </w:pPr>
      <w:rPr>
        <w:rFonts w:hint="default"/>
      </w:rPr>
    </w:lvl>
    <w:lvl w:ilvl="1">
      <w:start w:val="1"/>
      <w:numFmt w:val="none"/>
      <w:suff w:val="nothing"/>
      <w:lvlText w:val=""/>
      <w:lvlJc w:val="left"/>
      <w:pPr>
        <w:ind w:left="0" w:firstLine="0"/>
      </w:pPr>
      <w:rPr>
        <w:rFonts w:hint="default"/>
        <w:b/>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637B42DD"/>
    <w:multiLevelType w:val="multilevel"/>
    <w:tmpl w:val="B602FCCA"/>
    <w:styleLink w:val="Styl1"/>
    <w:lvl w:ilvl="0">
      <w:start w:val="1"/>
      <w:numFmt w:val="decimal"/>
      <w:lvlText w:val="%1."/>
      <w:lvlJc w:val="left"/>
      <w:pPr>
        <w:tabs>
          <w:tab w:val="num" w:pos="454"/>
        </w:tabs>
        <w:ind w:left="454" w:hanging="454"/>
      </w:pPr>
      <w:rPr>
        <w:rFonts w:hint="default"/>
        <w:b/>
      </w:rPr>
    </w:lvl>
    <w:lvl w:ilvl="1">
      <w:start w:val="1"/>
      <w:numFmt w:val="decimal"/>
      <w:lvlText w:val="%1.%2."/>
      <w:lvlJc w:val="left"/>
      <w:pPr>
        <w:tabs>
          <w:tab w:val="num" w:pos="993"/>
        </w:tabs>
        <w:ind w:left="993" w:hanging="567"/>
      </w:pPr>
      <w:rPr>
        <w:rFonts w:hint="default"/>
      </w:rPr>
    </w:lvl>
    <w:lvl w:ilvl="2">
      <w:start w:val="1"/>
      <w:numFmt w:val="decimal"/>
      <w:lvlText w:val="%3)"/>
      <w:lvlJc w:val="left"/>
      <w:pPr>
        <w:tabs>
          <w:tab w:val="num" w:pos="1381"/>
        </w:tabs>
        <w:ind w:left="1361"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3C67F87"/>
    <w:multiLevelType w:val="hybridMultilevel"/>
    <w:tmpl w:val="6298FF3C"/>
    <w:lvl w:ilvl="0" w:tplc="506A820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DBC1562"/>
    <w:multiLevelType w:val="hybridMultilevel"/>
    <w:tmpl w:val="43E65A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40B1158"/>
    <w:multiLevelType w:val="hybridMultilevel"/>
    <w:tmpl w:val="0EAE87E2"/>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F011F0"/>
    <w:multiLevelType w:val="hybridMultilevel"/>
    <w:tmpl w:val="6D7CC9C4"/>
    <w:lvl w:ilvl="0" w:tplc="8690C37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EB7B2D"/>
    <w:multiLevelType w:val="multilevel"/>
    <w:tmpl w:val="E2101DF8"/>
    <w:lvl w:ilvl="0">
      <w:start w:val="2"/>
      <w:numFmt w:val="decimal"/>
      <w:pStyle w:val="ARozdzia1"/>
      <w:lvlText w:val="%1."/>
      <w:lvlJc w:val="left"/>
      <w:pPr>
        <w:tabs>
          <w:tab w:val="num" w:pos="680"/>
        </w:tabs>
        <w:ind w:left="680" w:hanging="680"/>
      </w:pPr>
      <w:rPr>
        <w:rFonts w:hint="default"/>
      </w:rPr>
    </w:lvl>
    <w:lvl w:ilvl="1">
      <w:start w:val="5"/>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40"/>
        </w:tabs>
        <w:ind w:left="1361" w:hanging="136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22"/>
  </w:num>
  <w:num w:numId="3">
    <w:abstractNumId w:val="38"/>
  </w:num>
  <w:num w:numId="4">
    <w:abstractNumId w:val="20"/>
  </w:num>
  <w:num w:numId="5">
    <w:abstractNumId w:val="32"/>
  </w:num>
  <w:num w:numId="6">
    <w:abstractNumId w:val="33"/>
  </w:num>
  <w:num w:numId="7">
    <w:abstractNumId w:val="36"/>
  </w:num>
  <w:num w:numId="8">
    <w:abstractNumId w:val="37"/>
  </w:num>
  <w:num w:numId="9">
    <w:abstractNumId w:val="5"/>
  </w:num>
  <w:num w:numId="10">
    <w:abstractNumId w:val="3"/>
  </w:num>
  <w:num w:numId="11">
    <w:abstractNumId w:val="27"/>
  </w:num>
  <w:num w:numId="12">
    <w:abstractNumId w:val="6"/>
  </w:num>
  <w:num w:numId="13">
    <w:abstractNumId w:val="12"/>
  </w:num>
  <w:num w:numId="14">
    <w:abstractNumId w:val="21"/>
    <w:lvlOverride w:ilvl="0">
      <w:startOverride w:val="1"/>
    </w:lvlOverride>
  </w:num>
  <w:num w:numId="15">
    <w:abstractNumId w:val="15"/>
    <w:lvlOverride w:ilvl="0">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13"/>
    <w:lvlOverride w:ilvl="0">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4"/>
  </w:num>
  <w:num w:numId="32">
    <w:abstractNumId w:val="19"/>
  </w:num>
  <w:num w:numId="33">
    <w:abstractNumId w:val="7"/>
  </w:num>
  <w:num w:numId="3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1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0B4"/>
    <w:rsid w:val="00000269"/>
    <w:rsid w:val="00000447"/>
    <w:rsid w:val="00002016"/>
    <w:rsid w:val="00002891"/>
    <w:rsid w:val="000039CD"/>
    <w:rsid w:val="0000423B"/>
    <w:rsid w:val="000111C6"/>
    <w:rsid w:val="00014CD9"/>
    <w:rsid w:val="0001500F"/>
    <w:rsid w:val="00020AF8"/>
    <w:rsid w:val="00021B30"/>
    <w:rsid w:val="000226DA"/>
    <w:rsid w:val="0002302D"/>
    <w:rsid w:val="00025CE4"/>
    <w:rsid w:val="00027061"/>
    <w:rsid w:val="000334EE"/>
    <w:rsid w:val="000338B8"/>
    <w:rsid w:val="000344C6"/>
    <w:rsid w:val="00035690"/>
    <w:rsid w:val="00036A4B"/>
    <w:rsid w:val="00042AE5"/>
    <w:rsid w:val="000459EA"/>
    <w:rsid w:val="0004611E"/>
    <w:rsid w:val="00046438"/>
    <w:rsid w:val="00047091"/>
    <w:rsid w:val="000511A7"/>
    <w:rsid w:val="000512F1"/>
    <w:rsid w:val="00056565"/>
    <w:rsid w:val="00057BE0"/>
    <w:rsid w:val="00060277"/>
    <w:rsid w:val="000617AC"/>
    <w:rsid w:val="00063BD4"/>
    <w:rsid w:val="00063D13"/>
    <w:rsid w:val="00064D44"/>
    <w:rsid w:val="0006507D"/>
    <w:rsid w:val="00072AF5"/>
    <w:rsid w:val="00074566"/>
    <w:rsid w:val="00080C39"/>
    <w:rsid w:val="00082AAC"/>
    <w:rsid w:val="000848C6"/>
    <w:rsid w:val="00087E44"/>
    <w:rsid w:val="00091F46"/>
    <w:rsid w:val="000946D5"/>
    <w:rsid w:val="000948F7"/>
    <w:rsid w:val="0009539E"/>
    <w:rsid w:val="00095658"/>
    <w:rsid w:val="000958E2"/>
    <w:rsid w:val="00095B1D"/>
    <w:rsid w:val="00096C7F"/>
    <w:rsid w:val="000A429F"/>
    <w:rsid w:val="000A43DA"/>
    <w:rsid w:val="000A717F"/>
    <w:rsid w:val="000A73EA"/>
    <w:rsid w:val="000A7BBE"/>
    <w:rsid w:val="000B1ACB"/>
    <w:rsid w:val="000B2B65"/>
    <w:rsid w:val="000B3FED"/>
    <w:rsid w:val="000B4131"/>
    <w:rsid w:val="000B6C39"/>
    <w:rsid w:val="000B7E6F"/>
    <w:rsid w:val="000C1202"/>
    <w:rsid w:val="000C28C0"/>
    <w:rsid w:val="000C4DB4"/>
    <w:rsid w:val="000C557F"/>
    <w:rsid w:val="000C61C7"/>
    <w:rsid w:val="000D12BB"/>
    <w:rsid w:val="000D192D"/>
    <w:rsid w:val="000D2859"/>
    <w:rsid w:val="000D28BE"/>
    <w:rsid w:val="000E1CE9"/>
    <w:rsid w:val="000E498B"/>
    <w:rsid w:val="000E5155"/>
    <w:rsid w:val="000F0FA6"/>
    <w:rsid w:val="000F363B"/>
    <w:rsid w:val="000F6A1A"/>
    <w:rsid w:val="0010330E"/>
    <w:rsid w:val="00111C39"/>
    <w:rsid w:val="001122BD"/>
    <w:rsid w:val="001134B9"/>
    <w:rsid w:val="001154D5"/>
    <w:rsid w:val="0011717E"/>
    <w:rsid w:val="0012275F"/>
    <w:rsid w:val="001241ED"/>
    <w:rsid w:val="00125C95"/>
    <w:rsid w:val="001261B8"/>
    <w:rsid w:val="00127961"/>
    <w:rsid w:val="00130AA9"/>
    <w:rsid w:val="00132E82"/>
    <w:rsid w:val="001330E1"/>
    <w:rsid w:val="0013357F"/>
    <w:rsid w:val="00133656"/>
    <w:rsid w:val="001352E6"/>
    <w:rsid w:val="0014014F"/>
    <w:rsid w:val="001518CC"/>
    <w:rsid w:val="0015781D"/>
    <w:rsid w:val="00160BC9"/>
    <w:rsid w:val="001624AF"/>
    <w:rsid w:val="001629C5"/>
    <w:rsid w:val="00171ACB"/>
    <w:rsid w:val="00174A66"/>
    <w:rsid w:val="00175966"/>
    <w:rsid w:val="001767E3"/>
    <w:rsid w:val="00176D54"/>
    <w:rsid w:val="00183324"/>
    <w:rsid w:val="00185657"/>
    <w:rsid w:val="00187285"/>
    <w:rsid w:val="0018739F"/>
    <w:rsid w:val="00187CF0"/>
    <w:rsid w:val="0019009B"/>
    <w:rsid w:val="001924F2"/>
    <w:rsid w:val="001925FD"/>
    <w:rsid w:val="00192D49"/>
    <w:rsid w:val="00193AB8"/>
    <w:rsid w:val="00194B14"/>
    <w:rsid w:val="00194B9D"/>
    <w:rsid w:val="00195654"/>
    <w:rsid w:val="00196A42"/>
    <w:rsid w:val="00196C1B"/>
    <w:rsid w:val="00196C8D"/>
    <w:rsid w:val="001A03D3"/>
    <w:rsid w:val="001A1F1C"/>
    <w:rsid w:val="001A4721"/>
    <w:rsid w:val="001A5437"/>
    <w:rsid w:val="001A7101"/>
    <w:rsid w:val="001A7A04"/>
    <w:rsid w:val="001B403D"/>
    <w:rsid w:val="001B4EF2"/>
    <w:rsid w:val="001B5A7D"/>
    <w:rsid w:val="001B68A5"/>
    <w:rsid w:val="001C1958"/>
    <w:rsid w:val="001C3459"/>
    <w:rsid w:val="001D0D28"/>
    <w:rsid w:val="001D1C58"/>
    <w:rsid w:val="001D2533"/>
    <w:rsid w:val="001D2DEE"/>
    <w:rsid w:val="001D32AC"/>
    <w:rsid w:val="001D6C18"/>
    <w:rsid w:val="001D732F"/>
    <w:rsid w:val="001D7769"/>
    <w:rsid w:val="001E1E62"/>
    <w:rsid w:val="001E3793"/>
    <w:rsid w:val="001E5801"/>
    <w:rsid w:val="001E759D"/>
    <w:rsid w:val="001F1ADB"/>
    <w:rsid w:val="001F2D00"/>
    <w:rsid w:val="001F5E84"/>
    <w:rsid w:val="00200445"/>
    <w:rsid w:val="00201525"/>
    <w:rsid w:val="00201A4B"/>
    <w:rsid w:val="00203D3B"/>
    <w:rsid w:val="00204012"/>
    <w:rsid w:val="00206350"/>
    <w:rsid w:val="002068F5"/>
    <w:rsid w:val="00206922"/>
    <w:rsid w:val="00206F16"/>
    <w:rsid w:val="00207B9A"/>
    <w:rsid w:val="00207DD4"/>
    <w:rsid w:val="00210748"/>
    <w:rsid w:val="00212A82"/>
    <w:rsid w:val="0021328E"/>
    <w:rsid w:val="00214126"/>
    <w:rsid w:val="00214BB4"/>
    <w:rsid w:val="00215C77"/>
    <w:rsid w:val="00216243"/>
    <w:rsid w:val="00217283"/>
    <w:rsid w:val="002172A6"/>
    <w:rsid w:val="00220F47"/>
    <w:rsid w:val="0022452B"/>
    <w:rsid w:val="00226F97"/>
    <w:rsid w:val="00236962"/>
    <w:rsid w:val="00237445"/>
    <w:rsid w:val="00240C87"/>
    <w:rsid w:val="002416D5"/>
    <w:rsid w:val="00241F34"/>
    <w:rsid w:val="002422B7"/>
    <w:rsid w:val="002461AC"/>
    <w:rsid w:val="00247AF8"/>
    <w:rsid w:val="00247DE9"/>
    <w:rsid w:val="00251CCD"/>
    <w:rsid w:val="00252DCF"/>
    <w:rsid w:val="00253EB8"/>
    <w:rsid w:val="002606ED"/>
    <w:rsid w:val="00264975"/>
    <w:rsid w:val="00266F78"/>
    <w:rsid w:val="002705F7"/>
    <w:rsid w:val="002721BA"/>
    <w:rsid w:val="002734AF"/>
    <w:rsid w:val="00277ADD"/>
    <w:rsid w:val="002815E7"/>
    <w:rsid w:val="00284014"/>
    <w:rsid w:val="00285B76"/>
    <w:rsid w:val="002862DC"/>
    <w:rsid w:val="0028711D"/>
    <w:rsid w:val="0028776F"/>
    <w:rsid w:val="00290419"/>
    <w:rsid w:val="002907F4"/>
    <w:rsid w:val="00295228"/>
    <w:rsid w:val="00295AEB"/>
    <w:rsid w:val="00297691"/>
    <w:rsid w:val="002A1592"/>
    <w:rsid w:val="002A4B70"/>
    <w:rsid w:val="002A57A8"/>
    <w:rsid w:val="002A5EBD"/>
    <w:rsid w:val="002A70C9"/>
    <w:rsid w:val="002B4C13"/>
    <w:rsid w:val="002B5331"/>
    <w:rsid w:val="002B5FF4"/>
    <w:rsid w:val="002C09A8"/>
    <w:rsid w:val="002C0A69"/>
    <w:rsid w:val="002C0B25"/>
    <w:rsid w:val="002C16CE"/>
    <w:rsid w:val="002C175D"/>
    <w:rsid w:val="002C1E8E"/>
    <w:rsid w:val="002C1ED7"/>
    <w:rsid w:val="002C64C4"/>
    <w:rsid w:val="002C7101"/>
    <w:rsid w:val="002D2C23"/>
    <w:rsid w:val="002D2EA0"/>
    <w:rsid w:val="002D5A05"/>
    <w:rsid w:val="002D791F"/>
    <w:rsid w:val="002E079C"/>
    <w:rsid w:val="002E0A29"/>
    <w:rsid w:val="002E34B5"/>
    <w:rsid w:val="002E5912"/>
    <w:rsid w:val="002E7983"/>
    <w:rsid w:val="002E7BAA"/>
    <w:rsid w:val="002F6098"/>
    <w:rsid w:val="003014D6"/>
    <w:rsid w:val="00301D65"/>
    <w:rsid w:val="003036D3"/>
    <w:rsid w:val="00304387"/>
    <w:rsid w:val="00306E56"/>
    <w:rsid w:val="00307E8B"/>
    <w:rsid w:val="00310466"/>
    <w:rsid w:val="003114E2"/>
    <w:rsid w:val="0031151D"/>
    <w:rsid w:val="00312485"/>
    <w:rsid w:val="00312C06"/>
    <w:rsid w:val="00313178"/>
    <w:rsid w:val="003164B6"/>
    <w:rsid w:val="00317723"/>
    <w:rsid w:val="003177DF"/>
    <w:rsid w:val="00317C98"/>
    <w:rsid w:val="003234CE"/>
    <w:rsid w:val="00324AB6"/>
    <w:rsid w:val="003262D0"/>
    <w:rsid w:val="00327998"/>
    <w:rsid w:val="00332798"/>
    <w:rsid w:val="00337E14"/>
    <w:rsid w:val="0034301F"/>
    <w:rsid w:val="00346688"/>
    <w:rsid w:val="003521C4"/>
    <w:rsid w:val="00354E45"/>
    <w:rsid w:val="003571A2"/>
    <w:rsid w:val="00357A7A"/>
    <w:rsid w:val="003606A0"/>
    <w:rsid w:val="00361A0C"/>
    <w:rsid w:val="00363A5E"/>
    <w:rsid w:val="003641E6"/>
    <w:rsid w:val="00365223"/>
    <w:rsid w:val="003663B7"/>
    <w:rsid w:val="0037182B"/>
    <w:rsid w:val="003718D1"/>
    <w:rsid w:val="00373DF8"/>
    <w:rsid w:val="003771ED"/>
    <w:rsid w:val="00382076"/>
    <w:rsid w:val="003821E7"/>
    <w:rsid w:val="0038264D"/>
    <w:rsid w:val="00382D7B"/>
    <w:rsid w:val="003859F1"/>
    <w:rsid w:val="00387603"/>
    <w:rsid w:val="00387A04"/>
    <w:rsid w:val="00387F8C"/>
    <w:rsid w:val="00390DA4"/>
    <w:rsid w:val="00393DCD"/>
    <w:rsid w:val="003941DF"/>
    <w:rsid w:val="0039477A"/>
    <w:rsid w:val="00394E4D"/>
    <w:rsid w:val="00396507"/>
    <w:rsid w:val="00397EA6"/>
    <w:rsid w:val="00397F14"/>
    <w:rsid w:val="003A1AAE"/>
    <w:rsid w:val="003A301D"/>
    <w:rsid w:val="003A5C25"/>
    <w:rsid w:val="003A726F"/>
    <w:rsid w:val="003A7305"/>
    <w:rsid w:val="003B252D"/>
    <w:rsid w:val="003B2B92"/>
    <w:rsid w:val="003B33B2"/>
    <w:rsid w:val="003B4F78"/>
    <w:rsid w:val="003B542D"/>
    <w:rsid w:val="003B605A"/>
    <w:rsid w:val="003B625C"/>
    <w:rsid w:val="003B6396"/>
    <w:rsid w:val="003C1C99"/>
    <w:rsid w:val="003C4E06"/>
    <w:rsid w:val="003D1DCF"/>
    <w:rsid w:val="003D3266"/>
    <w:rsid w:val="003D5B1D"/>
    <w:rsid w:val="003D684A"/>
    <w:rsid w:val="003D76E1"/>
    <w:rsid w:val="003D7FFD"/>
    <w:rsid w:val="003E1595"/>
    <w:rsid w:val="003E3932"/>
    <w:rsid w:val="003E39D8"/>
    <w:rsid w:val="003F18EE"/>
    <w:rsid w:val="003F3F0A"/>
    <w:rsid w:val="003F5873"/>
    <w:rsid w:val="003F7317"/>
    <w:rsid w:val="0040034F"/>
    <w:rsid w:val="00405EF1"/>
    <w:rsid w:val="00410ECF"/>
    <w:rsid w:val="004111BB"/>
    <w:rsid w:val="00414B69"/>
    <w:rsid w:val="0041584B"/>
    <w:rsid w:val="0042156A"/>
    <w:rsid w:val="00422A89"/>
    <w:rsid w:val="00422F3C"/>
    <w:rsid w:val="00426239"/>
    <w:rsid w:val="00426D7F"/>
    <w:rsid w:val="00427457"/>
    <w:rsid w:val="0043001A"/>
    <w:rsid w:val="00434617"/>
    <w:rsid w:val="0044391F"/>
    <w:rsid w:val="00456345"/>
    <w:rsid w:val="0045701E"/>
    <w:rsid w:val="00462A90"/>
    <w:rsid w:val="004647DF"/>
    <w:rsid w:val="00464E6A"/>
    <w:rsid w:val="004661F7"/>
    <w:rsid w:val="00466BCB"/>
    <w:rsid w:val="00470D95"/>
    <w:rsid w:val="00471A0D"/>
    <w:rsid w:val="00471AFB"/>
    <w:rsid w:val="00473BE1"/>
    <w:rsid w:val="00475528"/>
    <w:rsid w:val="0047613E"/>
    <w:rsid w:val="0048475A"/>
    <w:rsid w:val="00484C06"/>
    <w:rsid w:val="004856CB"/>
    <w:rsid w:val="004879BF"/>
    <w:rsid w:val="00495314"/>
    <w:rsid w:val="00497C12"/>
    <w:rsid w:val="004A081E"/>
    <w:rsid w:val="004A0B8B"/>
    <w:rsid w:val="004A0F59"/>
    <w:rsid w:val="004A59DA"/>
    <w:rsid w:val="004A6949"/>
    <w:rsid w:val="004A7E03"/>
    <w:rsid w:val="004B10A5"/>
    <w:rsid w:val="004B145B"/>
    <w:rsid w:val="004B223C"/>
    <w:rsid w:val="004B2CAD"/>
    <w:rsid w:val="004B46F3"/>
    <w:rsid w:val="004B61B7"/>
    <w:rsid w:val="004B6FB1"/>
    <w:rsid w:val="004B7DF5"/>
    <w:rsid w:val="004C3F71"/>
    <w:rsid w:val="004C675A"/>
    <w:rsid w:val="004C7508"/>
    <w:rsid w:val="004D1B65"/>
    <w:rsid w:val="004D1E1A"/>
    <w:rsid w:val="004D2A13"/>
    <w:rsid w:val="004D3855"/>
    <w:rsid w:val="004D3BAB"/>
    <w:rsid w:val="004D4916"/>
    <w:rsid w:val="004D6DE7"/>
    <w:rsid w:val="004E688E"/>
    <w:rsid w:val="004F2A74"/>
    <w:rsid w:val="004F4CC0"/>
    <w:rsid w:val="004F5435"/>
    <w:rsid w:val="004F5753"/>
    <w:rsid w:val="004F5874"/>
    <w:rsid w:val="004F7FC0"/>
    <w:rsid w:val="005002E2"/>
    <w:rsid w:val="005025F2"/>
    <w:rsid w:val="00502AF0"/>
    <w:rsid w:val="00503827"/>
    <w:rsid w:val="005048EF"/>
    <w:rsid w:val="00505978"/>
    <w:rsid w:val="0050603F"/>
    <w:rsid w:val="0050637A"/>
    <w:rsid w:val="00506F00"/>
    <w:rsid w:val="0051031D"/>
    <w:rsid w:val="00513D45"/>
    <w:rsid w:val="0051540F"/>
    <w:rsid w:val="00515888"/>
    <w:rsid w:val="00517666"/>
    <w:rsid w:val="005214FE"/>
    <w:rsid w:val="00522FD0"/>
    <w:rsid w:val="00522FD6"/>
    <w:rsid w:val="00524738"/>
    <w:rsid w:val="00524E0B"/>
    <w:rsid w:val="00525309"/>
    <w:rsid w:val="00525847"/>
    <w:rsid w:val="00525A9E"/>
    <w:rsid w:val="00532E7B"/>
    <w:rsid w:val="00533753"/>
    <w:rsid w:val="00533CCE"/>
    <w:rsid w:val="0054251D"/>
    <w:rsid w:val="00543248"/>
    <w:rsid w:val="0054632D"/>
    <w:rsid w:val="00551185"/>
    <w:rsid w:val="0055655F"/>
    <w:rsid w:val="00556B26"/>
    <w:rsid w:val="00556B64"/>
    <w:rsid w:val="00557357"/>
    <w:rsid w:val="0055779D"/>
    <w:rsid w:val="00561C8D"/>
    <w:rsid w:val="005636ED"/>
    <w:rsid w:val="00567AD6"/>
    <w:rsid w:val="005714C5"/>
    <w:rsid w:val="00571E44"/>
    <w:rsid w:val="00572017"/>
    <w:rsid w:val="00572E68"/>
    <w:rsid w:val="005741E4"/>
    <w:rsid w:val="005770C6"/>
    <w:rsid w:val="00585DFB"/>
    <w:rsid w:val="00586844"/>
    <w:rsid w:val="00592574"/>
    <w:rsid w:val="00593369"/>
    <w:rsid w:val="005936A8"/>
    <w:rsid w:val="005957BE"/>
    <w:rsid w:val="00597561"/>
    <w:rsid w:val="005A2A51"/>
    <w:rsid w:val="005A2EC7"/>
    <w:rsid w:val="005A4DF0"/>
    <w:rsid w:val="005B09D7"/>
    <w:rsid w:val="005B2261"/>
    <w:rsid w:val="005B4F8B"/>
    <w:rsid w:val="005B65C8"/>
    <w:rsid w:val="005B6E26"/>
    <w:rsid w:val="005B7096"/>
    <w:rsid w:val="005C0130"/>
    <w:rsid w:val="005C15CB"/>
    <w:rsid w:val="005C2197"/>
    <w:rsid w:val="005C36B5"/>
    <w:rsid w:val="005C6669"/>
    <w:rsid w:val="005C796C"/>
    <w:rsid w:val="005C7D69"/>
    <w:rsid w:val="005D0C73"/>
    <w:rsid w:val="005D21B0"/>
    <w:rsid w:val="005D3147"/>
    <w:rsid w:val="005D51E3"/>
    <w:rsid w:val="005D52DC"/>
    <w:rsid w:val="005F0B77"/>
    <w:rsid w:val="005F1120"/>
    <w:rsid w:val="005F1179"/>
    <w:rsid w:val="005F33ED"/>
    <w:rsid w:val="005F5C1E"/>
    <w:rsid w:val="005F7F86"/>
    <w:rsid w:val="00601412"/>
    <w:rsid w:val="00603450"/>
    <w:rsid w:val="00604AF6"/>
    <w:rsid w:val="006070B3"/>
    <w:rsid w:val="00611469"/>
    <w:rsid w:val="00611A24"/>
    <w:rsid w:val="00617B71"/>
    <w:rsid w:val="00620DD1"/>
    <w:rsid w:val="00622051"/>
    <w:rsid w:val="006228CC"/>
    <w:rsid w:val="00624F3F"/>
    <w:rsid w:val="00627901"/>
    <w:rsid w:val="00630BC5"/>
    <w:rsid w:val="00634446"/>
    <w:rsid w:val="00634518"/>
    <w:rsid w:val="00637F0D"/>
    <w:rsid w:val="00641F16"/>
    <w:rsid w:val="00643425"/>
    <w:rsid w:val="006464DE"/>
    <w:rsid w:val="00646A0F"/>
    <w:rsid w:val="00646E18"/>
    <w:rsid w:val="006500BF"/>
    <w:rsid w:val="00650E47"/>
    <w:rsid w:val="00652919"/>
    <w:rsid w:val="0065627D"/>
    <w:rsid w:val="00656642"/>
    <w:rsid w:val="00656C9B"/>
    <w:rsid w:val="006610B8"/>
    <w:rsid w:val="00661215"/>
    <w:rsid w:val="00661744"/>
    <w:rsid w:val="00662A9D"/>
    <w:rsid w:val="00665C90"/>
    <w:rsid w:val="00665E05"/>
    <w:rsid w:val="00666C42"/>
    <w:rsid w:val="00667317"/>
    <w:rsid w:val="00673A48"/>
    <w:rsid w:val="0067505F"/>
    <w:rsid w:val="006862F3"/>
    <w:rsid w:val="00687389"/>
    <w:rsid w:val="006925D8"/>
    <w:rsid w:val="00693EA4"/>
    <w:rsid w:val="00695067"/>
    <w:rsid w:val="00695E21"/>
    <w:rsid w:val="00697320"/>
    <w:rsid w:val="006A1602"/>
    <w:rsid w:val="006A2BF4"/>
    <w:rsid w:val="006A5B58"/>
    <w:rsid w:val="006A64F5"/>
    <w:rsid w:val="006B1C19"/>
    <w:rsid w:val="006B3500"/>
    <w:rsid w:val="006B45B7"/>
    <w:rsid w:val="006B4FD5"/>
    <w:rsid w:val="006B5160"/>
    <w:rsid w:val="006B6F90"/>
    <w:rsid w:val="006B7DF7"/>
    <w:rsid w:val="006C0CDF"/>
    <w:rsid w:val="006C22C9"/>
    <w:rsid w:val="006C2680"/>
    <w:rsid w:val="006C27D9"/>
    <w:rsid w:val="006C2ABF"/>
    <w:rsid w:val="006C35A2"/>
    <w:rsid w:val="006C38D2"/>
    <w:rsid w:val="006C62D9"/>
    <w:rsid w:val="006D0C59"/>
    <w:rsid w:val="006D170B"/>
    <w:rsid w:val="006D238D"/>
    <w:rsid w:val="006D32B9"/>
    <w:rsid w:val="006D431E"/>
    <w:rsid w:val="006E2DEE"/>
    <w:rsid w:val="006E36D1"/>
    <w:rsid w:val="006E4598"/>
    <w:rsid w:val="006E7749"/>
    <w:rsid w:val="006F01FF"/>
    <w:rsid w:val="006F02A3"/>
    <w:rsid w:val="006F2688"/>
    <w:rsid w:val="006F26C0"/>
    <w:rsid w:val="006F27EB"/>
    <w:rsid w:val="006F3400"/>
    <w:rsid w:val="00704D13"/>
    <w:rsid w:val="007070A2"/>
    <w:rsid w:val="007112D7"/>
    <w:rsid w:val="0071242A"/>
    <w:rsid w:val="00712D12"/>
    <w:rsid w:val="00713C7B"/>
    <w:rsid w:val="00714102"/>
    <w:rsid w:val="007150DE"/>
    <w:rsid w:val="007161D9"/>
    <w:rsid w:val="00716AA4"/>
    <w:rsid w:val="00716FCF"/>
    <w:rsid w:val="007253A3"/>
    <w:rsid w:val="007254BE"/>
    <w:rsid w:val="00725528"/>
    <w:rsid w:val="00725580"/>
    <w:rsid w:val="00726901"/>
    <w:rsid w:val="00727771"/>
    <w:rsid w:val="00732B44"/>
    <w:rsid w:val="007332A9"/>
    <w:rsid w:val="00737DC1"/>
    <w:rsid w:val="0074758F"/>
    <w:rsid w:val="007476BD"/>
    <w:rsid w:val="00752ABF"/>
    <w:rsid w:val="00753945"/>
    <w:rsid w:val="00757F34"/>
    <w:rsid w:val="00760783"/>
    <w:rsid w:val="00766AEA"/>
    <w:rsid w:val="00767BD5"/>
    <w:rsid w:val="0077225D"/>
    <w:rsid w:val="00773090"/>
    <w:rsid w:val="0077477B"/>
    <w:rsid w:val="00774AB7"/>
    <w:rsid w:val="007754CF"/>
    <w:rsid w:val="00775564"/>
    <w:rsid w:val="00775A8E"/>
    <w:rsid w:val="0077784E"/>
    <w:rsid w:val="00781A29"/>
    <w:rsid w:val="00782145"/>
    <w:rsid w:val="007846C9"/>
    <w:rsid w:val="00785C75"/>
    <w:rsid w:val="00792B21"/>
    <w:rsid w:val="007937F4"/>
    <w:rsid w:val="00794909"/>
    <w:rsid w:val="00795ECE"/>
    <w:rsid w:val="0079612B"/>
    <w:rsid w:val="007A1BC2"/>
    <w:rsid w:val="007A4288"/>
    <w:rsid w:val="007A491F"/>
    <w:rsid w:val="007A4CE0"/>
    <w:rsid w:val="007A5D99"/>
    <w:rsid w:val="007B165B"/>
    <w:rsid w:val="007B420A"/>
    <w:rsid w:val="007B7F7F"/>
    <w:rsid w:val="007C044C"/>
    <w:rsid w:val="007C1C14"/>
    <w:rsid w:val="007C2D28"/>
    <w:rsid w:val="007D05BB"/>
    <w:rsid w:val="007D0DFF"/>
    <w:rsid w:val="007D27C6"/>
    <w:rsid w:val="007D425A"/>
    <w:rsid w:val="007D594C"/>
    <w:rsid w:val="007D68DF"/>
    <w:rsid w:val="007D70E8"/>
    <w:rsid w:val="007D7FEA"/>
    <w:rsid w:val="007E124C"/>
    <w:rsid w:val="007E1B43"/>
    <w:rsid w:val="007E1D21"/>
    <w:rsid w:val="007E2DCB"/>
    <w:rsid w:val="007E590C"/>
    <w:rsid w:val="007F029F"/>
    <w:rsid w:val="007F0681"/>
    <w:rsid w:val="007F15CE"/>
    <w:rsid w:val="007F1B96"/>
    <w:rsid w:val="007F420E"/>
    <w:rsid w:val="007F4545"/>
    <w:rsid w:val="007F73C7"/>
    <w:rsid w:val="00800797"/>
    <w:rsid w:val="00801681"/>
    <w:rsid w:val="00801D47"/>
    <w:rsid w:val="00802D94"/>
    <w:rsid w:val="00802ECC"/>
    <w:rsid w:val="008052EB"/>
    <w:rsid w:val="00807493"/>
    <w:rsid w:val="008075F2"/>
    <w:rsid w:val="00807601"/>
    <w:rsid w:val="00807749"/>
    <w:rsid w:val="00810AA7"/>
    <w:rsid w:val="00812E9C"/>
    <w:rsid w:val="00813061"/>
    <w:rsid w:val="00813CBE"/>
    <w:rsid w:val="0081487F"/>
    <w:rsid w:val="00815707"/>
    <w:rsid w:val="00820D69"/>
    <w:rsid w:val="00821B3B"/>
    <w:rsid w:val="00822AC3"/>
    <w:rsid w:val="00825BD6"/>
    <w:rsid w:val="00831379"/>
    <w:rsid w:val="008347A0"/>
    <w:rsid w:val="0083510E"/>
    <w:rsid w:val="00835C49"/>
    <w:rsid w:val="00836F9F"/>
    <w:rsid w:val="00840262"/>
    <w:rsid w:val="00842045"/>
    <w:rsid w:val="00842478"/>
    <w:rsid w:val="00845C90"/>
    <w:rsid w:val="00845DA2"/>
    <w:rsid w:val="00847197"/>
    <w:rsid w:val="0085293C"/>
    <w:rsid w:val="00853113"/>
    <w:rsid w:val="00854549"/>
    <w:rsid w:val="0085555D"/>
    <w:rsid w:val="00856CB1"/>
    <w:rsid w:val="00856E5D"/>
    <w:rsid w:val="00863571"/>
    <w:rsid w:val="0086470C"/>
    <w:rsid w:val="00871D56"/>
    <w:rsid w:val="0087200C"/>
    <w:rsid w:val="00881D8C"/>
    <w:rsid w:val="00881E23"/>
    <w:rsid w:val="00883CAD"/>
    <w:rsid w:val="00883E1F"/>
    <w:rsid w:val="00886696"/>
    <w:rsid w:val="008876DC"/>
    <w:rsid w:val="00887E49"/>
    <w:rsid w:val="0089229B"/>
    <w:rsid w:val="008922E0"/>
    <w:rsid w:val="00892A90"/>
    <w:rsid w:val="00895D46"/>
    <w:rsid w:val="00896CDC"/>
    <w:rsid w:val="008A366F"/>
    <w:rsid w:val="008A4BBE"/>
    <w:rsid w:val="008A61D7"/>
    <w:rsid w:val="008B07D5"/>
    <w:rsid w:val="008B30BF"/>
    <w:rsid w:val="008B554F"/>
    <w:rsid w:val="008B5E3A"/>
    <w:rsid w:val="008B70C9"/>
    <w:rsid w:val="008B7272"/>
    <w:rsid w:val="008C0138"/>
    <w:rsid w:val="008C0F95"/>
    <w:rsid w:val="008C4AC5"/>
    <w:rsid w:val="008C5628"/>
    <w:rsid w:val="008C6BEA"/>
    <w:rsid w:val="008D2BF5"/>
    <w:rsid w:val="008D32F5"/>
    <w:rsid w:val="008D6EDC"/>
    <w:rsid w:val="008D77CF"/>
    <w:rsid w:val="008E09BB"/>
    <w:rsid w:val="008E0E0F"/>
    <w:rsid w:val="008E133F"/>
    <w:rsid w:val="008E26FF"/>
    <w:rsid w:val="008E5EBA"/>
    <w:rsid w:val="008F0450"/>
    <w:rsid w:val="008F0DB0"/>
    <w:rsid w:val="008F3C80"/>
    <w:rsid w:val="008F3FE9"/>
    <w:rsid w:val="008F4A70"/>
    <w:rsid w:val="008F5FCB"/>
    <w:rsid w:val="008F6436"/>
    <w:rsid w:val="008F67CC"/>
    <w:rsid w:val="009021E1"/>
    <w:rsid w:val="00902908"/>
    <w:rsid w:val="009029CE"/>
    <w:rsid w:val="009045EA"/>
    <w:rsid w:val="00906113"/>
    <w:rsid w:val="0090789F"/>
    <w:rsid w:val="009116D1"/>
    <w:rsid w:val="00912A00"/>
    <w:rsid w:val="00913BF3"/>
    <w:rsid w:val="00913CDD"/>
    <w:rsid w:val="0091419A"/>
    <w:rsid w:val="009174D9"/>
    <w:rsid w:val="0092024B"/>
    <w:rsid w:val="00920EB6"/>
    <w:rsid w:val="00923EC0"/>
    <w:rsid w:val="00931DAB"/>
    <w:rsid w:val="00935532"/>
    <w:rsid w:val="00937BA1"/>
    <w:rsid w:val="009402D0"/>
    <w:rsid w:val="00940B4F"/>
    <w:rsid w:val="00940F36"/>
    <w:rsid w:val="0094599F"/>
    <w:rsid w:val="00945E17"/>
    <w:rsid w:val="00946E5D"/>
    <w:rsid w:val="00954515"/>
    <w:rsid w:val="00955C7C"/>
    <w:rsid w:val="0095682B"/>
    <w:rsid w:val="009624DB"/>
    <w:rsid w:val="00962872"/>
    <w:rsid w:val="009639A4"/>
    <w:rsid w:val="00963F76"/>
    <w:rsid w:val="009663E9"/>
    <w:rsid w:val="00966DC0"/>
    <w:rsid w:val="00970E72"/>
    <w:rsid w:val="00971099"/>
    <w:rsid w:val="009711A8"/>
    <w:rsid w:val="00972499"/>
    <w:rsid w:val="00972B14"/>
    <w:rsid w:val="009778EC"/>
    <w:rsid w:val="00983132"/>
    <w:rsid w:val="009865B7"/>
    <w:rsid w:val="00995DAB"/>
    <w:rsid w:val="00997F28"/>
    <w:rsid w:val="009A1615"/>
    <w:rsid w:val="009A39A9"/>
    <w:rsid w:val="009A41D4"/>
    <w:rsid w:val="009A5B04"/>
    <w:rsid w:val="009A6676"/>
    <w:rsid w:val="009A77B8"/>
    <w:rsid w:val="009B0719"/>
    <w:rsid w:val="009B2DD2"/>
    <w:rsid w:val="009B354C"/>
    <w:rsid w:val="009B45FC"/>
    <w:rsid w:val="009B72B6"/>
    <w:rsid w:val="009B750E"/>
    <w:rsid w:val="009C0D8B"/>
    <w:rsid w:val="009C2661"/>
    <w:rsid w:val="009C2D13"/>
    <w:rsid w:val="009C2FB2"/>
    <w:rsid w:val="009C4D4D"/>
    <w:rsid w:val="009C5D8E"/>
    <w:rsid w:val="009D4B08"/>
    <w:rsid w:val="009D52A9"/>
    <w:rsid w:val="009D7FDD"/>
    <w:rsid w:val="009E026E"/>
    <w:rsid w:val="009E1788"/>
    <w:rsid w:val="009E2B43"/>
    <w:rsid w:val="009E5AC8"/>
    <w:rsid w:val="009E6806"/>
    <w:rsid w:val="009F012E"/>
    <w:rsid w:val="009F153E"/>
    <w:rsid w:val="009F2C04"/>
    <w:rsid w:val="009F4242"/>
    <w:rsid w:val="00A00D6F"/>
    <w:rsid w:val="00A01DB1"/>
    <w:rsid w:val="00A06F05"/>
    <w:rsid w:val="00A07872"/>
    <w:rsid w:val="00A1015D"/>
    <w:rsid w:val="00A11B1A"/>
    <w:rsid w:val="00A13065"/>
    <w:rsid w:val="00A1399D"/>
    <w:rsid w:val="00A16F04"/>
    <w:rsid w:val="00A173CC"/>
    <w:rsid w:val="00A209F4"/>
    <w:rsid w:val="00A26793"/>
    <w:rsid w:val="00A33A23"/>
    <w:rsid w:val="00A34918"/>
    <w:rsid w:val="00A36829"/>
    <w:rsid w:val="00A40401"/>
    <w:rsid w:val="00A409D9"/>
    <w:rsid w:val="00A40AEB"/>
    <w:rsid w:val="00A41D42"/>
    <w:rsid w:val="00A42EA9"/>
    <w:rsid w:val="00A42F98"/>
    <w:rsid w:val="00A44E00"/>
    <w:rsid w:val="00A4697F"/>
    <w:rsid w:val="00A503BD"/>
    <w:rsid w:val="00A5089E"/>
    <w:rsid w:val="00A5293C"/>
    <w:rsid w:val="00A5543A"/>
    <w:rsid w:val="00A56C06"/>
    <w:rsid w:val="00A63263"/>
    <w:rsid w:val="00A63BA7"/>
    <w:rsid w:val="00A63DBB"/>
    <w:rsid w:val="00A658C3"/>
    <w:rsid w:val="00A659C2"/>
    <w:rsid w:val="00A66539"/>
    <w:rsid w:val="00A66C9A"/>
    <w:rsid w:val="00A672DE"/>
    <w:rsid w:val="00A7119E"/>
    <w:rsid w:val="00A740A3"/>
    <w:rsid w:val="00A74836"/>
    <w:rsid w:val="00A76876"/>
    <w:rsid w:val="00A76D47"/>
    <w:rsid w:val="00A819E7"/>
    <w:rsid w:val="00A836FA"/>
    <w:rsid w:val="00A83911"/>
    <w:rsid w:val="00A849FA"/>
    <w:rsid w:val="00A8522C"/>
    <w:rsid w:val="00A86459"/>
    <w:rsid w:val="00A868C5"/>
    <w:rsid w:val="00A86A0F"/>
    <w:rsid w:val="00A86D58"/>
    <w:rsid w:val="00A905B2"/>
    <w:rsid w:val="00A90700"/>
    <w:rsid w:val="00A936C7"/>
    <w:rsid w:val="00A94309"/>
    <w:rsid w:val="00A95074"/>
    <w:rsid w:val="00A96B45"/>
    <w:rsid w:val="00A9766F"/>
    <w:rsid w:val="00A976F6"/>
    <w:rsid w:val="00A97B25"/>
    <w:rsid w:val="00AA0640"/>
    <w:rsid w:val="00AA7946"/>
    <w:rsid w:val="00AB0198"/>
    <w:rsid w:val="00AB03D9"/>
    <w:rsid w:val="00AB1198"/>
    <w:rsid w:val="00AB6DBC"/>
    <w:rsid w:val="00AC188B"/>
    <w:rsid w:val="00AC3476"/>
    <w:rsid w:val="00AC4B3B"/>
    <w:rsid w:val="00AC5192"/>
    <w:rsid w:val="00AC5641"/>
    <w:rsid w:val="00AC6C79"/>
    <w:rsid w:val="00AC7F5E"/>
    <w:rsid w:val="00AD1F85"/>
    <w:rsid w:val="00AD2C82"/>
    <w:rsid w:val="00AD3CA2"/>
    <w:rsid w:val="00AD5510"/>
    <w:rsid w:val="00AD5EF4"/>
    <w:rsid w:val="00AD7024"/>
    <w:rsid w:val="00AE037C"/>
    <w:rsid w:val="00AE0EC5"/>
    <w:rsid w:val="00AE271A"/>
    <w:rsid w:val="00AE2898"/>
    <w:rsid w:val="00AE28E7"/>
    <w:rsid w:val="00AE33C8"/>
    <w:rsid w:val="00AE3757"/>
    <w:rsid w:val="00AE47D9"/>
    <w:rsid w:val="00AE5F08"/>
    <w:rsid w:val="00AE658B"/>
    <w:rsid w:val="00AF057A"/>
    <w:rsid w:val="00AF1501"/>
    <w:rsid w:val="00AF1F3E"/>
    <w:rsid w:val="00AF2B20"/>
    <w:rsid w:val="00AF326D"/>
    <w:rsid w:val="00B00556"/>
    <w:rsid w:val="00B0262E"/>
    <w:rsid w:val="00B0450B"/>
    <w:rsid w:val="00B22313"/>
    <w:rsid w:val="00B22A9F"/>
    <w:rsid w:val="00B26FDE"/>
    <w:rsid w:val="00B27288"/>
    <w:rsid w:val="00B27BBC"/>
    <w:rsid w:val="00B30036"/>
    <w:rsid w:val="00B3618A"/>
    <w:rsid w:val="00B40295"/>
    <w:rsid w:val="00B441A5"/>
    <w:rsid w:val="00B449DA"/>
    <w:rsid w:val="00B45497"/>
    <w:rsid w:val="00B461AE"/>
    <w:rsid w:val="00B50429"/>
    <w:rsid w:val="00B5296D"/>
    <w:rsid w:val="00B52D23"/>
    <w:rsid w:val="00B542BF"/>
    <w:rsid w:val="00B561ED"/>
    <w:rsid w:val="00B5779A"/>
    <w:rsid w:val="00B6111E"/>
    <w:rsid w:val="00B6355C"/>
    <w:rsid w:val="00B6553D"/>
    <w:rsid w:val="00B704A0"/>
    <w:rsid w:val="00B70C5F"/>
    <w:rsid w:val="00B70E09"/>
    <w:rsid w:val="00B7171C"/>
    <w:rsid w:val="00B72762"/>
    <w:rsid w:val="00B76616"/>
    <w:rsid w:val="00B76C75"/>
    <w:rsid w:val="00B77D83"/>
    <w:rsid w:val="00B77E74"/>
    <w:rsid w:val="00B80E26"/>
    <w:rsid w:val="00B83D36"/>
    <w:rsid w:val="00B840E4"/>
    <w:rsid w:val="00B85AB4"/>
    <w:rsid w:val="00B90BB3"/>
    <w:rsid w:val="00B90F4E"/>
    <w:rsid w:val="00B91293"/>
    <w:rsid w:val="00B9228A"/>
    <w:rsid w:val="00B9251A"/>
    <w:rsid w:val="00B936CE"/>
    <w:rsid w:val="00B94BF6"/>
    <w:rsid w:val="00B95188"/>
    <w:rsid w:val="00B955B8"/>
    <w:rsid w:val="00B96678"/>
    <w:rsid w:val="00BA0A02"/>
    <w:rsid w:val="00BA2780"/>
    <w:rsid w:val="00BA33EE"/>
    <w:rsid w:val="00BA603E"/>
    <w:rsid w:val="00BA758A"/>
    <w:rsid w:val="00BB2E2D"/>
    <w:rsid w:val="00BB47A3"/>
    <w:rsid w:val="00BB647F"/>
    <w:rsid w:val="00BB7C8A"/>
    <w:rsid w:val="00BD1A73"/>
    <w:rsid w:val="00BD4A34"/>
    <w:rsid w:val="00BD721E"/>
    <w:rsid w:val="00BE2E0C"/>
    <w:rsid w:val="00BE301F"/>
    <w:rsid w:val="00BE3644"/>
    <w:rsid w:val="00BE4A9B"/>
    <w:rsid w:val="00BE671F"/>
    <w:rsid w:val="00BF1C7C"/>
    <w:rsid w:val="00BF6AA5"/>
    <w:rsid w:val="00C0014F"/>
    <w:rsid w:val="00C00553"/>
    <w:rsid w:val="00C01B32"/>
    <w:rsid w:val="00C01D15"/>
    <w:rsid w:val="00C0374B"/>
    <w:rsid w:val="00C03822"/>
    <w:rsid w:val="00C04581"/>
    <w:rsid w:val="00C047F2"/>
    <w:rsid w:val="00C069A8"/>
    <w:rsid w:val="00C07761"/>
    <w:rsid w:val="00C1478A"/>
    <w:rsid w:val="00C16674"/>
    <w:rsid w:val="00C17BB1"/>
    <w:rsid w:val="00C21D54"/>
    <w:rsid w:val="00C234A3"/>
    <w:rsid w:val="00C240E9"/>
    <w:rsid w:val="00C2485C"/>
    <w:rsid w:val="00C31144"/>
    <w:rsid w:val="00C319B3"/>
    <w:rsid w:val="00C31BE6"/>
    <w:rsid w:val="00C340C7"/>
    <w:rsid w:val="00C35148"/>
    <w:rsid w:val="00C368AF"/>
    <w:rsid w:val="00C37664"/>
    <w:rsid w:val="00C378AE"/>
    <w:rsid w:val="00C37A38"/>
    <w:rsid w:val="00C40E24"/>
    <w:rsid w:val="00C41A92"/>
    <w:rsid w:val="00C61467"/>
    <w:rsid w:val="00C61949"/>
    <w:rsid w:val="00C65DA1"/>
    <w:rsid w:val="00C67577"/>
    <w:rsid w:val="00C70266"/>
    <w:rsid w:val="00C704C8"/>
    <w:rsid w:val="00C7203B"/>
    <w:rsid w:val="00C76C89"/>
    <w:rsid w:val="00C80CE5"/>
    <w:rsid w:val="00C8561D"/>
    <w:rsid w:val="00C90685"/>
    <w:rsid w:val="00C90C39"/>
    <w:rsid w:val="00C90E85"/>
    <w:rsid w:val="00C90EBF"/>
    <w:rsid w:val="00C91052"/>
    <w:rsid w:val="00C92428"/>
    <w:rsid w:val="00C93463"/>
    <w:rsid w:val="00C950CD"/>
    <w:rsid w:val="00C95C84"/>
    <w:rsid w:val="00CA1678"/>
    <w:rsid w:val="00CA1718"/>
    <w:rsid w:val="00CA1F94"/>
    <w:rsid w:val="00CA2827"/>
    <w:rsid w:val="00CA3FD4"/>
    <w:rsid w:val="00CA6B43"/>
    <w:rsid w:val="00CA6DF5"/>
    <w:rsid w:val="00CA6F5B"/>
    <w:rsid w:val="00CB3A34"/>
    <w:rsid w:val="00CB627C"/>
    <w:rsid w:val="00CC1759"/>
    <w:rsid w:val="00CC1D97"/>
    <w:rsid w:val="00CC2322"/>
    <w:rsid w:val="00CC5B7A"/>
    <w:rsid w:val="00CD05E4"/>
    <w:rsid w:val="00CD17B6"/>
    <w:rsid w:val="00CD4008"/>
    <w:rsid w:val="00CD4977"/>
    <w:rsid w:val="00CD4AD2"/>
    <w:rsid w:val="00CD6CD0"/>
    <w:rsid w:val="00CE000C"/>
    <w:rsid w:val="00CE6205"/>
    <w:rsid w:val="00CF090E"/>
    <w:rsid w:val="00CF0962"/>
    <w:rsid w:val="00CF0E95"/>
    <w:rsid w:val="00CF10DB"/>
    <w:rsid w:val="00CF11D1"/>
    <w:rsid w:val="00CF16B4"/>
    <w:rsid w:val="00CF218E"/>
    <w:rsid w:val="00CF398D"/>
    <w:rsid w:val="00CF3BE8"/>
    <w:rsid w:val="00CF4D8B"/>
    <w:rsid w:val="00CF4E5B"/>
    <w:rsid w:val="00D00A70"/>
    <w:rsid w:val="00D042A0"/>
    <w:rsid w:val="00D06DA9"/>
    <w:rsid w:val="00D10B9C"/>
    <w:rsid w:val="00D12C05"/>
    <w:rsid w:val="00D16944"/>
    <w:rsid w:val="00D17D77"/>
    <w:rsid w:val="00D20664"/>
    <w:rsid w:val="00D20665"/>
    <w:rsid w:val="00D206AD"/>
    <w:rsid w:val="00D207E1"/>
    <w:rsid w:val="00D21F3B"/>
    <w:rsid w:val="00D2208E"/>
    <w:rsid w:val="00D220DA"/>
    <w:rsid w:val="00D233D5"/>
    <w:rsid w:val="00D26706"/>
    <w:rsid w:val="00D27582"/>
    <w:rsid w:val="00D30110"/>
    <w:rsid w:val="00D30ADF"/>
    <w:rsid w:val="00D30D23"/>
    <w:rsid w:val="00D35DC9"/>
    <w:rsid w:val="00D3670A"/>
    <w:rsid w:val="00D36E1D"/>
    <w:rsid w:val="00D4304A"/>
    <w:rsid w:val="00D43A7F"/>
    <w:rsid w:val="00D47536"/>
    <w:rsid w:val="00D4754A"/>
    <w:rsid w:val="00D52ED6"/>
    <w:rsid w:val="00D54E80"/>
    <w:rsid w:val="00D55262"/>
    <w:rsid w:val="00D60787"/>
    <w:rsid w:val="00D636BC"/>
    <w:rsid w:val="00D64A55"/>
    <w:rsid w:val="00D66183"/>
    <w:rsid w:val="00D71936"/>
    <w:rsid w:val="00D739EF"/>
    <w:rsid w:val="00D744A7"/>
    <w:rsid w:val="00D822A3"/>
    <w:rsid w:val="00D83538"/>
    <w:rsid w:val="00D85505"/>
    <w:rsid w:val="00D87D40"/>
    <w:rsid w:val="00D913D1"/>
    <w:rsid w:val="00D92518"/>
    <w:rsid w:val="00D933BE"/>
    <w:rsid w:val="00D938FE"/>
    <w:rsid w:val="00DA5ED2"/>
    <w:rsid w:val="00DB109A"/>
    <w:rsid w:val="00DB2644"/>
    <w:rsid w:val="00DB3597"/>
    <w:rsid w:val="00DB5CC5"/>
    <w:rsid w:val="00DB637A"/>
    <w:rsid w:val="00DB6D62"/>
    <w:rsid w:val="00DB79F9"/>
    <w:rsid w:val="00DC2BE2"/>
    <w:rsid w:val="00DC6F32"/>
    <w:rsid w:val="00DC7993"/>
    <w:rsid w:val="00DD1A27"/>
    <w:rsid w:val="00DD3B72"/>
    <w:rsid w:val="00DD3EB3"/>
    <w:rsid w:val="00DD5465"/>
    <w:rsid w:val="00DE0895"/>
    <w:rsid w:val="00DE3706"/>
    <w:rsid w:val="00DE3886"/>
    <w:rsid w:val="00DE67D6"/>
    <w:rsid w:val="00DE6FCB"/>
    <w:rsid w:val="00DE796E"/>
    <w:rsid w:val="00DF20B8"/>
    <w:rsid w:val="00DF3F38"/>
    <w:rsid w:val="00DF518B"/>
    <w:rsid w:val="00E04E04"/>
    <w:rsid w:val="00E06169"/>
    <w:rsid w:val="00E10DB6"/>
    <w:rsid w:val="00E11417"/>
    <w:rsid w:val="00E210E1"/>
    <w:rsid w:val="00E22E84"/>
    <w:rsid w:val="00E230B4"/>
    <w:rsid w:val="00E24253"/>
    <w:rsid w:val="00E242B0"/>
    <w:rsid w:val="00E2779C"/>
    <w:rsid w:val="00E27ECF"/>
    <w:rsid w:val="00E30533"/>
    <w:rsid w:val="00E308F2"/>
    <w:rsid w:val="00E32A86"/>
    <w:rsid w:val="00E344EF"/>
    <w:rsid w:val="00E35246"/>
    <w:rsid w:val="00E373C2"/>
    <w:rsid w:val="00E376B4"/>
    <w:rsid w:val="00E40079"/>
    <w:rsid w:val="00E46DC1"/>
    <w:rsid w:val="00E50264"/>
    <w:rsid w:val="00E507B1"/>
    <w:rsid w:val="00E525E6"/>
    <w:rsid w:val="00E5395C"/>
    <w:rsid w:val="00E54696"/>
    <w:rsid w:val="00E6104C"/>
    <w:rsid w:val="00E62AAB"/>
    <w:rsid w:val="00E63945"/>
    <w:rsid w:val="00E710A1"/>
    <w:rsid w:val="00E71364"/>
    <w:rsid w:val="00E72D08"/>
    <w:rsid w:val="00E72F2D"/>
    <w:rsid w:val="00E737B8"/>
    <w:rsid w:val="00E73A9B"/>
    <w:rsid w:val="00E82602"/>
    <w:rsid w:val="00E82706"/>
    <w:rsid w:val="00E833AD"/>
    <w:rsid w:val="00E83F29"/>
    <w:rsid w:val="00E8572A"/>
    <w:rsid w:val="00E87184"/>
    <w:rsid w:val="00E873F7"/>
    <w:rsid w:val="00E91DE9"/>
    <w:rsid w:val="00E91F43"/>
    <w:rsid w:val="00E95437"/>
    <w:rsid w:val="00EA416F"/>
    <w:rsid w:val="00EA5A57"/>
    <w:rsid w:val="00EB07F1"/>
    <w:rsid w:val="00EB3404"/>
    <w:rsid w:val="00EB3AB5"/>
    <w:rsid w:val="00EB43E6"/>
    <w:rsid w:val="00EB7D66"/>
    <w:rsid w:val="00EC0CCF"/>
    <w:rsid w:val="00EC668A"/>
    <w:rsid w:val="00ED007D"/>
    <w:rsid w:val="00ED0ECE"/>
    <w:rsid w:val="00ED1EE8"/>
    <w:rsid w:val="00ED282D"/>
    <w:rsid w:val="00ED575A"/>
    <w:rsid w:val="00ED6138"/>
    <w:rsid w:val="00ED7BF9"/>
    <w:rsid w:val="00EE01F0"/>
    <w:rsid w:val="00EE432D"/>
    <w:rsid w:val="00EE4ED0"/>
    <w:rsid w:val="00EF0871"/>
    <w:rsid w:val="00EF2ACD"/>
    <w:rsid w:val="00EF7F1A"/>
    <w:rsid w:val="00F002DE"/>
    <w:rsid w:val="00F00B22"/>
    <w:rsid w:val="00F01648"/>
    <w:rsid w:val="00F02F83"/>
    <w:rsid w:val="00F0395A"/>
    <w:rsid w:val="00F04E56"/>
    <w:rsid w:val="00F07B0A"/>
    <w:rsid w:val="00F1225D"/>
    <w:rsid w:val="00F1235F"/>
    <w:rsid w:val="00F15633"/>
    <w:rsid w:val="00F15A8A"/>
    <w:rsid w:val="00F25816"/>
    <w:rsid w:val="00F3016A"/>
    <w:rsid w:val="00F30FB9"/>
    <w:rsid w:val="00F33401"/>
    <w:rsid w:val="00F34B28"/>
    <w:rsid w:val="00F35BD6"/>
    <w:rsid w:val="00F36382"/>
    <w:rsid w:val="00F4070D"/>
    <w:rsid w:val="00F40EF7"/>
    <w:rsid w:val="00F41689"/>
    <w:rsid w:val="00F41999"/>
    <w:rsid w:val="00F42361"/>
    <w:rsid w:val="00F42DE3"/>
    <w:rsid w:val="00F434A5"/>
    <w:rsid w:val="00F443FA"/>
    <w:rsid w:val="00F45BDB"/>
    <w:rsid w:val="00F46259"/>
    <w:rsid w:val="00F465AD"/>
    <w:rsid w:val="00F50DE2"/>
    <w:rsid w:val="00F50F3E"/>
    <w:rsid w:val="00F516F1"/>
    <w:rsid w:val="00F51B5A"/>
    <w:rsid w:val="00F529EF"/>
    <w:rsid w:val="00F543A6"/>
    <w:rsid w:val="00F55F82"/>
    <w:rsid w:val="00F56078"/>
    <w:rsid w:val="00F568A7"/>
    <w:rsid w:val="00F60D10"/>
    <w:rsid w:val="00F70147"/>
    <w:rsid w:val="00F71268"/>
    <w:rsid w:val="00F7360F"/>
    <w:rsid w:val="00F74E99"/>
    <w:rsid w:val="00F76AEF"/>
    <w:rsid w:val="00F7707F"/>
    <w:rsid w:val="00F82E2A"/>
    <w:rsid w:val="00F8314B"/>
    <w:rsid w:val="00F86C5C"/>
    <w:rsid w:val="00F90186"/>
    <w:rsid w:val="00F90A3A"/>
    <w:rsid w:val="00F94C2D"/>
    <w:rsid w:val="00F95395"/>
    <w:rsid w:val="00F95F05"/>
    <w:rsid w:val="00FA0DCA"/>
    <w:rsid w:val="00FA539B"/>
    <w:rsid w:val="00FA6A97"/>
    <w:rsid w:val="00FB1D48"/>
    <w:rsid w:val="00FB5063"/>
    <w:rsid w:val="00FB6345"/>
    <w:rsid w:val="00FB74B4"/>
    <w:rsid w:val="00FC17AF"/>
    <w:rsid w:val="00FC3F95"/>
    <w:rsid w:val="00FC7EB6"/>
    <w:rsid w:val="00FC7F68"/>
    <w:rsid w:val="00FD0448"/>
    <w:rsid w:val="00FD2224"/>
    <w:rsid w:val="00FD489E"/>
    <w:rsid w:val="00FD4CB3"/>
    <w:rsid w:val="00FD5418"/>
    <w:rsid w:val="00FD6F6B"/>
    <w:rsid w:val="00FD7D8C"/>
    <w:rsid w:val="00FE02ED"/>
    <w:rsid w:val="00FE0B98"/>
    <w:rsid w:val="00FE1C39"/>
    <w:rsid w:val="00FE45F0"/>
    <w:rsid w:val="00FE5B49"/>
    <w:rsid w:val="00FE6FA8"/>
    <w:rsid w:val="00FF1412"/>
    <w:rsid w:val="00FF162D"/>
    <w:rsid w:val="00FF3A22"/>
    <w:rsid w:val="00FF4C39"/>
    <w:rsid w:val="00FF6B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C75AD"/>
  <w15:docId w15:val="{0ED84594-4112-401F-8624-2EE805DA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outlineLvl w:val="0"/>
    </w:pPr>
    <w:rPr>
      <w:b/>
      <w:sz w:val="24"/>
      <w:lang w:val="x-none" w:eastAsia="x-none"/>
    </w:rPr>
  </w:style>
  <w:style w:type="paragraph" w:styleId="Nagwek2">
    <w:name w:val="heading 2"/>
    <w:basedOn w:val="Normalny"/>
    <w:next w:val="Normalny"/>
    <w:uiPriority w:val="9"/>
    <w:qFormat/>
    <w:pPr>
      <w:keepNext/>
      <w:jc w:val="center"/>
      <w:outlineLvl w:val="1"/>
    </w:pPr>
    <w:rPr>
      <w:b/>
      <w:sz w:val="40"/>
    </w:rPr>
  </w:style>
  <w:style w:type="paragraph" w:styleId="Nagwek3">
    <w:name w:val="heading 3"/>
    <w:basedOn w:val="Normalny"/>
    <w:next w:val="Normalny"/>
    <w:uiPriority w:val="9"/>
    <w:qFormat/>
    <w:pPr>
      <w:keepNext/>
      <w:jc w:val="center"/>
      <w:outlineLvl w:val="2"/>
    </w:pPr>
    <w:rPr>
      <w:b/>
      <w:i/>
      <w:sz w:val="28"/>
      <w:u w:val="single"/>
    </w:rPr>
  </w:style>
  <w:style w:type="paragraph" w:styleId="Nagwek4">
    <w:name w:val="heading 4"/>
    <w:basedOn w:val="Normalny"/>
    <w:next w:val="Normalny"/>
    <w:uiPriority w:val="9"/>
    <w:qFormat/>
    <w:pPr>
      <w:keepNext/>
      <w:jc w:val="center"/>
      <w:outlineLvl w:val="3"/>
    </w:pPr>
    <w:rPr>
      <w:b/>
      <w:sz w:val="28"/>
      <w:u w:val="single"/>
    </w:rPr>
  </w:style>
  <w:style w:type="paragraph" w:styleId="Nagwek5">
    <w:name w:val="heading 5"/>
    <w:basedOn w:val="Normalny"/>
    <w:next w:val="Normalny"/>
    <w:qFormat/>
    <w:pPr>
      <w:keepNext/>
      <w:ind w:left="4956" w:firstLine="708"/>
      <w:outlineLvl w:val="4"/>
    </w:pPr>
    <w:rPr>
      <w:b/>
      <w:sz w:val="24"/>
    </w:rPr>
  </w:style>
  <w:style w:type="paragraph" w:styleId="Nagwek6">
    <w:name w:val="heading 6"/>
    <w:basedOn w:val="Normalny"/>
    <w:next w:val="Normalny"/>
    <w:qFormat/>
    <w:pPr>
      <w:keepNext/>
      <w:ind w:left="708" w:firstLine="708"/>
      <w:jc w:val="both"/>
      <w:outlineLvl w:val="5"/>
    </w:pPr>
    <w:rPr>
      <w:rFonts w:ascii="Arial" w:hAnsi="Arial"/>
      <w:b/>
    </w:rPr>
  </w:style>
  <w:style w:type="paragraph" w:styleId="Nagwek7">
    <w:name w:val="heading 7"/>
    <w:basedOn w:val="Normalny"/>
    <w:next w:val="Normalny"/>
    <w:qFormat/>
    <w:pPr>
      <w:keepNext/>
      <w:numPr>
        <w:numId w:val="1"/>
      </w:numPr>
      <w:outlineLvl w:val="6"/>
    </w:pPr>
    <w:rPr>
      <w:b/>
      <w:sz w:val="24"/>
    </w:rPr>
  </w:style>
  <w:style w:type="paragraph" w:styleId="Nagwek8">
    <w:name w:val="heading 8"/>
    <w:basedOn w:val="Normalny"/>
    <w:next w:val="Normalny"/>
    <w:qFormat/>
    <w:pPr>
      <w:keepNext/>
      <w:ind w:left="1068"/>
      <w:jc w:val="both"/>
      <w:outlineLvl w:val="7"/>
    </w:pPr>
    <w:rPr>
      <w:rFonts w:ascii="Arial" w:hAnsi="Arial"/>
      <w:i/>
    </w:rPr>
  </w:style>
  <w:style w:type="paragraph" w:styleId="Nagwek9">
    <w:name w:val="heading 9"/>
    <w:basedOn w:val="Normalny"/>
    <w:next w:val="Normalny"/>
    <w:qFormat/>
    <w:pPr>
      <w:keepNext/>
      <w:outlineLvl w:val="8"/>
    </w:pPr>
    <w:rPr>
      <w:rFonts w:ascii="Arial" w:hAnsi="Arial"/>
      <w:b/>
      <w:bCs/>
      <w:i/>
      <w:iCs/>
      <w:color w:val="00008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Mapadokumentu">
    <w:name w:val="Document Map"/>
    <w:basedOn w:val="Normalny"/>
    <w:semiHidden/>
    <w:pPr>
      <w:numPr>
        <w:numId w:val="2"/>
      </w:numPr>
      <w:shd w:val="clear" w:color="auto" w:fill="000080"/>
      <w:spacing w:before="240" w:after="120" w:line="360" w:lineRule="auto"/>
    </w:pPr>
    <w:rPr>
      <w:rFonts w:ascii="Tahoma" w:hAnsi="Tahoma"/>
      <w:b/>
      <w:smallCaps/>
      <w:sz w:val="32"/>
      <w:lang w:val="de-DE"/>
    </w:rPr>
  </w:style>
  <w:style w:type="paragraph" w:customStyle="1" w:styleId="ARozdzia1">
    <w:name w:val="ARozdział1"/>
    <w:basedOn w:val="Normalny"/>
    <w:autoRedefine/>
    <w:pPr>
      <w:numPr>
        <w:numId w:val="3"/>
      </w:numPr>
      <w:spacing w:before="240" w:after="120" w:line="360" w:lineRule="auto"/>
    </w:pPr>
    <w:rPr>
      <w:rFonts w:ascii="Arial" w:hAnsi="Arial"/>
      <w:b/>
      <w:smallCaps/>
      <w:sz w:val="32"/>
      <w:lang w:val="de-DE"/>
    </w:rPr>
  </w:style>
  <w:style w:type="paragraph" w:customStyle="1" w:styleId="SWSO-1">
    <w:name w:val="SWSO-1"/>
    <w:autoRedefine/>
    <w:pPr>
      <w:numPr>
        <w:numId w:val="4"/>
      </w:numPr>
    </w:pPr>
  </w:style>
  <w:style w:type="paragraph" w:styleId="Tekstpodstawowywcity">
    <w:name w:val="Body Text Indent"/>
    <w:basedOn w:val="Normalny"/>
    <w:link w:val="TekstpodstawowywcityZnak"/>
    <w:semiHidden/>
    <w:pPr>
      <w:ind w:left="426"/>
    </w:pPr>
    <w:rPr>
      <w:sz w:val="24"/>
      <w:lang w:val="x-none" w:eastAsia="x-none"/>
    </w:rPr>
  </w:style>
  <w:style w:type="paragraph" w:styleId="Stopka">
    <w:name w:val="footer"/>
    <w:basedOn w:val="Normalny"/>
    <w:semiHidden/>
    <w:pPr>
      <w:tabs>
        <w:tab w:val="center" w:pos="4536"/>
        <w:tab w:val="right" w:pos="9072"/>
      </w:tabs>
    </w:pPr>
  </w:style>
  <w:style w:type="paragraph" w:styleId="Tekstprzypisudolnego">
    <w:name w:val="footnote text"/>
    <w:basedOn w:val="Normalny"/>
    <w:link w:val="TekstprzypisudolnegoZnak"/>
    <w:semiHidden/>
  </w:style>
  <w:style w:type="paragraph" w:styleId="Tekstpodstawowy3">
    <w:name w:val="Body Text 3"/>
    <w:basedOn w:val="Normalny"/>
    <w:link w:val="Tekstpodstawowy3Znak"/>
    <w:semiHidden/>
    <w:pPr>
      <w:jc w:val="center"/>
    </w:pPr>
    <w:rPr>
      <w:b/>
      <w:sz w:val="24"/>
      <w:u w:val="single"/>
      <w:lang w:val="x-none" w:eastAsia="x-none"/>
    </w:rPr>
  </w:style>
  <w:style w:type="paragraph" w:styleId="Tekstpodstawowywcity3">
    <w:name w:val="Body Text Indent 3"/>
    <w:basedOn w:val="Normalny"/>
    <w:semiHidden/>
    <w:pPr>
      <w:ind w:firstLine="360"/>
    </w:pPr>
    <w:rPr>
      <w:sz w:val="24"/>
    </w:rPr>
  </w:style>
  <w:style w:type="paragraph" w:customStyle="1" w:styleId="Tekstpodstawowy21">
    <w:name w:val="Tekst podstawowy 21"/>
    <w:basedOn w:val="Normalny"/>
    <w:pPr>
      <w:widowControl w:val="0"/>
    </w:pPr>
    <w:rPr>
      <w:sz w:val="28"/>
    </w:rPr>
  </w:style>
  <w:style w:type="paragraph" w:styleId="Tekstblokowy">
    <w:name w:val="Block Text"/>
    <w:basedOn w:val="Normalny"/>
    <w:semiHidden/>
    <w:pPr>
      <w:ind w:left="1416" w:right="850"/>
      <w:jc w:val="center"/>
    </w:pPr>
    <w:rPr>
      <w:b/>
      <w:sz w:val="24"/>
    </w:rPr>
  </w:style>
  <w:style w:type="paragraph" w:styleId="Tekstpodstawowy">
    <w:name w:val="Body Text"/>
    <w:aliases w:val="(F2)"/>
    <w:basedOn w:val="Normalny"/>
    <w:semiHidden/>
    <w:rPr>
      <w:b/>
      <w:sz w:val="28"/>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emiHidden/>
  </w:style>
  <w:style w:type="paragraph" w:styleId="Tekstpodstawowy2">
    <w:name w:val="Body Text 2"/>
    <w:basedOn w:val="Normalny"/>
    <w:link w:val="Tekstpodstawowy2Znak"/>
    <w:semiHidden/>
    <w:pPr>
      <w:jc w:val="both"/>
    </w:pPr>
    <w:rPr>
      <w:rFonts w:ascii="Arial" w:hAnsi="Arial"/>
      <w:b/>
      <w:lang w:val="x-none" w:eastAsia="x-none"/>
    </w:rPr>
  </w:style>
  <w:style w:type="paragraph" w:customStyle="1" w:styleId="Nagwek10">
    <w:name w:val="Nag?—wek 1"/>
    <w:basedOn w:val="Normalny"/>
    <w:next w:val="Normalny"/>
    <w:pPr>
      <w:keepNext/>
      <w:spacing w:line="360" w:lineRule="auto"/>
    </w:pPr>
    <w:rPr>
      <w:sz w:val="24"/>
    </w:rPr>
  </w:style>
  <w:style w:type="paragraph" w:customStyle="1" w:styleId="TekstpodstawowyF2">
    <w:name w:val="Tekst podstawowy.(F2)"/>
    <w:basedOn w:val="Normalny"/>
    <w:rPr>
      <w:sz w:val="24"/>
    </w:rPr>
  </w:style>
  <w:style w:type="paragraph" w:styleId="Tekstpodstawowywcity2">
    <w:name w:val="Body Text Indent 2"/>
    <w:basedOn w:val="Normalny"/>
    <w:semiHidden/>
    <w:pPr>
      <w:ind w:left="3540"/>
    </w:pPr>
    <w:rPr>
      <w:rFonts w:ascii="Arial" w:hAnsi="Arial" w:cs="Arial"/>
      <w:sz w:val="16"/>
    </w:rPr>
  </w:style>
  <w:style w:type="paragraph" w:customStyle="1" w:styleId="ust">
    <w:name w:val="ust"/>
    <w:pPr>
      <w:spacing w:before="60" w:after="60"/>
      <w:ind w:left="426" w:hanging="284"/>
      <w:jc w:val="both"/>
    </w:pPr>
    <w:rPr>
      <w:sz w:val="24"/>
    </w:rPr>
  </w:style>
  <w:style w:type="character" w:styleId="Hipercze">
    <w:name w:val="Hyperlink"/>
    <w:rPr>
      <w:color w:val="0000FF"/>
      <w:u w:val="single"/>
    </w:rPr>
  </w:style>
  <w:style w:type="character" w:styleId="UyteHipercze">
    <w:name w:val="FollowedHyperlink"/>
    <w:semiHidden/>
    <w:rPr>
      <w:color w:val="800080"/>
      <w:u w:val="single"/>
    </w:rPr>
  </w:style>
  <w:style w:type="paragraph" w:styleId="Akapitzlist">
    <w:name w:val="List Paragraph"/>
    <w:aliases w:val="sw tekst,ISCG Numerowanie,lp1"/>
    <w:basedOn w:val="Normalny"/>
    <w:link w:val="AkapitzlistZnak"/>
    <w:uiPriority w:val="34"/>
    <w:qFormat/>
    <w:rsid w:val="00176D54"/>
    <w:pPr>
      <w:ind w:left="708"/>
    </w:pPr>
  </w:style>
  <w:style w:type="character" w:customStyle="1" w:styleId="Nagwek1Znak">
    <w:name w:val="Nagłówek 1 Znak"/>
    <w:link w:val="Nagwek1"/>
    <w:uiPriority w:val="9"/>
    <w:rsid w:val="00247DE9"/>
    <w:rPr>
      <w:b/>
      <w:sz w:val="24"/>
    </w:rPr>
  </w:style>
  <w:style w:type="paragraph" w:customStyle="1" w:styleId="Tekstpodstawowywcity30">
    <w:name w:val="Tekst podstawowy wci?ty 3"/>
    <w:basedOn w:val="Normalny"/>
    <w:rsid w:val="00247DE9"/>
    <w:pPr>
      <w:spacing w:line="360" w:lineRule="auto"/>
      <w:ind w:left="567"/>
      <w:jc w:val="both"/>
    </w:pPr>
    <w:rPr>
      <w:sz w:val="24"/>
    </w:rPr>
  </w:style>
  <w:style w:type="character" w:styleId="Uwydatnienie">
    <w:name w:val="Emphasis"/>
    <w:uiPriority w:val="20"/>
    <w:qFormat/>
    <w:rsid w:val="00D206AD"/>
    <w:rPr>
      <w:b/>
      <w:bCs/>
      <w:i w:val="0"/>
      <w:iCs w:val="0"/>
    </w:rPr>
  </w:style>
  <w:style w:type="numbering" w:customStyle="1" w:styleId="Styl1">
    <w:name w:val="Styl1"/>
    <w:uiPriority w:val="99"/>
    <w:rsid w:val="00471AFB"/>
    <w:pPr>
      <w:numPr>
        <w:numId w:val="6"/>
      </w:numPr>
    </w:pPr>
  </w:style>
  <w:style w:type="character" w:customStyle="1" w:styleId="FontStyle16">
    <w:name w:val="Font Style16"/>
    <w:uiPriority w:val="99"/>
    <w:rsid w:val="00F529EF"/>
    <w:rPr>
      <w:rFonts w:ascii="Arial" w:hAnsi="Arial" w:cs="Arial"/>
      <w:sz w:val="16"/>
      <w:szCs w:val="16"/>
    </w:rPr>
  </w:style>
  <w:style w:type="character" w:customStyle="1" w:styleId="FontStyle13">
    <w:name w:val="Font Style13"/>
    <w:uiPriority w:val="99"/>
    <w:rsid w:val="00A76876"/>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883E1F"/>
    <w:rPr>
      <w:rFonts w:ascii="Tahoma" w:hAnsi="Tahoma"/>
      <w:sz w:val="16"/>
      <w:szCs w:val="16"/>
      <w:lang w:val="x-none" w:eastAsia="x-none"/>
    </w:rPr>
  </w:style>
  <w:style w:type="character" w:customStyle="1" w:styleId="TekstdymkaZnak">
    <w:name w:val="Tekst dymka Znak"/>
    <w:link w:val="Tekstdymka"/>
    <w:uiPriority w:val="99"/>
    <w:semiHidden/>
    <w:rsid w:val="00883E1F"/>
    <w:rPr>
      <w:rFonts w:ascii="Tahoma" w:hAnsi="Tahoma" w:cs="Tahoma"/>
      <w:sz w:val="16"/>
      <w:szCs w:val="16"/>
    </w:rPr>
  </w:style>
  <w:style w:type="paragraph" w:customStyle="1" w:styleId="PRS-berSchrift1">
    <w:name w:val="PRS-ÜberSchrift1"/>
    <w:basedOn w:val="Normalny"/>
    <w:next w:val="Normalny"/>
    <w:rsid w:val="00132E82"/>
    <w:pPr>
      <w:overflowPunct w:val="0"/>
      <w:autoSpaceDE w:val="0"/>
      <w:autoSpaceDN w:val="0"/>
      <w:adjustRightInd w:val="0"/>
      <w:spacing w:after="120"/>
      <w:textAlignment w:val="baseline"/>
    </w:pPr>
    <w:rPr>
      <w:rFonts w:ascii="Arial" w:hAnsi="Arial"/>
      <w:b/>
      <w:kern w:val="28"/>
      <w:sz w:val="24"/>
      <w:lang w:val="de-DE"/>
    </w:rPr>
  </w:style>
  <w:style w:type="paragraph" w:customStyle="1" w:styleId="PRS-Text">
    <w:name w:val="PRS-Text"/>
    <w:basedOn w:val="Normalny"/>
    <w:rsid w:val="00132E82"/>
    <w:pPr>
      <w:overflowPunct w:val="0"/>
      <w:autoSpaceDE w:val="0"/>
      <w:autoSpaceDN w:val="0"/>
      <w:adjustRightInd w:val="0"/>
      <w:ind w:left="709" w:right="2268"/>
      <w:textAlignment w:val="baseline"/>
    </w:pPr>
    <w:rPr>
      <w:rFonts w:ascii="Arial" w:hAnsi="Arial"/>
      <w:kern w:val="28"/>
      <w:lang w:val="de-DE"/>
    </w:rPr>
  </w:style>
  <w:style w:type="character" w:customStyle="1" w:styleId="Tekstpodstawowy2Znak">
    <w:name w:val="Tekst podstawowy 2 Znak"/>
    <w:link w:val="Tekstpodstawowy2"/>
    <w:semiHidden/>
    <w:rsid w:val="00532E7B"/>
    <w:rPr>
      <w:rFonts w:ascii="Arial" w:hAnsi="Arial"/>
      <w:b/>
    </w:rPr>
  </w:style>
  <w:style w:type="character" w:customStyle="1" w:styleId="Tekstpodstawowy3Znak">
    <w:name w:val="Tekst podstawowy 3 Znak"/>
    <w:link w:val="Tekstpodstawowy3"/>
    <w:semiHidden/>
    <w:rsid w:val="008E5EBA"/>
    <w:rPr>
      <w:b/>
      <w:sz w:val="24"/>
      <w:u w:val="single"/>
    </w:rPr>
  </w:style>
  <w:style w:type="character" w:customStyle="1" w:styleId="TekstprzypisudolnegoZnak">
    <w:name w:val="Tekst przypisu dolnego Znak"/>
    <w:basedOn w:val="Domylnaczcionkaakapitu"/>
    <w:link w:val="Tekstprzypisudolnego"/>
    <w:semiHidden/>
    <w:rsid w:val="0002302D"/>
  </w:style>
  <w:style w:type="paragraph" w:customStyle="1" w:styleId="Style4">
    <w:name w:val="Style4"/>
    <w:basedOn w:val="Normalny"/>
    <w:uiPriority w:val="99"/>
    <w:rsid w:val="00AF1F3E"/>
    <w:pPr>
      <w:widowControl w:val="0"/>
      <w:autoSpaceDE w:val="0"/>
      <w:autoSpaceDN w:val="0"/>
      <w:adjustRightInd w:val="0"/>
    </w:pPr>
    <w:rPr>
      <w:rFonts w:ascii="Arial" w:hAnsi="Arial" w:cs="Arial"/>
      <w:sz w:val="24"/>
      <w:szCs w:val="24"/>
    </w:rPr>
  </w:style>
  <w:style w:type="paragraph" w:customStyle="1" w:styleId="Style6">
    <w:name w:val="Style6"/>
    <w:basedOn w:val="Normalny"/>
    <w:uiPriority w:val="99"/>
    <w:rsid w:val="00AF1F3E"/>
    <w:pPr>
      <w:widowControl w:val="0"/>
      <w:autoSpaceDE w:val="0"/>
      <w:autoSpaceDN w:val="0"/>
      <w:adjustRightInd w:val="0"/>
      <w:spacing w:line="230" w:lineRule="exact"/>
      <w:ind w:firstLine="706"/>
      <w:jc w:val="both"/>
    </w:pPr>
    <w:rPr>
      <w:rFonts w:ascii="Arial" w:hAnsi="Arial" w:cs="Arial"/>
      <w:sz w:val="24"/>
      <w:szCs w:val="24"/>
    </w:rPr>
  </w:style>
  <w:style w:type="paragraph" w:customStyle="1" w:styleId="Style8">
    <w:name w:val="Style8"/>
    <w:basedOn w:val="Normalny"/>
    <w:uiPriority w:val="99"/>
    <w:rsid w:val="00AF1F3E"/>
    <w:pPr>
      <w:widowControl w:val="0"/>
      <w:autoSpaceDE w:val="0"/>
      <w:autoSpaceDN w:val="0"/>
      <w:adjustRightInd w:val="0"/>
      <w:spacing w:line="230" w:lineRule="exact"/>
      <w:ind w:hanging="350"/>
      <w:jc w:val="both"/>
    </w:pPr>
    <w:rPr>
      <w:rFonts w:ascii="Arial" w:hAnsi="Arial" w:cs="Arial"/>
      <w:sz w:val="24"/>
      <w:szCs w:val="24"/>
    </w:rPr>
  </w:style>
  <w:style w:type="paragraph" w:styleId="Bezodstpw">
    <w:name w:val="No Spacing"/>
    <w:uiPriority w:val="1"/>
    <w:qFormat/>
    <w:rsid w:val="00CF3BE8"/>
    <w:rPr>
      <w:rFonts w:ascii="Calibri" w:eastAsia="Calibri" w:hAnsi="Calibri"/>
      <w:sz w:val="22"/>
      <w:szCs w:val="22"/>
      <w:lang w:eastAsia="en-US"/>
    </w:rPr>
  </w:style>
  <w:style w:type="paragraph" w:customStyle="1" w:styleId="Default">
    <w:name w:val="Default"/>
    <w:rsid w:val="00F1225D"/>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sid w:val="00295AEB"/>
  </w:style>
  <w:style w:type="character" w:customStyle="1" w:styleId="text1">
    <w:name w:val="text1"/>
    <w:rsid w:val="00357A7A"/>
    <w:rPr>
      <w:rFonts w:ascii="Verdana" w:hAnsi="Verdana" w:hint="default"/>
      <w:color w:val="000000"/>
      <w:sz w:val="20"/>
      <w:szCs w:val="20"/>
    </w:rPr>
  </w:style>
  <w:style w:type="character" w:customStyle="1" w:styleId="TekstpodstawowywcityZnak">
    <w:name w:val="Tekst podstawowy wcięty Znak"/>
    <w:link w:val="Tekstpodstawowywcity"/>
    <w:semiHidden/>
    <w:rsid w:val="00F002DE"/>
    <w:rPr>
      <w:sz w:val="24"/>
    </w:rPr>
  </w:style>
  <w:style w:type="character" w:customStyle="1" w:styleId="Domylnaczcionkaakapitu1">
    <w:name w:val="Domyślna czcionka akapitu1"/>
    <w:rsid w:val="00CC2322"/>
  </w:style>
  <w:style w:type="paragraph" w:styleId="NormalnyWeb">
    <w:name w:val="Normal (Web)"/>
    <w:basedOn w:val="Normalny"/>
    <w:rsid w:val="00CC2322"/>
    <w:pPr>
      <w:suppressAutoHyphens/>
      <w:spacing w:before="280" w:after="119"/>
    </w:pPr>
    <w:rPr>
      <w:sz w:val="24"/>
      <w:szCs w:val="24"/>
      <w:lang w:eastAsia="ar-SA"/>
    </w:rPr>
  </w:style>
  <w:style w:type="character" w:customStyle="1" w:styleId="TeksttreciPogrubienie1">
    <w:name w:val="Tekst treści + Pogrubienie1"/>
    <w:rsid w:val="00AE5F08"/>
    <w:rPr>
      <w:b/>
      <w:bCs/>
      <w:sz w:val="24"/>
      <w:szCs w:val="24"/>
      <w:shd w:val="clear" w:color="auto" w:fill="FFFFFF"/>
    </w:rPr>
  </w:style>
  <w:style w:type="paragraph" w:customStyle="1" w:styleId="Teksttreci71">
    <w:name w:val="Tekst treści (7)1"/>
    <w:basedOn w:val="Normalny"/>
    <w:rsid w:val="00AE5F08"/>
    <w:pPr>
      <w:shd w:val="clear" w:color="auto" w:fill="FFFFFF"/>
      <w:spacing w:line="240" w:lineRule="atLeast"/>
    </w:pPr>
    <w:rPr>
      <w:kern w:val="1"/>
      <w:sz w:val="24"/>
      <w:szCs w:val="24"/>
      <w:lang w:eastAsia="ar-SA"/>
    </w:rPr>
  </w:style>
  <w:style w:type="paragraph" w:customStyle="1" w:styleId="Zwykytekst1">
    <w:name w:val="Zwykły tekst1"/>
    <w:basedOn w:val="Normalny"/>
    <w:rsid w:val="003718D1"/>
    <w:pPr>
      <w:suppressAutoHyphens/>
    </w:pPr>
    <w:rPr>
      <w:rFonts w:ascii="Courier New" w:hAnsi="Courier New" w:cs="Courier New"/>
      <w:sz w:val="24"/>
      <w:lang w:eastAsia="ar-SA"/>
    </w:rPr>
  </w:style>
  <w:style w:type="table" w:styleId="Tabela-Siatka">
    <w:name w:val="Table Grid"/>
    <w:basedOn w:val="Standardowy"/>
    <w:uiPriority w:val="59"/>
    <w:rsid w:val="00011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C5192"/>
    <w:rPr>
      <w:sz w:val="16"/>
      <w:szCs w:val="16"/>
    </w:rPr>
  </w:style>
  <w:style w:type="paragraph" w:styleId="Tekstkomentarza">
    <w:name w:val="annotation text"/>
    <w:basedOn w:val="Normalny"/>
    <w:link w:val="TekstkomentarzaZnak"/>
    <w:uiPriority w:val="99"/>
    <w:semiHidden/>
    <w:unhideWhenUsed/>
    <w:rsid w:val="00AC5192"/>
  </w:style>
  <w:style w:type="character" w:customStyle="1" w:styleId="TekstkomentarzaZnak">
    <w:name w:val="Tekst komentarza Znak"/>
    <w:basedOn w:val="Domylnaczcionkaakapitu"/>
    <w:link w:val="Tekstkomentarza"/>
    <w:uiPriority w:val="99"/>
    <w:semiHidden/>
    <w:rsid w:val="00AC5192"/>
  </w:style>
  <w:style w:type="paragraph" w:styleId="Tematkomentarza">
    <w:name w:val="annotation subject"/>
    <w:basedOn w:val="Tekstkomentarza"/>
    <w:next w:val="Tekstkomentarza"/>
    <w:link w:val="TematkomentarzaZnak"/>
    <w:uiPriority w:val="99"/>
    <w:semiHidden/>
    <w:unhideWhenUsed/>
    <w:rsid w:val="00AC5192"/>
    <w:rPr>
      <w:b/>
      <w:bCs/>
    </w:rPr>
  </w:style>
  <w:style w:type="character" w:customStyle="1" w:styleId="TematkomentarzaZnak">
    <w:name w:val="Temat komentarza Znak"/>
    <w:link w:val="Tematkomentarza"/>
    <w:uiPriority w:val="99"/>
    <w:semiHidden/>
    <w:rsid w:val="00AC5192"/>
    <w:rPr>
      <w:b/>
      <w:bCs/>
    </w:rPr>
  </w:style>
  <w:style w:type="character" w:customStyle="1" w:styleId="hps">
    <w:name w:val="hps"/>
    <w:basedOn w:val="Domylnaczcionkaakapitu"/>
    <w:rsid w:val="00DB109A"/>
  </w:style>
  <w:style w:type="paragraph" w:customStyle="1" w:styleId="Tekstpodstawowy31">
    <w:name w:val="Tekst podstawowy 31"/>
    <w:basedOn w:val="Normalny"/>
    <w:rsid w:val="00D27582"/>
    <w:pPr>
      <w:suppressAutoHyphens/>
      <w:jc w:val="both"/>
    </w:pPr>
    <w:rPr>
      <w:color w:val="000000"/>
      <w:sz w:val="24"/>
      <w:szCs w:val="24"/>
      <w:lang w:eastAsia="ar-SA"/>
    </w:rPr>
  </w:style>
  <w:style w:type="paragraph" w:customStyle="1" w:styleId="Tekstkomentarza1">
    <w:name w:val="Tekst komentarza1"/>
    <w:basedOn w:val="Normalny"/>
    <w:rsid w:val="00D27582"/>
    <w:pPr>
      <w:suppressAutoHyphens/>
    </w:pPr>
    <w:rPr>
      <w:lang w:eastAsia="ar-SA"/>
    </w:rPr>
  </w:style>
  <w:style w:type="character" w:customStyle="1" w:styleId="AkapitzlistZnak">
    <w:name w:val="Akapit z listą Znak"/>
    <w:aliases w:val="sw tekst Znak,ISCG Numerowanie Znak,lp1 Znak"/>
    <w:link w:val="Akapitzlist"/>
    <w:uiPriority w:val="34"/>
    <w:rsid w:val="00D27582"/>
  </w:style>
  <w:style w:type="paragraph" w:customStyle="1" w:styleId="xmsonormal">
    <w:name w:val="x_msonormal"/>
    <w:basedOn w:val="Normalny"/>
    <w:rsid w:val="00241F34"/>
    <w:rPr>
      <w:rFonts w:ascii="Calibri" w:eastAsiaTheme="minorHAnsi" w:hAnsi="Calibri" w:cs="Calibri"/>
      <w:sz w:val="22"/>
      <w:szCs w:val="22"/>
    </w:rPr>
  </w:style>
  <w:style w:type="paragraph" w:customStyle="1" w:styleId="xdefault">
    <w:name w:val="x_default"/>
    <w:basedOn w:val="Normalny"/>
    <w:rsid w:val="00241F34"/>
    <w:rPr>
      <w:rFonts w:ascii="Calibri" w:eastAsiaTheme="minorHAnsi" w:hAnsi="Calibri" w:cs="Calibri"/>
      <w:sz w:val="22"/>
      <w:szCs w:val="22"/>
    </w:rPr>
  </w:style>
  <w:style w:type="paragraph" w:customStyle="1" w:styleId="xmsoplaintext">
    <w:name w:val="x_msoplaintext"/>
    <w:basedOn w:val="Normalny"/>
    <w:rsid w:val="00241F3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86813">
      <w:bodyDiv w:val="1"/>
      <w:marLeft w:val="0"/>
      <w:marRight w:val="0"/>
      <w:marTop w:val="0"/>
      <w:marBottom w:val="0"/>
      <w:divBdr>
        <w:top w:val="none" w:sz="0" w:space="0" w:color="auto"/>
        <w:left w:val="none" w:sz="0" w:space="0" w:color="auto"/>
        <w:bottom w:val="none" w:sz="0" w:space="0" w:color="auto"/>
        <w:right w:val="none" w:sz="0" w:space="0" w:color="auto"/>
      </w:divBdr>
    </w:div>
    <w:div w:id="863518914">
      <w:bodyDiv w:val="1"/>
      <w:marLeft w:val="0"/>
      <w:marRight w:val="0"/>
      <w:marTop w:val="0"/>
      <w:marBottom w:val="0"/>
      <w:divBdr>
        <w:top w:val="none" w:sz="0" w:space="0" w:color="auto"/>
        <w:left w:val="none" w:sz="0" w:space="0" w:color="auto"/>
        <w:bottom w:val="none" w:sz="0" w:space="0" w:color="auto"/>
        <w:right w:val="none" w:sz="0" w:space="0" w:color="auto"/>
      </w:divBdr>
    </w:div>
    <w:div w:id="941228219">
      <w:bodyDiv w:val="1"/>
      <w:marLeft w:val="0"/>
      <w:marRight w:val="0"/>
      <w:marTop w:val="0"/>
      <w:marBottom w:val="0"/>
      <w:divBdr>
        <w:top w:val="none" w:sz="0" w:space="0" w:color="auto"/>
        <w:left w:val="none" w:sz="0" w:space="0" w:color="auto"/>
        <w:bottom w:val="none" w:sz="0" w:space="0" w:color="auto"/>
        <w:right w:val="none" w:sz="0" w:space="0" w:color="auto"/>
      </w:divBdr>
    </w:div>
    <w:div w:id="1083916545">
      <w:bodyDiv w:val="1"/>
      <w:marLeft w:val="0"/>
      <w:marRight w:val="0"/>
      <w:marTop w:val="0"/>
      <w:marBottom w:val="0"/>
      <w:divBdr>
        <w:top w:val="none" w:sz="0" w:space="0" w:color="auto"/>
        <w:left w:val="none" w:sz="0" w:space="0" w:color="auto"/>
        <w:bottom w:val="none" w:sz="0" w:space="0" w:color="auto"/>
        <w:right w:val="none" w:sz="0" w:space="0" w:color="auto"/>
      </w:divBdr>
    </w:div>
    <w:div w:id="214558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2E65-F863-466D-9C81-92248ADB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1059</Words>
  <Characters>6356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SIWZ powyżej 60.000 euro</vt:lpstr>
    </vt:vector>
  </TitlesOfParts>
  <Company/>
  <LinksUpToDate>false</LinksUpToDate>
  <CharactersWithSpaces>7401</CharactersWithSpaces>
  <SharedDoc>false</SharedDoc>
  <HLinks>
    <vt:vector size="12" baseType="variant">
      <vt:variant>
        <vt:i4>1703988</vt:i4>
      </vt:variant>
      <vt:variant>
        <vt:i4>3</vt:i4>
      </vt:variant>
      <vt:variant>
        <vt:i4>0</vt:i4>
      </vt:variant>
      <vt:variant>
        <vt:i4>5</vt:i4>
      </vt:variant>
      <vt:variant>
        <vt:lpwstr>mailto:sekretariat@pgkim.info</vt:lpwstr>
      </vt:variant>
      <vt:variant>
        <vt:lpwstr/>
      </vt:variant>
      <vt:variant>
        <vt:i4>8192113</vt:i4>
      </vt:variant>
      <vt:variant>
        <vt:i4>0</vt:i4>
      </vt:variant>
      <vt:variant>
        <vt:i4>0</vt:i4>
      </vt:variant>
      <vt:variant>
        <vt:i4>5</vt:i4>
      </vt:variant>
      <vt:variant>
        <vt:lpwstr>http://www.pgkim.info/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powyżej 60.000 euro</dc:title>
  <dc:subject>v. 26.03.2004r.</dc:subject>
  <dc:creator>Michał Kościelak</dc:creator>
  <cp:lastModifiedBy>ZUK</cp:lastModifiedBy>
  <cp:revision>10</cp:revision>
  <cp:lastPrinted>2017-09-13T10:15:00Z</cp:lastPrinted>
  <dcterms:created xsi:type="dcterms:W3CDTF">2020-12-02T11:15:00Z</dcterms:created>
  <dcterms:modified xsi:type="dcterms:W3CDTF">2020-12-02T13:22:00Z</dcterms:modified>
</cp:coreProperties>
</file>