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4A4F" w14:textId="37D55B9C" w:rsidR="00D4324B" w:rsidRPr="0044294C" w:rsidRDefault="00F25094" w:rsidP="00865A64">
      <w:pPr>
        <w:ind w:right="-2"/>
        <w:jc w:val="right"/>
        <w:rPr>
          <w:rFonts w:ascii="Calibri" w:hAnsi="Calibri" w:cs="Arial"/>
          <w:sz w:val="22"/>
          <w:szCs w:val="22"/>
        </w:rPr>
      </w:pPr>
      <w:r w:rsidRPr="0044294C">
        <w:rPr>
          <w:rFonts w:ascii="Calibri" w:hAnsi="Calibri" w:cs="Arial"/>
          <w:sz w:val="22"/>
          <w:szCs w:val="22"/>
        </w:rPr>
        <w:t xml:space="preserve">Oborniki, dnia </w:t>
      </w:r>
      <w:r w:rsidR="00C50D59">
        <w:rPr>
          <w:rFonts w:ascii="Calibri" w:hAnsi="Calibri" w:cs="Arial"/>
          <w:sz w:val="22"/>
          <w:szCs w:val="22"/>
        </w:rPr>
        <w:t>6</w:t>
      </w:r>
      <w:r w:rsidR="00F73027" w:rsidRPr="0044294C">
        <w:rPr>
          <w:rFonts w:ascii="Calibri" w:hAnsi="Calibri" w:cs="Arial"/>
          <w:sz w:val="22"/>
          <w:szCs w:val="22"/>
        </w:rPr>
        <w:t xml:space="preserve"> </w:t>
      </w:r>
      <w:r w:rsidR="0043093D" w:rsidRPr="0044294C">
        <w:rPr>
          <w:rFonts w:ascii="Calibri" w:hAnsi="Calibri" w:cs="Arial"/>
          <w:sz w:val="22"/>
          <w:szCs w:val="22"/>
        </w:rPr>
        <w:t>lipca</w:t>
      </w:r>
      <w:r w:rsidRPr="0044294C">
        <w:rPr>
          <w:rFonts w:ascii="Calibri" w:hAnsi="Calibri" w:cs="Arial"/>
          <w:sz w:val="22"/>
          <w:szCs w:val="22"/>
        </w:rPr>
        <w:t xml:space="preserve"> 2020 r.</w:t>
      </w:r>
    </w:p>
    <w:p w14:paraId="787E4A50" w14:textId="0905FF8A" w:rsidR="00D4324B" w:rsidRDefault="00F25094">
      <w:pPr>
        <w:pStyle w:val="Nagwek9"/>
        <w:ind w:right="-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Nr sprawy: </w:t>
      </w:r>
      <w:r w:rsidR="00F73027">
        <w:rPr>
          <w:rFonts w:ascii="Calibri" w:hAnsi="Calibri" w:cs="Arial"/>
          <w:color w:val="auto"/>
          <w:sz w:val="22"/>
          <w:szCs w:val="22"/>
        </w:rPr>
        <w:t>2020.ZP.</w:t>
      </w:r>
      <w:r w:rsidR="002816EC">
        <w:rPr>
          <w:rFonts w:ascii="Calibri" w:hAnsi="Calibri" w:cs="Arial"/>
          <w:color w:val="auto"/>
          <w:sz w:val="22"/>
          <w:szCs w:val="22"/>
        </w:rPr>
        <w:t>07.RK</w:t>
      </w:r>
    </w:p>
    <w:p w14:paraId="787E4A51" w14:textId="77777777" w:rsidR="00D4324B" w:rsidRDefault="00D4324B">
      <w:pPr>
        <w:ind w:right="-2"/>
        <w:rPr>
          <w:rFonts w:ascii="Calibri" w:hAnsi="Calibri" w:cs="Arial"/>
        </w:rPr>
      </w:pPr>
    </w:p>
    <w:p w14:paraId="787E4A52" w14:textId="77777777" w:rsidR="00D4324B" w:rsidRDefault="00D4324B">
      <w:pPr>
        <w:ind w:right="-2"/>
        <w:rPr>
          <w:rFonts w:ascii="Calibri" w:hAnsi="Calibri" w:cs="Arial"/>
        </w:rPr>
      </w:pPr>
    </w:p>
    <w:p w14:paraId="787E4A53" w14:textId="77777777" w:rsidR="00D4324B" w:rsidRDefault="00D4324B">
      <w:pPr>
        <w:ind w:right="-2"/>
        <w:rPr>
          <w:rFonts w:ascii="Calibri" w:hAnsi="Calibri" w:cs="Arial"/>
          <w:sz w:val="24"/>
        </w:rPr>
      </w:pPr>
    </w:p>
    <w:p w14:paraId="787E4A54" w14:textId="77777777" w:rsidR="00D4324B" w:rsidRDefault="00D4324B">
      <w:pPr>
        <w:ind w:right="-2"/>
        <w:rPr>
          <w:rFonts w:ascii="Calibri" w:hAnsi="Calibri" w:cs="Arial"/>
          <w:sz w:val="24"/>
          <w:szCs w:val="24"/>
        </w:rPr>
      </w:pPr>
    </w:p>
    <w:p w14:paraId="7EF6AF72" w14:textId="77777777" w:rsidR="00ED7944" w:rsidRDefault="00ED7944">
      <w:pPr>
        <w:pStyle w:val="Nagwek2"/>
        <w:ind w:right="-2"/>
        <w:rPr>
          <w:rFonts w:ascii="Calibri" w:hAnsi="Calibri" w:cs="Arial"/>
        </w:rPr>
      </w:pPr>
    </w:p>
    <w:p w14:paraId="4932A841" w14:textId="77777777" w:rsidR="00ED7944" w:rsidRDefault="00ED7944">
      <w:pPr>
        <w:pStyle w:val="Nagwek2"/>
        <w:ind w:right="-2"/>
        <w:rPr>
          <w:rFonts w:ascii="Calibri" w:hAnsi="Calibri" w:cs="Arial"/>
        </w:rPr>
      </w:pPr>
    </w:p>
    <w:p w14:paraId="787E4A55" w14:textId="58B5956F" w:rsidR="00D4324B" w:rsidRDefault="00F25094">
      <w:pPr>
        <w:pStyle w:val="Nagwek2"/>
        <w:ind w:right="-2"/>
        <w:rPr>
          <w:rFonts w:ascii="Calibri" w:hAnsi="Calibri" w:cs="Arial"/>
        </w:rPr>
      </w:pPr>
      <w:r>
        <w:rPr>
          <w:rFonts w:ascii="Calibri" w:hAnsi="Calibri" w:cs="Arial"/>
        </w:rPr>
        <w:t xml:space="preserve">SPECYFIKACJA </w:t>
      </w:r>
    </w:p>
    <w:p w14:paraId="787E4A56" w14:textId="77777777" w:rsidR="00D4324B" w:rsidRDefault="00F25094">
      <w:pPr>
        <w:ind w:right="-2"/>
        <w:jc w:val="center"/>
        <w:rPr>
          <w:rFonts w:ascii="Calibri" w:hAnsi="Calibri" w:cs="Arial"/>
          <w:b/>
          <w:sz w:val="40"/>
        </w:rPr>
      </w:pPr>
      <w:r>
        <w:rPr>
          <w:rFonts w:ascii="Calibri" w:hAnsi="Calibri" w:cs="Arial"/>
          <w:b/>
          <w:sz w:val="40"/>
        </w:rPr>
        <w:t>ISTOTNYCH WARUNKÓW ZAMÓWIENIA</w:t>
      </w:r>
    </w:p>
    <w:p w14:paraId="787E4A57" w14:textId="77777777" w:rsidR="00D4324B" w:rsidRDefault="00F25094">
      <w:pPr>
        <w:ind w:right="-2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(SIWZ)</w:t>
      </w:r>
    </w:p>
    <w:p w14:paraId="787E4A58" w14:textId="77777777" w:rsidR="00D4324B" w:rsidRDefault="00D4324B">
      <w:pPr>
        <w:ind w:right="-2"/>
        <w:jc w:val="center"/>
        <w:rPr>
          <w:rFonts w:ascii="Calibri" w:hAnsi="Calibri" w:cs="Arial"/>
          <w:b/>
          <w:sz w:val="40"/>
          <w:szCs w:val="40"/>
        </w:rPr>
      </w:pPr>
    </w:p>
    <w:p w14:paraId="787E4A59" w14:textId="77777777" w:rsidR="00D4324B" w:rsidRDefault="00F25094">
      <w:pPr>
        <w:pStyle w:val="Standard"/>
        <w:tabs>
          <w:tab w:val="left" w:pos="2612"/>
        </w:tabs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postępowaniu o udzielenie zamówienia publicznego prowadzonym w trybie przetargu nieograniczonego o wartości szacunkowej </w:t>
      </w:r>
      <w:r>
        <w:rPr>
          <w:rFonts w:ascii="Calibri" w:hAnsi="Calibri" w:cs="Arial"/>
          <w:sz w:val="22"/>
          <w:szCs w:val="22"/>
        </w:rPr>
        <w:t xml:space="preserve">nieprzekraczającej kwoty w przepisach wydanych na podstawie art. 11 ust. 8 ustawy z dnia 29 stycznia 2004 r. – Prawo zamówień publicznych (t.j. Dz. U. z 2015 poz. 2164 z późn. zm.) </w:t>
      </w:r>
      <w:r>
        <w:rPr>
          <w:rFonts w:ascii="Calibri" w:hAnsi="Calibri" w:cs="Calibri"/>
        </w:rPr>
        <w:t>na:</w:t>
      </w:r>
    </w:p>
    <w:p w14:paraId="787E4A5A" w14:textId="77777777" w:rsidR="00D4324B" w:rsidRDefault="00D4324B">
      <w:pPr>
        <w:ind w:right="-2"/>
        <w:jc w:val="both"/>
        <w:rPr>
          <w:rFonts w:ascii="Calibri" w:hAnsi="Calibri" w:cs="Arial"/>
          <w:b/>
          <w:sz w:val="40"/>
          <w:szCs w:val="40"/>
        </w:rPr>
      </w:pPr>
    </w:p>
    <w:p w14:paraId="787E4A5C" w14:textId="77777777" w:rsidR="00D4324B" w:rsidRDefault="00D4324B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center"/>
        <w:rPr>
          <w:rFonts w:ascii="Calibri" w:hAnsi="Calibri" w:cs="Arial"/>
          <w:b/>
          <w:sz w:val="32"/>
          <w:szCs w:val="32"/>
        </w:rPr>
      </w:pPr>
    </w:p>
    <w:p w14:paraId="787E4A5D" w14:textId="77777777" w:rsidR="00D4324B" w:rsidRDefault="00F25094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32"/>
          <w:szCs w:val="32"/>
        </w:rPr>
        <w:t xml:space="preserve">Dostawę używanego samochodu ciężarowego do wywozu odpadów – śmieciarki </w:t>
      </w:r>
    </w:p>
    <w:p w14:paraId="787E4A5E" w14:textId="77777777" w:rsidR="00D4324B" w:rsidRDefault="00D4324B">
      <w:pPr>
        <w:ind w:right="-2"/>
        <w:jc w:val="center"/>
        <w:rPr>
          <w:rFonts w:ascii="Calibri" w:hAnsi="Calibri" w:cs="Arial"/>
          <w:b/>
          <w:sz w:val="24"/>
        </w:rPr>
      </w:pPr>
    </w:p>
    <w:p w14:paraId="787E4A5F" w14:textId="77777777" w:rsidR="00D4324B" w:rsidRDefault="00D4324B">
      <w:pPr>
        <w:ind w:right="-2"/>
        <w:jc w:val="center"/>
        <w:rPr>
          <w:rFonts w:ascii="Calibri" w:hAnsi="Calibri" w:cs="Arial"/>
          <w:b/>
          <w:sz w:val="24"/>
        </w:rPr>
      </w:pPr>
    </w:p>
    <w:p w14:paraId="787E4A60" w14:textId="77777777" w:rsidR="00D4324B" w:rsidRDefault="00D4324B">
      <w:pPr>
        <w:ind w:right="-2"/>
        <w:jc w:val="center"/>
        <w:rPr>
          <w:rFonts w:ascii="Calibri" w:hAnsi="Calibri" w:cs="Arial"/>
          <w:b/>
          <w:sz w:val="24"/>
        </w:rPr>
      </w:pPr>
    </w:p>
    <w:p w14:paraId="787E4A61" w14:textId="77777777" w:rsidR="00D4324B" w:rsidRDefault="00D4324B">
      <w:pPr>
        <w:ind w:right="-2"/>
        <w:jc w:val="center"/>
        <w:rPr>
          <w:rFonts w:ascii="Calibri" w:hAnsi="Calibri" w:cs="Arial"/>
          <w:b/>
          <w:sz w:val="24"/>
        </w:rPr>
      </w:pPr>
    </w:p>
    <w:p w14:paraId="787E4A62" w14:textId="404F1D31" w:rsidR="0044294C" w:rsidRDefault="0044294C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br w:type="page"/>
      </w:r>
    </w:p>
    <w:p w14:paraId="787E4A67" w14:textId="77777777" w:rsidR="00D4324B" w:rsidRDefault="00F25094">
      <w:pPr>
        <w:ind w:left="3120" w:right="-2" w:hanging="3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Nazwa Zamawiającego:</w:t>
      </w:r>
    </w:p>
    <w:p w14:paraId="787E4A68" w14:textId="77777777" w:rsidR="00D4324B" w:rsidRDefault="00F25094">
      <w:pPr>
        <w:ind w:left="3120" w:right="-2" w:hanging="31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Przedsiębiorstwo Gospodarki Komunalnej i Mieszkaniowej Sp. z o.o. w Obornikach</w:t>
      </w:r>
    </w:p>
    <w:p w14:paraId="787E4A69" w14:textId="77777777" w:rsidR="00D4324B" w:rsidRDefault="00F25094">
      <w:pPr>
        <w:ind w:right="-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Adres: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64-600 Oborniki, ul. Lipowa 19</w:t>
      </w:r>
      <w:r>
        <w:rPr>
          <w:rFonts w:ascii="Calibri" w:hAnsi="Calibri" w:cs="Arial"/>
          <w:sz w:val="24"/>
          <w:szCs w:val="24"/>
        </w:rPr>
        <w:tab/>
      </w:r>
    </w:p>
    <w:p w14:paraId="787E4A6A" w14:textId="77777777" w:rsidR="00D4324B" w:rsidRDefault="00F25094">
      <w:pPr>
        <w:ind w:right="-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NIP:</w:t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>787-00-23-661</w:t>
      </w:r>
    </w:p>
    <w:p w14:paraId="787E4A6B" w14:textId="77777777" w:rsidR="00D4324B" w:rsidRDefault="00F25094">
      <w:pPr>
        <w:ind w:right="-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e-mail:</w:t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sekretariat@pgkim.info</w:t>
      </w:r>
    </w:p>
    <w:p w14:paraId="787E4A6C" w14:textId="77777777" w:rsidR="00D4324B" w:rsidRDefault="00F25094">
      <w:pPr>
        <w:ind w:right="-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www:</w:t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www.pgkim.info</w:t>
      </w:r>
    </w:p>
    <w:p w14:paraId="787E4A6D" w14:textId="77777777" w:rsidR="00D4324B" w:rsidRDefault="00F25094">
      <w:pPr>
        <w:ind w:right="-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tel.: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061 29 61 206</w:t>
      </w:r>
    </w:p>
    <w:p w14:paraId="787E4A6E" w14:textId="77777777" w:rsidR="00D4324B" w:rsidRDefault="00D4324B">
      <w:pPr>
        <w:ind w:right="-2"/>
        <w:rPr>
          <w:rFonts w:ascii="Calibri" w:hAnsi="Calibri" w:cs="Arial"/>
          <w:sz w:val="24"/>
          <w:szCs w:val="24"/>
        </w:rPr>
      </w:pPr>
    </w:p>
    <w:p w14:paraId="787E4A6F" w14:textId="77777777" w:rsidR="00D4324B" w:rsidRDefault="00D4324B">
      <w:pPr>
        <w:ind w:right="-2"/>
        <w:rPr>
          <w:rFonts w:ascii="Calibri" w:hAnsi="Calibri" w:cs="Arial"/>
          <w:sz w:val="24"/>
          <w:szCs w:val="24"/>
        </w:rPr>
      </w:pPr>
    </w:p>
    <w:p w14:paraId="787E4A70" w14:textId="77777777" w:rsidR="00D4324B" w:rsidRDefault="00F25094">
      <w:pPr>
        <w:ind w:right="-2"/>
        <w:rPr>
          <w:rFonts w:ascii="Calibri" w:hAnsi="Calibri" w:cs="Arial"/>
          <w:bCs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787E4A71" w14:textId="77777777" w:rsidR="00D4324B" w:rsidRDefault="00F25094">
      <w:pPr>
        <w:pStyle w:val="Nagwek1"/>
        <w:spacing w:before="240"/>
        <w:ind w:right="-2"/>
        <w:jc w:val="center"/>
        <w:rPr>
          <w:rFonts w:ascii="Calibri" w:hAnsi="Calibri" w:cs="Arial"/>
          <w:bCs/>
          <w:sz w:val="20"/>
          <w:lang w:val="pl-PL"/>
        </w:rPr>
      </w:pPr>
      <w:r>
        <w:rPr>
          <w:rFonts w:ascii="Calibri" w:hAnsi="Calibri" w:cs="Arial"/>
          <w:bCs/>
          <w:sz w:val="20"/>
          <w:lang w:val="pl-PL"/>
        </w:rPr>
        <w:lastRenderedPageBreak/>
        <w:t>Rozdział 1.</w:t>
      </w:r>
    </w:p>
    <w:p w14:paraId="787E4A72" w14:textId="77777777" w:rsidR="00D4324B" w:rsidRDefault="00F25094">
      <w:pPr>
        <w:pStyle w:val="Nagwek1"/>
        <w:spacing w:after="120"/>
        <w:ind w:right="-2"/>
        <w:jc w:val="center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val="pl-PL"/>
        </w:rPr>
        <w:t>Tryb udzielenia zamówienia publicznego oraz miejsca, w których zostało zamieszczane ogłoszenie o zamówieniu.</w:t>
      </w:r>
    </w:p>
    <w:p w14:paraId="787E4A73" w14:textId="77777777" w:rsidR="00D4324B" w:rsidRDefault="00F25094">
      <w:pPr>
        <w:numPr>
          <w:ilvl w:val="0"/>
          <w:numId w:val="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Postępowanie o udzielenie zamówienia publicznego prowadzone jest w trybie przetargu nieograniczonego na podstawie przepisów ustawy z dnia 29 stycznia 2004 r. Prawo Zamówień Publicznych (t.j. Dz. U. z 2015 r., poz. 2164.z późn. zm.) zwanej dalej ustawa oraz aktów wykonawczych do ustawy.</w:t>
      </w:r>
    </w:p>
    <w:p w14:paraId="787E4A74" w14:textId="77777777" w:rsidR="00D4324B" w:rsidRDefault="00F25094">
      <w:pPr>
        <w:numPr>
          <w:ilvl w:val="0"/>
          <w:numId w:val="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Miejsce publikacji ogłoszenia o przetargu:</w:t>
      </w:r>
    </w:p>
    <w:p w14:paraId="787E4A75" w14:textId="77777777" w:rsidR="00D4324B" w:rsidRDefault="00F25094">
      <w:pPr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Biuletyn Zamówień Publicznych,</w:t>
      </w:r>
    </w:p>
    <w:p w14:paraId="787E4A76" w14:textId="77777777" w:rsidR="00D4324B" w:rsidRDefault="00F25094">
      <w:pPr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strona internetowa – www.pgkim.info,</w:t>
      </w:r>
    </w:p>
    <w:p w14:paraId="787E4A77" w14:textId="77777777" w:rsidR="00D4324B" w:rsidRDefault="00F25094">
      <w:pPr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tablica ogłoszeń w siedzibie Zamawiającego.</w:t>
      </w:r>
    </w:p>
    <w:p w14:paraId="787E4A78" w14:textId="77777777" w:rsidR="00D4324B" w:rsidRDefault="00F25094">
      <w:pPr>
        <w:pStyle w:val="Nagwek1"/>
        <w:spacing w:before="240"/>
        <w:ind w:right="-2"/>
        <w:jc w:val="center"/>
        <w:rPr>
          <w:rFonts w:ascii="Calibri" w:hAnsi="Calibri" w:cs="Arial"/>
          <w:bCs/>
          <w:sz w:val="20"/>
          <w:lang w:val="pl-PL"/>
        </w:rPr>
      </w:pPr>
      <w:r>
        <w:rPr>
          <w:rFonts w:ascii="Calibri" w:hAnsi="Calibri" w:cs="Arial"/>
          <w:bCs/>
          <w:sz w:val="20"/>
          <w:lang w:val="pl-PL"/>
        </w:rPr>
        <w:t xml:space="preserve">Rozdział 2. </w:t>
      </w:r>
    </w:p>
    <w:p w14:paraId="787E4A79" w14:textId="77777777" w:rsidR="00D4324B" w:rsidRDefault="00F25094">
      <w:pPr>
        <w:pStyle w:val="Nagwek1"/>
        <w:spacing w:after="120"/>
        <w:ind w:right="-2"/>
        <w:jc w:val="center"/>
        <w:rPr>
          <w:rFonts w:ascii="Calibri" w:hAnsi="Calibri" w:cs="Arial"/>
          <w:bCs/>
          <w:sz w:val="22"/>
          <w:szCs w:val="22"/>
          <w:lang w:val="pl-PL"/>
        </w:rPr>
      </w:pPr>
      <w:r>
        <w:rPr>
          <w:rFonts w:ascii="Calibri" w:hAnsi="Calibri" w:cs="Arial"/>
          <w:bCs/>
          <w:sz w:val="22"/>
          <w:szCs w:val="22"/>
          <w:lang w:val="pl-PL"/>
        </w:rPr>
        <w:t>Opis przedmiotu zamówienia.</w:t>
      </w:r>
    </w:p>
    <w:p w14:paraId="787E4A7A" w14:textId="77777777" w:rsidR="00D4324B" w:rsidRDefault="00F25094">
      <w:pPr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Przedmiotem niniejszego zamówienia jest dostawa używanego samochodu ciężarowego do wywozu odpadów – śmieciarki.</w:t>
      </w:r>
    </w:p>
    <w:p w14:paraId="787E4A7B" w14:textId="77777777" w:rsidR="00D4324B" w:rsidRDefault="00D4324B">
      <w:pPr>
        <w:ind w:right="-2"/>
        <w:jc w:val="both"/>
        <w:rPr>
          <w:rFonts w:ascii="Calibri" w:hAnsi="Calibri" w:cs="Arial"/>
        </w:rPr>
      </w:pPr>
    </w:p>
    <w:p w14:paraId="787E4A7C" w14:textId="77777777" w:rsidR="00D4324B" w:rsidRDefault="00F25094">
      <w:pPr>
        <w:overflowPunct w:val="0"/>
        <w:autoSpaceDE w:val="0"/>
        <w:autoSpaceDN w:val="0"/>
        <w:adjustRightInd w:val="0"/>
        <w:ind w:right="-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CPV: </w:t>
      </w:r>
    </w:p>
    <w:p w14:paraId="787E4A7D" w14:textId="77777777" w:rsidR="00D4324B" w:rsidRDefault="00F25094">
      <w:pPr>
        <w:overflowPunct w:val="0"/>
        <w:autoSpaceDE w:val="0"/>
        <w:autoSpaceDN w:val="0"/>
        <w:adjustRightInd w:val="0"/>
        <w:ind w:right="-2"/>
        <w:rPr>
          <w:rFonts w:ascii="Calibri" w:hAnsi="Calibri" w:cs="Arial"/>
        </w:rPr>
      </w:pPr>
      <w:r>
        <w:rPr>
          <w:rFonts w:ascii="Calibri" w:hAnsi="Calibri" w:cs="Arial"/>
        </w:rPr>
        <w:t>34144510-6  Pojazdy do transportu odpadów</w:t>
      </w:r>
    </w:p>
    <w:p w14:paraId="787E4A7E" w14:textId="77777777" w:rsidR="00D4324B" w:rsidRDefault="00F25094">
      <w:pPr>
        <w:spacing w:before="240" w:after="120"/>
        <w:ind w:right="-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Charakterystyka techniczna samochodu</w:t>
      </w:r>
    </w:p>
    <w:p w14:paraId="787E4A7F" w14:textId="77777777" w:rsidR="00D4324B" w:rsidRPr="0044294C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 w:rsidRPr="0044294C">
        <w:rPr>
          <w:rFonts w:ascii="Calibri" w:hAnsi="Calibri" w:cs="Arial"/>
        </w:rPr>
        <w:t>Kompletna zabudowa śmieciarki tylno załadowczej o pojemności skrzyni ładunkowej minimum 20 m</w:t>
      </w:r>
      <w:r w:rsidRPr="0044294C">
        <w:rPr>
          <w:rFonts w:ascii="Calibri" w:hAnsi="Calibri" w:cs="Arial"/>
          <w:vertAlign w:val="superscript"/>
        </w:rPr>
        <w:t>3</w:t>
      </w:r>
      <w:r w:rsidRPr="0044294C">
        <w:rPr>
          <w:rFonts w:ascii="Calibri" w:hAnsi="Calibri" w:cs="Arial"/>
        </w:rPr>
        <w:t xml:space="preserve">. </w:t>
      </w:r>
    </w:p>
    <w:p w14:paraId="787E4A80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Rok produkcji nie starszy niż 2014 rok (podwozie + zabudowa), nieuszkodzona.</w:t>
      </w:r>
    </w:p>
    <w:p w14:paraId="787E4A81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Skrzynia ładunkowa 1 komorowa.</w:t>
      </w:r>
    </w:p>
    <w:p w14:paraId="787E4A82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Podwozie śmieciarki:</w:t>
      </w:r>
    </w:p>
    <w:p w14:paraId="787E4A83" w14:textId="77777777" w:rsidR="00D4324B" w:rsidRDefault="00F25094">
      <w:pPr>
        <w:widowControl w:val="0"/>
        <w:suppressAutoHyphens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paliwo – ON,</w:t>
      </w:r>
    </w:p>
    <w:p w14:paraId="787E4A84" w14:textId="77777777" w:rsidR="00D4324B" w:rsidRDefault="00F25094">
      <w:pPr>
        <w:widowControl w:val="0"/>
        <w:suppressAutoHyphens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emisja - EURO 6,</w:t>
      </w:r>
    </w:p>
    <w:p w14:paraId="787E4A85" w14:textId="77777777" w:rsidR="00D4324B" w:rsidRDefault="00F25094">
      <w:pPr>
        <w:widowControl w:val="0"/>
        <w:suppressAutoHyphens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moc silnika minimum 320 KM, </w:t>
      </w:r>
      <w:r>
        <w:rPr>
          <w:rFonts w:ascii="Calibri" w:hAnsi="Calibri" w:cs="Arial"/>
          <w:b/>
          <w:bCs/>
          <w:color w:val="FF0000"/>
        </w:rPr>
        <w:t xml:space="preserve"> </w:t>
      </w:r>
    </w:p>
    <w:p w14:paraId="787E4A86" w14:textId="77777777" w:rsidR="00D4324B" w:rsidRDefault="00F25094">
      <w:pPr>
        <w:widowControl w:val="0"/>
        <w:suppressAutoHyphens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przebieg nie większy niż 200 000 km,</w:t>
      </w:r>
    </w:p>
    <w:p w14:paraId="787E4A87" w14:textId="77777777" w:rsidR="00D4324B" w:rsidRDefault="00F25094">
      <w:pPr>
        <w:widowControl w:val="0"/>
        <w:suppressAutoHyphens/>
        <w:ind w:left="426"/>
        <w:jc w:val="both"/>
        <w:rPr>
          <w:rFonts w:ascii="Calibri" w:hAnsi="Calibri" w:cs="Arial"/>
          <w:sz w:val="21"/>
          <w:szCs w:val="22"/>
        </w:rPr>
      </w:pPr>
      <w:r>
        <w:rPr>
          <w:rFonts w:ascii="Calibri" w:hAnsi="Calibri" w:cs="Arial"/>
          <w:sz w:val="21"/>
          <w:szCs w:val="22"/>
        </w:rPr>
        <w:t>- liczba osi – 3,  w tym jedna tylna oś skrętna.</w:t>
      </w:r>
    </w:p>
    <w:p w14:paraId="787E4A88" w14:textId="72ED5AEC" w:rsidR="00D4324B" w:rsidRDefault="00F25094">
      <w:pPr>
        <w:widowControl w:val="0"/>
        <w:suppressAutoHyphens/>
        <w:ind w:left="426"/>
        <w:jc w:val="both"/>
        <w:rPr>
          <w:rFonts w:ascii="Calibri" w:hAnsi="Calibri" w:cs="Arial"/>
          <w:sz w:val="21"/>
          <w:szCs w:val="22"/>
        </w:rPr>
      </w:pPr>
      <w:r>
        <w:rPr>
          <w:rFonts w:ascii="Calibri" w:hAnsi="Calibri" w:cs="Arial"/>
          <w:sz w:val="21"/>
          <w:szCs w:val="22"/>
        </w:rPr>
        <w:t>- DMC minimum 2</w:t>
      </w:r>
      <w:r w:rsidR="00E16614">
        <w:rPr>
          <w:rFonts w:ascii="Calibri" w:hAnsi="Calibri" w:cs="Arial"/>
          <w:sz w:val="21"/>
          <w:szCs w:val="22"/>
        </w:rPr>
        <w:t>5</w:t>
      </w:r>
      <w:r w:rsidR="008D6C1A">
        <w:rPr>
          <w:rFonts w:ascii="Calibri" w:hAnsi="Calibri" w:cs="Arial"/>
          <w:sz w:val="21"/>
          <w:szCs w:val="22"/>
        </w:rPr>
        <w:t xml:space="preserve"> </w:t>
      </w:r>
      <w:r>
        <w:rPr>
          <w:rFonts w:ascii="Calibri" w:hAnsi="Calibri" w:cs="Arial"/>
          <w:sz w:val="21"/>
          <w:szCs w:val="22"/>
        </w:rPr>
        <w:t>000 kg,</w:t>
      </w:r>
    </w:p>
    <w:p w14:paraId="787E4A89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  <w:sz w:val="21"/>
          <w:szCs w:val="22"/>
        </w:rPr>
      </w:pPr>
      <w:r>
        <w:rPr>
          <w:rFonts w:ascii="Calibri" w:hAnsi="Calibri" w:cs="Arial"/>
          <w:sz w:val="21"/>
          <w:szCs w:val="22"/>
        </w:rPr>
        <w:t xml:space="preserve">Dwa stopnie tylne dla ładowaczy. </w:t>
      </w:r>
    </w:p>
    <w:p w14:paraId="787E4A8A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Kabina klimatyzowana, dzienna.</w:t>
      </w:r>
    </w:p>
    <w:p w14:paraId="787E4A8B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Kabina trzyosobowa.</w:t>
      </w:r>
    </w:p>
    <w:p w14:paraId="787E4A8C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  <w:sz w:val="21"/>
          <w:szCs w:val="22"/>
        </w:rPr>
      </w:pPr>
      <w:r>
        <w:rPr>
          <w:rFonts w:ascii="Calibri" w:hAnsi="Calibri" w:cs="Arial"/>
        </w:rPr>
        <w:lastRenderedPageBreak/>
        <w:t>Tachograf cyfrowy - legalizowany.</w:t>
      </w:r>
    </w:p>
    <w:p w14:paraId="787E4A8D" w14:textId="77777777" w:rsidR="00D4324B" w:rsidRPr="002424B5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  <w:b/>
          <w:bCs/>
          <w:sz w:val="21"/>
          <w:szCs w:val="22"/>
        </w:rPr>
      </w:pPr>
      <w:r w:rsidRPr="002424B5">
        <w:rPr>
          <w:rFonts w:ascii="Calibri" w:hAnsi="Calibri" w:cs="Arial"/>
          <w:sz w:val="21"/>
          <w:szCs w:val="22"/>
        </w:rPr>
        <w:t>System audio (min. 2 głośniki + radio).</w:t>
      </w:r>
    </w:p>
    <w:p w14:paraId="787E4A8E" w14:textId="7EEAADC2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Urządzenie zasypowe (wrzutnik) obsługujący pojemniki od 1</w:t>
      </w:r>
      <w:r w:rsidR="00D74254">
        <w:rPr>
          <w:rFonts w:ascii="Calibri" w:hAnsi="Calibri" w:cs="Arial"/>
        </w:rPr>
        <w:t>2</w:t>
      </w:r>
      <w:r>
        <w:rPr>
          <w:rFonts w:ascii="Calibri" w:hAnsi="Calibri" w:cs="Arial"/>
        </w:rPr>
        <w:t>0 do 1100 litrów. Możliwość ręcznego zatrzymania ruchu pojemnika w dowolnym momencie cyklu.</w:t>
      </w:r>
    </w:p>
    <w:p w14:paraId="787E4A8F" w14:textId="2C11944F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Sterowanie wrzutnikiem za po</w:t>
      </w:r>
      <w:r w:rsidR="00CE2E37">
        <w:rPr>
          <w:rFonts w:ascii="Calibri" w:hAnsi="Calibri" w:cs="Arial"/>
        </w:rPr>
        <w:t>mocą</w:t>
      </w:r>
      <w:r>
        <w:rPr>
          <w:rFonts w:ascii="Calibri" w:hAnsi="Calibri" w:cs="Arial"/>
        </w:rPr>
        <w:t xml:space="preserve"> przycisków zamontowanych po obu stronach odwłoka.</w:t>
      </w:r>
    </w:p>
    <w:p w14:paraId="787E4A90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Oświetlenie, oznakowanie i sygnalizacja dźwiękowa pojazdu wg obowiązujących przepisów o ruchu drogowym w Polsce.</w:t>
      </w:r>
    </w:p>
    <w:p w14:paraId="787E4A91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Ostrzegawcze światło rotacyjne. </w:t>
      </w:r>
    </w:p>
    <w:p w14:paraId="787E4A92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System elektryczny 24V.</w:t>
      </w:r>
    </w:p>
    <w:p w14:paraId="787E4A93" w14:textId="230E1F4B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Fabrycznie wykonany aparat zasypowy dla obsługi pojemników 120 l - 1100 l posiadający grzebień oraz łapy do obsługi pojemników 1100 l</w:t>
      </w:r>
      <w:r w:rsidR="00291296">
        <w:rPr>
          <w:rFonts w:ascii="Calibri" w:hAnsi="Calibri" w:cs="Arial"/>
        </w:rPr>
        <w:t xml:space="preserve"> przystosowany do obsługi pojemników wg norm</w:t>
      </w:r>
      <w:r w:rsidR="00082D4A">
        <w:rPr>
          <w:rFonts w:ascii="Calibri" w:hAnsi="Calibri" w:cs="Arial"/>
        </w:rPr>
        <w:t xml:space="preserve"> polskich</w:t>
      </w:r>
      <w:r w:rsidR="00291296">
        <w:rPr>
          <w:rFonts w:ascii="Calibri" w:hAnsi="Calibri" w:cs="Arial"/>
        </w:rPr>
        <w:t>.</w:t>
      </w:r>
    </w:p>
    <w:p w14:paraId="787E4A94" w14:textId="397372E4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Płynna regulacja zgniotu</w:t>
      </w:r>
      <w:r w:rsidR="00CE2E37">
        <w:rPr>
          <w:rFonts w:ascii="Calibri" w:hAnsi="Calibri" w:cs="Arial"/>
        </w:rPr>
        <w:t>.</w:t>
      </w:r>
    </w:p>
    <w:p w14:paraId="787E4A95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Kamera zewnętrzna na zasypie (tył) wraz z zamontowanym monitorem w kabinie kierowcy.</w:t>
      </w:r>
    </w:p>
    <w:p w14:paraId="787E4A96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Zagęszczanie odpadów przez zgniot liniowy. Stopień zagęszczania odpadów minimum 1:4.</w:t>
      </w:r>
    </w:p>
    <w:p w14:paraId="787E4A97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Reflektor roboczy z tyłu zabudowy.</w:t>
      </w:r>
    </w:p>
    <w:p w14:paraId="787E4A98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Nadwozie zgodnie z CE.</w:t>
      </w:r>
    </w:p>
    <w:p w14:paraId="787E4A99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Pojazd wyprodukowany do ruchu prawostronnego.</w:t>
      </w:r>
    </w:p>
    <w:p w14:paraId="787E4A9A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Trójkąt ostrzegawczy.</w:t>
      </w:r>
    </w:p>
    <w:p w14:paraId="787E4A9B" w14:textId="77777777" w:rsidR="00D4324B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Gaśnica z atestem.</w:t>
      </w:r>
    </w:p>
    <w:p w14:paraId="787E4A9C" w14:textId="77777777" w:rsidR="00D4324B" w:rsidRPr="0074740D" w:rsidRDefault="00F25094">
      <w:pPr>
        <w:widowControl w:val="0"/>
        <w:numPr>
          <w:ilvl w:val="6"/>
          <w:numId w:val="8"/>
        </w:numPr>
        <w:suppressAutoHyphens/>
        <w:ind w:left="426" w:hanging="426"/>
        <w:jc w:val="both"/>
        <w:rPr>
          <w:rFonts w:ascii="Calibri" w:hAnsi="Calibri" w:cs="Arial"/>
        </w:rPr>
      </w:pPr>
      <w:r w:rsidRPr="0074740D">
        <w:rPr>
          <w:rFonts w:ascii="Calibri" w:hAnsi="Calibri" w:cs="Arial"/>
        </w:rPr>
        <w:t xml:space="preserve">Apteczka przemysłowa zgodna z normą DIN 13157 PLUS (opakowanie pyłoszczelne)  </w:t>
      </w:r>
    </w:p>
    <w:p w14:paraId="787E4A9D" w14:textId="77777777" w:rsidR="00D4324B" w:rsidRDefault="00F25094">
      <w:pPr>
        <w:widowControl w:val="0"/>
        <w:numPr>
          <w:ilvl w:val="6"/>
          <w:numId w:val="8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Dywaniki kierowcy + pasażerów.</w:t>
      </w:r>
    </w:p>
    <w:p w14:paraId="787E4A9E" w14:textId="444DE308" w:rsidR="00D4324B" w:rsidRDefault="00F25094">
      <w:pPr>
        <w:widowControl w:val="0"/>
        <w:numPr>
          <w:ilvl w:val="6"/>
          <w:numId w:val="8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Pasy bezpieczeństwa</w:t>
      </w:r>
      <w:r w:rsidR="0074740D">
        <w:rPr>
          <w:rFonts w:ascii="Calibri" w:hAnsi="Calibri" w:cs="Arial"/>
        </w:rPr>
        <w:t>.</w:t>
      </w:r>
    </w:p>
    <w:p w14:paraId="787E4A9F" w14:textId="64419DC1" w:rsidR="00D4324B" w:rsidRDefault="00F25094">
      <w:pPr>
        <w:widowControl w:val="0"/>
        <w:numPr>
          <w:ilvl w:val="6"/>
          <w:numId w:val="8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lusterka zapewniające bezpieczeństwo, w tym lustro przednie przedkabinowe i lustra szerokokątne rampowe</w:t>
      </w:r>
      <w:r w:rsidR="0074740D">
        <w:rPr>
          <w:rFonts w:ascii="Calibri" w:hAnsi="Calibri" w:cs="Arial"/>
        </w:rPr>
        <w:t>.</w:t>
      </w:r>
    </w:p>
    <w:p w14:paraId="787E4AA0" w14:textId="77777777" w:rsidR="00D4324B" w:rsidRDefault="00D4324B">
      <w:pPr>
        <w:widowControl w:val="0"/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</w:p>
    <w:p w14:paraId="787E4AA1" w14:textId="77777777" w:rsidR="00D4324B" w:rsidRDefault="00F25094">
      <w:pPr>
        <w:widowControl w:val="0"/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Warunki dodatkowe</w:t>
      </w:r>
      <w:r>
        <w:rPr>
          <w:rFonts w:ascii="Calibri" w:hAnsi="Calibri" w:cs="Arial"/>
          <w:b/>
        </w:rPr>
        <w:t xml:space="preserve">: </w:t>
      </w:r>
    </w:p>
    <w:p w14:paraId="787E4AA2" w14:textId="44C4A83A" w:rsidR="00D4324B" w:rsidRDefault="00F25094">
      <w:pPr>
        <w:widowControl w:val="0"/>
        <w:numPr>
          <w:ilvl w:val="0"/>
          <w:numId w:val="9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w ramach dostawy zapewni przeszkolenie co najmniej dwóch operatorów zamawiającego w zakresie budowy i obsługi pojazdu</w:t>
      </w:r>
      <w:r w:rsidR="003202A4">
        <w:rPr>
          <w:rFonts w:ascii="Calibri" w:hAnsi="Calibri" w:cs="Arial"/>
        </w:rPr>
        <w:t>.</w:t>
      </w:r>
    </w:p>
    <w:p w14:paraId="787E4AA3" w14:textId="477DA058" w:rsidR="00D4324B" w:rsidRDefault="00F25094">
      <w:pPr>
        <w:widowControl w:val="0"/>
        <w:numPr>
          <w:ilvl w:val="0"/>
          <w:numId w:val="9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zobowiązany jest dostarczyć komplet dokumentów wraz z tłumaczeniami oraz pierwszym przeglądem wymaganymi do rejestracji zamawianego pojazdu w Polsce, oraz homologacją fabryczną pojazdu i urządzenia śmieciarki</w:t>
      </w:r>
      <w:r w:rsidR="003202A4">
        <w:rPr>
          <w:rFonts w:ascii="Calibri" w:hAnsi="Calibri" w:cs="Arial"/>
        </w:rPr>
        <w:t>.</w:t>
      </w:r>
    </w:p>
    <w:p w14:paraId="397D3CC4" w14:textId="4A77E8F4" w:rsidR="00B566FA" w:rsidRDefault="00B566FA">
      <w:pPr>
        <w:widowControl w:val="0"/>
        <w:numPr>
          <w:ilvl w:val="0"/>
          <w:numId w:val="9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zobowiązany jest dostarczyć dwa komplety kluczyków od pojazdu.</w:t>
      </w:r>
    </w:p>
    <w:p w14:paraId="787E4AA4" w14:textId="77777777" w:rsidR="00D4324B" w:rsidRDefault="00F25094">
      <w:pPr>
        <w:widowControl w:val="0"/>
        <w:numPr>
          <w:ilvl w:val="0"/>
          <w:numId w:val="9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Wykonawca udzieli Zamawiającemu minimum 3-miesięczną gwarancję mechaniczną na dostarczony </w:t>
      </w:r>
      <w:r>
        <w:rPr>
          <w:rFonts w:ascii="Calibri" w:hAnsi="Calibri" w:cs="Arial"/>
        </w:rPr>
        <w:lastRenderedPageBreak/>
        <w:t>pojazd na warunkach określonych bliżej we wzorze umowy.</w:t>
      </w:r>
    </w:p>
    <w:p w14:paraId="787E4AA5" w14:textId="77777777" w:rsidR="00D4324B" w:rsidRDefault="00F25094">
      <w:pPr>
        <w:widowControl w:val="0"/>
        <w:numPr>
          <w:ilvl w:val="0"/>
          <w:numId w:val="9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Zabudowa śmieciarki musi posiadać autoryzowanego przedstawiciela w Polsce oraz minimum jeden autoryzowany serwis mobilny, dokonujący napraw w siedzibie Zamawiającego lub innym wskazanym przez niego miejscu.</w:t>
      </w:r>
    </w:p>
    <w:p w14:paraId="787E4AA6" w14:textId="77777777" w:rsidR="00D4324B" w:rsidRDefault="00F25094">
      <w:pPr>
        <w:pStyle w:val="Nagwek1"/>
        <w:spacing w:before="240"/>
        <w:ind w:right="-2"/>
        <w:jc w:val="center"/>
        <w:rPr>
          <w:rFonts w:ascii="Calibri" w:hAnsi="Calibri" w:cs="Arial"/>
          <w:bCs/>
          <w:sz w:val="20"/>
          <w:lang w:val="pl-PL"/>
        </w:rPr>
      </w:pPr>
      <w:r>
        <w:rPr>
          <w:rFonts w:ascii="Calibri" w:hAnsi="Calibri" w:cs="Arial"/>
          <w:bCs/>
          <w:sz w:val="20"/>
          <w:lang w:val="pl-PL"/>
        </w:rPr>
        <w:t xml:space="preserve">Rozdział 3. </w:t>
      </w:r>
    </w:p>
    <w:p w14:paraId="787E4AA7" w14:textId="77777777" w:rsidR="00D4324B" w:rsidRDefault="00F25094">
      <w:pPr>
        <w:pStyle w:val="Nagwek1"/>
        <w:spacing w:after="120"/>
        <w:ind w:right="-2"/>
        <w:jc w:val="center"/>
        <w:rPr>
          <w:rFonts w:ascii="Calibri" w:hAnsi="Calibri" w:cs="Arial"/>
          <w:bCs/>
          <w:sz w:val="22"/>
          <w:szCs w:val="22"/>
          <w:lang w:val="pl-PL"/>
        </w:rPr>
      </w:pPr>
      <w:r>
        <w:rPr>
          <w:rFonts w:ascii="Calibri" w:hAnsi="Calibri" w:cs="Arial"/>
          <w:bCs/>
          <w:sz w:val="22"/>
          <w:szCs w:val="22"/>
          <w:lang w:val="pl-PL"/>
        </w:rPr>
        <w:t>Termin wykonania zamówienia</w:t>
      </w:r>
    </w:p>
    <w:p w14:paraId="787E4AA8" w14:textId="7E7990C1" w:rsidR="00D4324B" w:rsidRDefault="00F25094">
      <w:p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Dostarczenie samochodu specjalistycznego nastąpi w terminie max</w:t>
      </w:r>
      <w:r w:rsidR="00142383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35 dni kalendarzowych od daty podpisania umowy.</w:t>
      </w:r>
    </w:p>
    <w:p w14:paraId="787E4AA9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Rozdział 4.</w:t>
      </w:r>
    </w:p>
    <w:p w14:paraId="787E4AAA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Warunki udziału w postępowaniu i wykluczenia wykonawcy</w:t>
      </w:r>
    </w:p>
    <w:p w14:paraId="787E4AAB" w14:textId="77777777" w:rsidR="00D4324B" w:rsidRDefault="00F25094">
      <w:pPr>
        <w:numPr>
          <w:ilvl w:val="0"/>
          <w:numId w:val="10"/>
        </w:numPr>
        <w:tabs>
          <w:tab w:val="clear" w:pos="680"/>
        </w:tabs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 </w:t>
      </w:r>
      <w:r>
        <w:rPr>
          <w:rFonts w:ascii="Calibri" w:hAnsi="Calibri" w:cs="Arial"/>
          <w:bCs/>
          <w:iCs/>
        </w:rPr>
        <w:t xml:space="preserve">udzielenie zamówienia mogą ubiegać się wykonawcy, którzy </w:t>
      </w:r>
      <w:r>
        <w:rPr>
          <w:rFonts w:ascii="Calibri" w:hAnsi="Calibri" w:cs="Arial"/>
        </w:rPr>
        <w:t xml:space="preserve">spełniają warunki udziału w postępowaniu oraz nie podlegają wykluczeniu. </w:t>
      </w:r>
    </w:p>
    <w:p w14:paraId="787E4AAC" w14:textId="77777777" w:rsidR="00D4324B" w:rsidRDefault="00F25094">
      <w:pPr>
        <w:numPr>
          <w:ilvl w:val="0"/>
          <w:numId w:val="10"/>
        </w:numPr>
        <w:tabs>
          <w:tab w:val="clear" w:pos="680"/>
        </w:tabs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wymaga, by wykonawca w okresie ostatnich 3 lat przed upływem terminu składania ofert, a jeżeli okres prowadzenia działalności jest krótszy, w tym okresie, dostarczył 3 pojazdy do odbioru odpadów. Każdy w wymienionych pojazdów powinien być wart co najmniej 200.000,00 zł netto.</w:t>
      </w:r>
    </w:p>
    <w:p w14:paraId="787E4AAD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5. </w:t>
      </w:r>
    </w:p>
    <w:p w14:paraId="787E4AAE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oświadczeń lub dokumentów potwierdzających udział w postępowaniu oraz braku podstaw wykluczenia</w:t>
      </w:r>
    </w:p>
    <w:p w14:paraId="787E4AAF" w14:textId="77777777" w:rsidR="00D4324B" w:rsidRDefault="00F25094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Zamawiający zastrzega, że najpierw dokona oceny ofert, a następnie zbada, czy wykonawca którego oferta została oceniona jako najkorzystniejsza, nie podlega wykluczeniu oraz spełnia warunki udziału w postępowaniu.</w:t>
      </w:r>
    </w:p>
    <w:p w14:paraId="787E4AB0" w14:textId="77777777" w:rsidR="00D4324B" w:rsidRDefault="00F25094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 celu potwierdzenia spełniania warunku udziału w postępowaniu Zamawiający żąda od wykonawcy złożenia oświadczenia o spełnieniu warunków oraz oświadczenia o braku podstaw do wykluczenia. </w:t>
      </w:r>
    </w:p>
    <w:p w14:paraId="787E4AB1" w14:textId="77777777" w:rsidR="00D4324B" w:rsidRDefault="00F25094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Wraz ze złożeniem oferty zamawiający żąda, celem potwierdzenia, że samochód specjalistyczny spełnia wymagania określone w SIWZ, przedłożenia szczegółowego jego opisu pochodzącego od producenta lub sprzedawcy odnoszącego się do każdego z wymagań określonych w Rozdziale 2 wraz ze szczegółową dokumentacją zdjęciową (zdjęcia w wersji papierowej lub elektronicznej). </w:t>
      </w:r>
    </w:p>
    <w:p w14:paraId="787E4AB2" w14:textId="77777777" w:rsidR="00D4324B" w:rsidRDefault="00F25094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Przed udzieleniem zamówienia Zamawiający może wezwać wykonawcę, którego oferta została oceniona najwyżej do złożenia w terminie 5 dni aktualnych na dzień składania następujących dokumentów:</w:t>
      </w:r>
    </w:p>
    <w:p w14:paraId="787E4AB3" w14:textId="77777777" w:rsidR="00D4324B" w:rsidRDefault="00F25094">
      <w:pPr>
        <w:numPr>
          <w:ilvl w:val="1"/>
          <w:numId w:val="11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informacji z Krajowego Rejestru Karnego w zakresie określonym w art. 24 ust. 1 pkt 13, 14 i 21 ustawy, wystawionej nie wcześniej niż 6 miesięcy przed upływem terminu składania ofert;</w:t>
      </w:r>
    </w:p>
    <w:p w14:paraId="787E4AB4" w14:textId="77777777" w:rsidR="00D4324B" w:rsidRDefault="00F25094">
      <w:pPr>
        <w:numPr>
          <w:ilvl w:val="1"/>
          <w:numId w:val="11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zaświadczenia właściwego naczelnika urzędu skarbowego potwierdzającego, że 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 całości wykonania decyzji właściwego organu,</w:t>
      </w:r>
    </w:p>
    <w:p w14:paraId="787E4AB5" w14:textId="77777777" w:rsidR="00D4324B" w:rsidRDefault="00F25094">
      <w:pPr>
        <w:numPr>
          <w:ilvl w:val="1"/>
          <w:numId w:val="11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787E4AB6" w14:textId="77777777" w:rsidR="00D4324B" w:rsidRDefault="00F25094">
      <w:pPr>
        <w:numPr>
          <w:ilvl w:val="1"/>
          <w:numId w:val="11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wykazu dostaw pojazdów specjalnych, zgodnie z pkt 4.2. SIWZ wraz z podaniem ich wartości,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wykonawcy; wykaz do uzupełniania stanowi załącznik </w:t>
      </w:r>
      <w:r>
        <w:rPr>
          <w:rFonts w:ascii="Calibri" w:hAnsi="Calibri" w:cs="Arial"/>
        </w:rPr>
        <w:t>nr 2.</w:t>
      </w:r>
    </w:p>
    <w:p w14:paraId="787E4AB7" w14:textId="77777777" w:rsidR="00D4324B" w:rsidRDefault="00F25094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Jeżeli wykonawca ma siedzibę lub miejsce zamieszkania poza terytorium Rzeczypospolitej Polskiej, zamiast dokumentów, o których mowa w pkt 3 składa on:</w:t>
      </w:r>
    </w:p>
    <w:p w14:paraId="787E4AB8" w14:textId="77777777" w:rsidR="00D4324B" w:rsidRDefault="00F25094">
      <w:pPr>
        <w:numPr>
          <w:ilvl w:val="1"/>
          <w:numId w:val="11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"/>
        </w:rPr>
        <w:t>informację z odpowiedniego rejestru albo, w przypadku braku takiego rejestru, inny równoważny dokument wydany przez właściwy organ sądowy lub administracyjny kraju, w którym wykonawca ma siedzibę lub miejsce zamieszkania lub miejsce zamieszkania ma osoba, której dotyczy informacja albo dokument, w zakresie określonym w art. 24 ust. 1 pkt 13, 14 i 21 ustawy,</w:t>
      </w:r>
    </w:p>
    <w:p w14:paraId="787E4AB9" w14:textId="77777777" w:rsidR="00D4324B" w:rsidRDefault="00F25094">
      <w:pPr>
        <w:numPr>
          <w:ilvl w:val="1"/>
          <w:numId w:val="11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"/>
        </w:rPr>
        <w:t>dokument lub dokumenty wystawione w kraju, w którym wykonawca ma siedzibę lub miejsce zamieszkania, potwierdzające, że nie zalega z opłacaniem podatków, opłat, składek na ubezpieczenie społeczne lub zdrowotne albo że zawarł porozumienie z właściwym organem w sprawie spłat tych należności wraz z ewentualnymi odsetkami lub grzywnami, w szczególności uzyskał przewidziane prawem zwolnienie, odroczenie lub rozłożenie na raty zaległych płatności lub wstrzymanie w całości wykonania decyzji właściwego organu.</w:t>
      </w:r>
    </w:p>
    <w:p w14:paraId="787E4ABA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6. </w:t>
      </w:r>
    </w:p>
    <w:p w14:paraId="787E4ABB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 wspólnie ubiegający się o zamówienie</w:t>
      </w:r>
    </w:p>
    <w:p w14:paraId="787E4ABC" w14:textId="77777777" w:rsidR="00D4324B" w:rsidRDefault="00F25094">
      <w:pPr>
        <w:numPr>
          <w:ilvl w:val="0"/>
          <w:numId w:val="12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 przypadku Wykonawców wspólnie ubiegających się o udzielenie zamówienia, oświadczenia składa każdy z Wykonawców wspólnie ubiegających się o zamówienie.</w:t>
      </w:r>
    </w:p>
    <w:p w14:paraId="787E4ABD" w14:textId="77777777" w:rsidR="00D4324B" w:rsidRDefault="00F25094">
      <w:pPr>
        <w:numPr>
          <w:ilvl w:val="0"/>
          <w:numId w:val="12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Dokumenty powinny potwierdzać spełnienie warunków udziału w postępowaniu oraz brak podstaw wykluczenia w zakresie, w którym każdy z Wykonawców wykazuje spełnienie warunków udziału w postępowaniu oraz brak podstaw wykluczenia.</w:t>
      </w:r>
    </w:p>
    <w:p w14:paraId="787E4ABE" w14:textId="77777777" w:rsidR="00D4324B" w:rsidRDefault="00F25094">
      <w:pPr>
        <w:numPr>
          <w:ilvl w:val="0"/>
          <w:numId w:val="12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Ponoszą solidarną odpowiedzialność za niewykonanie lub nienależyte wykonanie zobowiązania.</w:t>
      </w:r>
    </w:p>
    <w:p w14:paraId="787E4ABF" w14:textId="77777777" w:rsidR="00D4324B" w:rsidRDefault="00F25094">
      <w:pPr>
        <w:numPr>
          <w:ilvl w:val="0"/>
          <w:numId w:val="12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Przyjmuje się, że pełnomocnictwo do podpisania oferty obejmuje pełnomocnictwo do poświadczenia za zgodność z oryginałem wszystkich dokumentów.</w:t>
      </w:r>
    </w:p>
    <w:p w14:paraId="787E4AC0" w14:textId="77777777" w:rsidR="00D4324B" w:rsidRDefault="00F25094">
      <w:pPr>
        <w:numPr>
          <w:ilvl w:val="0"/>
          <w:numId w:val="12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Pełnomocnictwo musi zawierać zakres umocowania oraz winno być złożone w formie oryginału lub kopii potwierdzonej notarialnie za zgodność z oryginałem.</w:t>
      </w:r>
    </w:p>
    <w:p w14:paraId="787E4AC1" w14:textId="77777777" w:rsidR="00D4324B" w:rsidRDefault="00F25094">
      <w:pPr>
        <w:numPr>
          <w:ilvl w:val="0"/>
          <w:numId w:val="12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Wszelka korespondencja prowadzona będzie z pełnomocnikiem.</w:t>
      </w:r>
    </w:p>
    <w:p w14:paraId="787E4AC2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Rozdział 7. </w:t>
      </w:r>
    </w:p>
    <w:p w14:paraId="787E4AC3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Wymagania dotyczące wadium</w:t>
      </w:r>
    </w:p>
    <w:p w14:paraId="3DDA6B08" w14:textId="6DCD4CE6" w:rsidR="004851EA" w:rsidRPr="0064795B" w:rsidRDefault="004851EA" w:rsidP="004851EA">
      <w:pPr>
        <w:numPr>
          <w:ilvl w:val="2"/>
          <w:numId w:val="35"/>
        </w:numPr>
        <w:tabs>
          <w:tab w:val="clear" w:pos="2340"/>
          <w:tab w:val="num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64795B">
        <w:rPr>
          <w:rFonts w:ascii="Calibri" w:hAnsi="Calibri" w:cs="Calibri"/>
        </w:rPr>
        <w:t xml:space="preserve">Zamawiający wymaga wniesienia wadium w wysokości </w:t>
      </w:r>
      <w:r w:rsidR="0043154F" w:rsidRPr="0064795B">
        <w:rPr>
          <w:rFonts w:ascii="Calibri" w:hAnsi="Calibri" w:cs="Calibri"/>
          <w:b/>
        </w:rPr>
        <w:t>5</w:t>
      </w:r>
      <w:r w:rsidRPr="0064795B">
        <w:rPr>
          <w:rFonts w:ascii="Calibri" w:hAnsi="Calibri" w:cs="Calibri"/>
          <w:b/>
        </w:rPr>
        <w:t> 000,00 zł</w:t>
      </w:r>
      <w:r w:rsidRPr="0064795B">
        <w:rPr>
          <w:rFonts w:ascii="Calibri" w:hAnsi="Calibri" w:cs="Calibri"/>
        </w:rPr>
        <w:t xml:space="preserve"> na rachunek bankowy PKO BP Oborniki nr 48 1020 4128 0000 1202 0004 8496.</w:t>
      </w:r>
    </w:p>
    <w:p w14:paraId="7F48D590" w14:textId="77777777" w:rsidR="004851EA" w:rsidRPr="0064795B" w:rsidRDefault="004851EA" w:rsidP="004851EA">
      <w:pPr>
        <w:numPr>
          <w:ilvl w:val="2"/>
          <w:numId w:val="35"/>
        </w:numPr>
        <w:tabs>
          <w:tab w:val="clear" w:pos="2340"/>
          <w:tab w:val="num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64795B">
        <w:rPr>
          <w:rFonts w:ascii="Calibri" w:hAnsi="Calibri" w:cs="Calibri"/>
        </w:rPr>
        <w:t>Dopuszczalne formy wniesienia wadium, jak w art. 45 ust. 6 Ustawy Prawo Zamówień Publicznych.</w:t>
      </w:r>
    </w:p>
    <w:p w14:paraId="2835F657" w14:textId="77777777" w:rsidR="004851EA" w:rsidRPr="0064795B" w:rsidRDefault="004851EA" w:rsidP="004851EA">
      <w:pPr>
        <w:numPr>
          <w:ilvl w:val="2"/>
          <w:numId w:val="35"/>
        </w:numPr>
        <w:tabs>
          <w:tab w:val="clear" w:pos="2340"/>
          <w:tab w:val="num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64795B">
        <w:rPr>
          <w:rFonts w:ascii="Calibri" w:hAnsi="Calibri" w:cs="Calibri"/>
        </w:rPr>
        <w:t>Nie wniesienie wadium lub wniesienie wadium po terminie składania ofert spowoduje wykluczenie Wykonawcy z postępowania.</w:t>
      </w:r>
    </w:p>
    <w:p w14:paraId="3938395A" w14:textId="77777777" w:rsidR="004851EA" w:rsidRPr="0064795B" w:rsidRDefault="004851EA" w:rsidP="004851EA">
      <w:pPr>
        <w:numPr>
          <w:ilvl w:val="2"/>
          <w:numId w:val="35"/>
        </w:numPr>
        <w:tabs>
          <w:tab w:val="clear" w:pos="2340"/>
          <w:tab w:val="num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64795B">
        <w:rPr>
          <w:rFonts w:ascii="Calibri" w:hAnsi="Calibri" w:cs="Calibri"/>
        </w:rPr>
        <w:t>W przypadku wniesienia wadium w formie niepieniężnej dokument potwierdzający wniesienie wadium powinien być dostarczony w oryginale przed upływem terminu składania ofert do Działu Księgowości Zamawiającego.</w:t>
      </w:r>
    </w:p>
    <w:p w14:paraId="3CFD120E" w14:textId="77777777" w:rsidR="004851EA" w:rsidRPr="0064795B" w:rsidRDefault="004851EA" w:rsidP="004851EA">
      <w:pPr>
        <w:numPr>
          <w:ilvl w:val="2"/>
          <w:numId w:val="35"/>
        </w:numPr>
        <w:tabs>
          <w:tab w:val="clear" w:pos="2340"/>
          <w:tab w:val="num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64795B">
        <w:rPr>
          <w:rFonts w:ascii="Calibri" w:hAnsi="Calibri" w:cs="Calibri"/>
        </w:rPr>
        <w:t>Okoliczności i zasady zwrotu wadium, jego przepadku oraz zasady jego naliczenia na poczet zabezpieczenia należytego wykonania umowy określa Ustawa Prawo Zamówień Publicznych.</w:t>
      </w:r>
    </w:p>
    <w:p w14:paraId="787E4AC5" w14:textId="3358A7BF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8. </w:t>
      </w:r>
    </w:p>
    <w:p w14:paraId="787E4AC6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 związania ofertą</w:t>
      </w:r>
    </w:p>
    <w:p w14:paraId="787E4AC7" w14:textId="77777777" w:rsidR="00D4324B" w:rsidRDefault="00F25094">
      <w:pPr>
        <w:numPr>
          <w:ilvl w:val="0"/>
          <w:numId w:val="13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Wykonawca pozostaje związany złożoną ofertą przez 30 dni.</w:t>
      </w:r>
    </w:p>
    <w:p w14:paraId="787E4AC8" w14:textId="77777777" w:rsidR="00D4324B" w:rsidRDefault="00F25094">
      <w:pPr>
        <w:numPr>
          <w:ilvl w:val="0"/>
          <w:numId w:val="13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Bieg terminu związania ofertą rozpoczyna się wraz z upływem terminu składania ofert.</w:t>
      </w:r>
    </w:p>
    <w:p w14:paraId="787E4ACA" w14:textId="7A92FE50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9. </w:t>
      </w:r>
    </w:p>
    <w:p w14:paraId="787E4ACB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Informacje o sposobie porozumiewania się Zamawiającego z Wykonawcami oraz przekazywanie oświadczeń lub dokumentów, a także wskazanie osób uprawnionych do porozumiewania się z Wykonawcami</w:t>
      </w:r>
    </w:p>
    <w:p w14:paraId="787E4ACC" w14:textId="1757FF4E" w:rsidR="00D4324B" w:rsidRDefault="00F25094">
      <w:pPr>
        <w:numPr>
          <w:ilvl w:val="0"/>
          <w:numId w:val="14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color w:val="000000"/>
        </w:rPr>
        <w:t xml:space="preserve">Wszelka korespondencja pomiędzy Zamawiającym i wykonawcą (oświadczenia, wnioski, zawiadomienia oraz informacje) prowadzona będzie wyłącznie w formie pisemnej, z zastrzeżeniem wyjątków przewidzianych w ustawie lub w niniejszej dokumentacji przetargowej. </w:t>
      </w:r>
    </w:p>
    <w:p w14:paraId="787E4ACD" w14:textId="77777777" w:rsidR="00D4324B" w:rsidRDefault="00F25094">
      <w:pPr>
        <w:numPr>
          <w:ilvl w:val="0"/>
          <w:numId w:val="14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color w:val="000000"/>
        </w:rPr>
        <w:t>Treść zapytań wraz z wyjaśnieniami treści SIWZ będzie zamieszczana na stronie internetowej  Zamawiającego.</w:t>
      </w:r>
    </w:p>
    <w:p w14:paraId="787E4ACE" w14:textId="6FCD3222" w:rsidR="00D4324B" w:rsidRDefault="00A145DC">
      <w:pPr>
        <w:numPr>
          <w:ilvl w:val="0"/>
          <w:numId w:val="14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Kontakt z Zamawiającym</w:t>
      </w:r>
      <w:r w:rsidR="00F25094">
        <w:rPr>
          <w:rFonts w:ascii="Calibri" w:hAnsi="Calibri" w:cs="Arial"/>
          <w:color w:val="000000"/>
        </w:rPr>
        <w:t xml:space="preserve"> e-mail</w:t>
      </w:r>
      <w:r w:rsidR="004665A9">
        <w:rPr>
          <w:rFonts w:ascii="Calibri" w:hAnsi="Calibri" w:cs="Arial"/>
          <w:color w:val="000000"/>
        </w:rPr>
        <w:t xml:space="preserve"> -</w:t>
      </w:r>
      <w:r w:rsidR="00F25094">
        <w:rPr>
          <w:rFonts w:ascii="Calibri" w:hAnsi="Calibri" w:cs="Arial"/>
          <w:color w:val="000000"/>
        </w:rPr>
        <w:t> </w:t>
      </w:r>
      <w:r w:rsidR="004665A9">
        <w:rPr>
          <w:rFonts w:ascii="Calibri" w:hAnsi="Calibri" w:cs="Arial"/>
          <w:color w:val="000000"/>
        </w:rPr>
        <w:t>sekretariat</w:t>
      </w:r>
      <w:r w:rsidR="00F25094">
        <w:rPr>
          <w:rFonts w:ascii="Calibri" w:hAnsi="Calibri" w:cs="Arial"/>
          <w:color w:val="000000"/>
        </w:rPr>
        <w:t>@pgkim.info.</w:t>
      </w:r>
    </w:p>
    <w:p w14:paraId="787E4ACF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10. </w:t>
      </w:r>
    </w:p>
    <w:p w14:paraId="787E4AD0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Opis sposobu przygotowania ofert.</w:t>
      </w:r>
    </w:p>
    <w:p w14:paraId="787E4AD1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Ofertę należy umieścić w zaklejonym, nieprzezroczystym opakowaniu (np. koperta) zaadresowanym i opisanym:</w:t>
      </w:r>
    </w:p>
    <w:p w14:paraId="787E4AD2" w14:textId="53CE36B0" w:rsidR="00D4324B" w:rsidRDefault="00D4324B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p w14:paraId="2914E351" w14:textId="21616B0D" w:rsidR="00D65404" w:rsidRDefault="00D65404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p w14:paraId="31549649" w14:textId="151629B7" w:rsidR="00D65404" w:rsidRDefault="00D65404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p w14:paraId="0E4B17FE" w14:textId="77777777" w:rsidR="00D65404" w:rsidRDefault="00D65404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324B" w14:paraId="787E4AE4" w14:textId="77777777">
        <w:trPr>
          <w:trHeight w:val="1125"/>
        </w:trPr>
        <w:tc>
          <w:tcPr>
            <w:tcW w:w="9210" w:type="dxa"/>
            <w:shd w:val="clear" w:color="auto" w:fill="auto"/>
          </w:tcPr>
          <w:p w14:paraId="787E4AD3" w14:textId="77777777" w:rsidR="00D4324B" w:rsidRDefault="00D4324B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</w:p>
          <w:p w14:paraId="787E4AD4" w14:textId="77777777" w:rsidR="00D4324B" w:rsidRDefault="00F25094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Nadawca:</w:t>
            </w:r>
          </w:p>
          <w:p w14:paraId="787E4AD5" w14:textId="77777777" w:rsidR="00D4324B" w:rsidRDefault="00F25094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Pełna nazwa i dokładny adres wykonawcy (ulica, nr lokalu, miejscowość, numer kodu pocztowego – dopuszcza się czytelny odcisk pieczęci).</w:t>
            </w:r>
          </w:p>
          <w:p w14:paraId="787E4AD6" w14:textId="77777777" w:rsidR="00D4324B" w:rsidRDefault="00D4324B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</w:p>
          <w:p w14:paraId="787E4AD7" w14:textId="77777777" w:rsidR="00D4324B" w:rsidRDefault="00F25094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Adresat:</w:t>
            </w:r>
          </w:p>
          <w:p w14:paraId="787E4AD8" w14:textId="77777777" w:rsidR="00D4324B" w:rsidRDefault="00F2509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Przedsiębiorstwo Gospodarki Komunalnej i Mieszkaniowej Sp. z o. o. w Obornikach </w:t>
            </w:r>
          </w:p>
          <w:p w14:paraId="787E4AD9" w14:textId="77777777" w:rsidR="00D4324B" w:rsidRDefault="00F2509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ul. Lipowa 19, 64-600 Oborniki.</w:t>
            </w:r>
          </w:p>
          <w:p w14:paraId="787E4ADA" w14:textId="77777777" w:rsidR="00D4324B" w:rsidRDefault="00D4324B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rPr>
                <w:rFonts w:ascii="Calibri" w:hAnsi="Calibri" w:cs="Arial"/>
                <w:b/>
              </w:rPr>
            </w:pPr>
          </w:p>
          <w:p w14:paraId="787E4ADB" w14:textId="77777777" w:rsidR="00D4324B" w:rsidRDefault="00F25094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iCs/>
              </w:rPr>
              <w:t>Oferta na:</w:t>
            </w:r>
          </w:p>
          <w:p w14:paraId="787E4ADC" w14:textId="77777777" w:rsidR="00D4324B" w:rsidRDefault="00F25094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Dostawa używanego samochodu ciężarowego do wywozu odpadów – śmieciarki</w:t>
            </w:r>
          </w:p>
          <w:p w14:paraId="787E4ADE" w14:textId="01E3B01C" w:rsidR="00D4324B" w:rsidRPr="00C357C7" w:rsidRDefault="00F25094" w:rsidP="00C357C7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</w:rPr>
            </w:pPr>
            <w:r w:rsidRPr="00C357C7">
              <w:rPr>
                <w:rFonts w:ascii="Calibri" w:hAnsi="Calibri" w:cs="Arial"/>
                <w:b/>
              </w:rPr>
              <w:t xml:space="preserve"> </w:t>
            </w:r>
          </w:p>
          <w:p w14:paraId="787E4ADF" w14:textId="77777777" w:rsidR="00D4324B" w:rsidRDefault="00D4324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  <w:p w14:paraId="787E4AE0" w14:textId="06446595" w:rsidR="00D4324B" w:rsidRDefault="00F25094">
            <w:pPr>
              <w:autoSpaceDE w:val="0"/>
              <w:autoSpaceDN w:val="0"/>
              <w:adjustRightInd w:val="0"/>
              <w:ind w:right="-2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Znak postępowania: 20</w:t>
            </w:r>
            <w:r w:rsidR="00C357C7">
              <w:rPr>
                <w:rFonts w:ascii="Calibri" w:hAnsi="Calibri" w:cs="Arial"/>
                <w:b/>
                <w:bCs/>
                <w:iCs/>
              </w:rPr>
              <w:t>20</w:t>
            </w:r>
            <w:r>
              <w:rPr>
                <w:rFonts w:ascii="Calibri" w:hAnsi="Calibri" w:cs="Arial"/>
                <w:b/>
                <w:bCs/>
                <w:iCs/>
              </w:rPr>
              <w:t>.ZP.0</w:t>
            </w:r>
            <w:r w:rsidR="00C357C7">
              <w:rPr>
                <w:rFonts w:ascii="Calibri" w:hAnsi="Calibri" w:cs="Arial"/>
                <w:b/>
                <w:bCs/>
                <w:iCs/>
              </w:rPr>
              <w:t>7</w:t>
            </w:r>
            <w:r>
              <w:rPr>
                <w:rFonts w:ascii="Calibri" w:hAnsi="Calibri" w:cs="Arial"/>
                <w:b/>
                <w:bCs/>
                <w:iCs/>
              </w:rPr>
              <w:t>.RK</w:t>
            </w:r>
          </w:p>
          <w:p w14:paraId="787E4AE1" w14:textId="77777777" w:rsidR="00D4324B" w:rsidRDefault="00D4324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  <w:p w14:paraId="787E4AE2" w14:textId="7DC83FCC" w:rsidR="00D4324B" w:rsidRDefault="00F2509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NIE OTWIERAĆ PRZED TERMINEM OTWARCIA OFERT</w:t>
            </w:r>
            <w:r>
              <w:rPr>
                <w:rFonts w:ascii="Calibri" w:hAnsi="Calibri" w:cs="Arial"/>
                <w:b/>
                <w:bCs/>
                <w:iCs/>
              </w:rPr>
              <w:br/>
            </w:r>
            <w:r w:rsidRPr="004B5BBD">
              <w:rPr>
                <w:rFonts w:ascii="Calibri" w:hAnsi="Calibri" w:cs="Arial"/>
                <w:b/>
                <w:bCs/>
                <w:iCs/>
              </w:rPr>
              <w:t xml:space="preserve">tj. </w:t>
            </w:r>
            <w:r w:rsidR="00657F9A">
              <w:rPr>
                <w:rFonts w:ascii="Calibri" w:hAnsi="Calibri" w:cs="Arial"/>
                <w:b/>
                <w:bCs/>
                <w:iCs/>
              </w:rPr>
              <w:t>3</w:t>
            </w:r>
            <w:r w:rsidRPr="004B5BBD">
              <w:rPr>
                <w:rFonts w:ascii="Calibri" w:hAnsi="Calibri" w:cs="Arial"/>
                <w:b/>
                <w:bCs/>
                <w:iCs/>
              </w:rPr>
              <w:t>.0</w:t>
            </w:r>
            <w:r w:rsidR="00D04407">
              <w:rPr>
                <w:rFonts w:ascii="Calibri" w:hAnsi="Calibri" w:cs="Arial"/>
                <w:b/>
                <w:bCs/>
                <w:iCs/>
              </w:rPr>
              <w:t>8</w:t>
            </w:r>
            <w:r w:rsidRPr="004B5BBD">
              <w:rPr>
                <w:rFonts w:ascii="Calibri" w:hAnsi="Calibri" w:cs="Arial"/>
                <w:b/>
                <w:bCs/>
                <w:iCs/>
              </w:rPr>
              <w:t>.20</w:t>
            </w:r>
            <w:r w:rsidR="00C41C8A" w:rsidRPr="004B5BBD">
              <w:rPr>
                <w:rFonts w:ascii="Calibri" w:hAnsi="Calibri" w:cs="Arial"/>
                <w:b/>
                <w:bCs/>
                <w:iCs/>
              </w:rPr>
              <w:t>20</w:t>
            </w:r>
            <w:r w:rsidRPr="004B5BBD">
              <w:rPr>
                <w:rFonts w:ascii="Calibri" w:hAnsi="Calibri" w:cs="Arial"/>
                <w:b/>
                <w:bCs/>
                <w:iCs/>
              </w:rPr>
              <w:t xml:space="preserve"> r. GODZ 1</w:t>
            </w:r>
            <w:r w:rsidR="00C41C8A" w:rsidRPr="004B5BBD">
              <w:rPr>
                <w:rFonts w:ascii="Calibri" w:hAnsi="Calibri" w:cs="Arial"/>
                <w:b/>
                <w:bCs/>
                <w:iCs/>
              </w:rPr>
              <w:t>0</w:t>
            </w:r>
            <w:r w:rsidRPr="004B5BBD">
              <w:rPr>
                <w:rFonts w:ascii="Calibri" w:hAnsi="Calibri" w:cs="Arial"/>
                <w:b/>
                <w:bCs/>
                <w:iCs/>
                <w:vertAlign w:val="superscript"/>
              </w:rPr>
              <w:t>15</w:t>
            </w:r>
          </w:p>
          <w:p w14:paraId="787E4AE3" w14:textId="77777777" w:rsidR="00D4324B" w:rsidRDefault="00D4324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</w:tc>
      </w:tr>
    </w:tbl>
    <w:p w14:paraId="787E4AE5" w14:textId="77777777" w:rsidR="00D4324B" w:rsidRDefault="00D4324B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p w14:paraId="787E4AE6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Oferta i oświadczenia musza być podpisane przez:</w:t>
      </w:r>
    </w:p>
    <w:p w14:paraId="787E4AE7" w14:textId="77777777" w:rsidR="00D4324B" w:rsidRDefault="00F25094">
      <w:pPr>
        <w:numPr>
          <w:ilvl w:val="0"/>
          <w:numId w:val="16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Osobę/osoby upoważnione do reprezentowania wykonawcy w obrocie prawnym i zaciągania zobowiązań w wysokości odpowiadającej cenie oferty zgodnie z danymi ujawnionymi w KRS – rejestrze przedsiębiorców albo w ewidencji działalności gospodarczej,</w:t>
      </w:r>
    </w:p>
    <w:p w14:paraId="787E4AE8" w14:textId="77777777" w:rsidR="00D4324B" w:rsidRDefault="00F25094">
      <w:pPr>
        <w:numPr>
          <w:ilvl w:val="0"/>
          <w:numId w:val="16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Osobę/osoby posiadające pełnomocnictwo.</w:t>
      </w:r>
    </w:p>
    <w:p w14:paraId="787E4AE9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color w:val="000000"/>
        </w:rPr>
        <w:t>Dokumenty mogą być złożone w oryginale lub kopii poświadczonej za zgodność z oryginałem (także w przypadku, gdy są składane w wyniku wezwania Zamawiającego).</w:t>
      </w:r>
    </w:p>
    <w:p w14:paraId="787E4AEA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color w:val="000000"/>
        </w:rPr>
        <w:t>Oświadczenia składane są w formie oryginałów (także w przypadku, gdy są składane w wyniku wezwania Zamawiającego).</w:t>
      </w:r>
    </w:p>
    <w:p w14:paraId="787E4AEB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color w:val="000000"/>
        </w:rPr>
        <w:t>Poświadczenia za zgodność z oryginałem dokonuje odpowiednio wykonawca, podmiot, na którego zdolnościach lub sytuacji polega wykonawca, wykonawcy wspólnie ubiegający się o udzielenie zamówienia publicznego albo podwykonawca, w zakresie dokumentów, które każdego z nich dotyczą.</w:t>
      </w:r>
    </w:p>
    <w:p w14:paraId="787E4AEC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Dokumenty sporządzone w języku obcym musza być złożone wraz z tłumaczeniem na język polski.</w:t>
      </w:r>
    </w:p>
    <w:p w14:paraId="787E4AED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Wykonawca ponosi wszelkie koszty związane z przygotowaniem i złożeniem oferty.</w:t>
      </w:r>
    </w:p>
    <w:p w14:paraId="787E4AEE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lastRenderedPageBreak/>
        <w:t>Wykonawca może złożyć tylko jedna ofertę przygotowaną wg wymagań określonych w niniejszej SIWZ.</w:t>
      </w:r>
    </w:p>
    <w:p w14:paraId="787E4AEF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Oferta musi być sporządzona w języku polskim i w formie pisemnej.</w:t>
      </w:r>
    </w:p>
    <w:p w14:paraId="787E4AF0" w14:textId="77777777" w:rsidR="00D4324B" w:rsidRDefault="00F25094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Złożona oferta powinna zawierać:</w:t>
      </w:r>
    </w:p>
    <w:p w14:paraId="787E4AF1" w14:textId="77777777" w:rsidR="00D4324B" w:rsidRDefault="00F25094">
      <w:pPr>
        <w:numPr>
          <w:ilvl w:val="0"/>
          <w:numId w:val="17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wypełniony i podpisany przez osobę/osoby upoważniona do składania oświadczeń woli w imieniu wykonawcy Formularz ofertowy (Załącznik nr 1),</w:t>
      </w:r>
    </w:p>
    <w:p w14:paraId="787E4AF2" w14:textId="77777777" w:rsidR="00D4324B" w:rsidRDefault="00F25094">
      <w:pPr>
        <w:numPr>
          <w:ilvl w:val="0"/>
          <w:numId w:val="17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pełnomocnictwo, gdy dokumenty (ofertę) podpisuje osoba nie wskazana w dokumentach rejestracyjnych podmiotu,</w:t>
      </w:r>
    </w:p>
    <w:p w14:paraId="787E4AF3" w14:textId="77777777" w:rsidR="00D4324B" w:rsidRDefault="00F25094">
      <w:pPr>
        <w:numPr>
          <w:ilvl w:val="0"/>
          <w:numId w:val="17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opis samochodu specjalistycznego, o którym mowa w Rozdziale 5 pkt 3.</w:t>
      </w:r>
    </w:p>
    <w:p w14:paraId="787E4AF4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11. </w:t>
      </w:r>
    </w:p>
    <w:p w14:paraId="787E4AF5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Miejsce i termin składania i otwarcia ofert</w:t>
      </w:r>
    </w:p>
    <w:p w14:paraId="787E4AF6" w14:textId="3FDDC1C0" w:rsidR="00D4324B" w:rsidRPr="00A04D7E" w:rsidRDefault="00F25094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A04D7E">
        <w:rPr>
          <w:rFonts w:ascii="Calibri" w:hAnsi="Calibri" w:cs="Arial"/>
          <w:bCs/>
          <w:iCs/>
        </w:rPr>
        <w:t xml:space="preserve">Ofertę należy złożyć w siedzibie Zamawiającego - Przedsiębiorstwa Gospodarki Komunalnej i Mieszkaniowej Sp. z o. o., ul. Lipowa 19, 64-600 Oborniki, I piętro sekretariat w terminie </w:t>
      </w:r>
      <w:r w:rsidRPr="00A04D7E">
        <w:rPr>
          <w:rFonts w:ascii="Calibri" w:hAnsi="Calibri" w:cs="Arial"/>
          <w:b/>
          <w:bCs/>
          <w:iCs/>
        </w:rPr>
        <w:t xml:space="preserve">do </w:t>
      </w:r>
      <w:r w:rsidR="00D04407">
        <w:rPr>
          <w:rFonts w:ascii="Calibri" w:hAnsi="Calibri" w:cs="Arial"/>
          <w:b/>
          <w:bCs/>
          <w:iCs/>
        </w:rPr>
        <w:t xml:space="preserve">3 sierpnia </w:t>
      </w:r>
      <w:r w:rsidRPr="00A04D7E">
        <w:rPr>
          <w:rFonts w:ascii="Calibri" w:hAnsi="Calibri" w:cs="Arial"/>
          <w:b/>
          <w:bCs/>
          <w:iCs/>
        </w:rPr>
        <w:t>20</w:t>
      </w:r>
      <w:r w:rsidR="00FB343E" w:rsidRPr="00A04D7E">
        <w:rPr>
          <w:rFonts w:ascii="Calibri" w:hAnsi="Calibri" w:cs="Arial"/>
          <w:b/>
          <w:bCs/>
          <w:iCs/>
        </w:rPr>
        <w:t>20</w:t>
      </w:r>
      <w:r w:rsidRPr="00A04D7E">
        <w:rPr>
          <w:rFonts w:ascii="Calibri" w:hAnsi="Calibri" w:cs="Arial"/>
          <w:b/>
          <w:bCs/>
          <w:iCs/>
        </w:rPr>
        <w:t xml:space="preserve"> r. do godziny 1</w:t>
      </w:r>
      <w:r w:rsidR="00FB343E" w:rsidRPr="00A04D7E">
        <w:rPr>
          <w:rFonts w:ascii="Calibri" w:hAnsi="Calibri" w:cs="Arial"/>
          <w:b/>
          <w:bCs/>
          <w:iCs/>
        </w:rPr>
        <w:t>0</w:t>
      </w:r>
      <w:r w:rsidRPr="00A04D7E">
        <w:rPr>
          <w:rFonts w:ascii="Calibri" w:hAnsi="Calibri" w:cs="Arial"/>
          <w:b/>
          <w:bCs/>
          <w:iCs/>
          <w:vertAlign w:val="superscript"/>
        </w:rPr>
        <w:t>00</w:t>
      </w:r>
      <w:r w:rsidRPr="00A04D7E">
        <w:rPr>
          <w:rFonts w:ascii="Calibri" w:hAnsi="Calibri" w:cs="Arial"/>
          <w:bCs/>
          <w:iCs/>
        </w:rPr>
        <w:t>.</w:t>
      </w:r>
    </w:p>
    <w:p w14:paraId="787E4AF7" w14:textId="77777777" w:rsidR="00D4324B" w:rsidRDefault="00F25094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Złożona oferta zostanie zarejestrowana (dzień, godzina) oraz otrzyma kolejny numer.</w:t>
      </w:r>
    </w:p>
    <w:p w14:paraId="787E4AF8" w14:textId="50AFF51A" w:rsidR="00D4324B" w:rsidRDefault="00F25094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Otwarcie ofert nastąpi w siedzibie Zamawiającego dnia </w:t>
      </w:r>
      <w:r w:rsidR="00D04407">
        <w:rPr>
          <w:rFonts w:ascii="Calibri" w:hAnsi="Calibri" w:cs="Arial"/>
          <w:b/>
          <w:bCs/>
          <w:iCs/>
        </w:rPr>
        <w:t>3 sierpnia</w:t>
      </w:r>
      <w:r w:rsidR="00A04D7E" w:rsidRPr="00A04D7E">
        <w:rPr>
          <w:rFonts w:ascii="Calibri" w:hAnsi="Calibri" w:cs="Arial"/>
          <w:b/>
          <w:bCs/>
          <w:iCs/>
        </w:rPr>
        <w:t xml:space="preserve"> 2020 r. do godziny 10</w:t>
      </w:r>
      <w:r w:rsidR="00A04D7E">
        <w:rPr>
          <w:rFonts w:ascii="Calibri" w:hAnsi="Calibri" w:cs="Arial"/>
          <w:b/>
          <w:bCs/>
          <w:iCs/>
          <w:vertAlign w:val="superscript"/>
        </w:rPr>
        <w:t>15</w:t>
      </w:r>
    </w:p>
    <w:p w14:paraId="787E4AF9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12. </w:t>
      </w:r>
    </w:p>
    <w:p w14:paraId="787E4AFA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Opis sposobu obliczania ceny</w:t>
      </w:r>
    </w:p>
    <w:p w14:paraId="787E4AFB" w14:textId="77777777" w:rsidR="00D4324B" w:rsidRDefault="00F25094">
      <w:pPr>
        <w:numPr>
          <w:ilvl w:val="0"/>
          <w:numId w:val="19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Cena oferty uwzględnia wszystkie zobowiązania, musi być podana w PLN cyfrowo i słownie z wyodrębnieniem należnego podatku VAT – jeżeli występuje.</w:t>
      </w:r>
    </w:p>
    <w:p w14:paraId="787E4AFC" w14:textId="77777777" w:rsidR="00D4324B" w:rsidRDefault="00F25094">
      <w:pPr>
        <w:numPr>
          <w:ilvl w:val="0"/>
          <w:numId w:val="19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Cena podana w ofercie winna obejmować wszystkie koszty w tym i składniki związane z wykonaniem zamówienia oraz warunkami stawianymi przez Zamawiającego.</w:t>
      </w:r>
    </w:p>
    <w:p w14:paraId="787E4AFD" w14:textId="77777777" w:rsidR="00D4324B" w:rsidRDefault="00F25094">
      <w:pPr>
        <w:numPr>
          <w:ilvl w:val="0"/>
          <w:numId w:val="19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787E4AFE" w14:textId="77777777" w:rsidR="00D4324B" w:rsidRDefault="00F25094">
      <w:pPr>
        <w:numPr>
          <w:ilvl w:val="0"/>
          <w:numId w:val="19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Cena może być tylko jedna; nie dopuszcza się wariantowości cen. Wszelkie upusty, rabaty winny być od razu ujęte w obliczeniu ceny, tak by wyliczona cena za realizację zamówienia była ceną ostateczną, bez konieczności dokonywania przez Zamawiającego przeliczeń itp. działań w celu jej określenia.</w:t>
      </w:r>
    </w:p>
    <w:p w14:paraId="787E4AFF" w14:textId="77777777" w:rsidR="00D4324B" w:rsidRDefault="00F25094">
      <w:pPr>
        <w:numPr>
          <w:ilvl w:val="0"/>
          <w:numId w:val="19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87E4B00" w14:textId="77777777" w:rsidR="00D4324B" w:rsidRDefault="00F25094">
      <w:pPr>
        <w:numPr>
          <w:ilvl w:val="0"/>
          <w:numId w:val="19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Cenę za wykonanie przedmiotu zamówienia należy przedstawić w „Formularzu Ofertowym” stanowiącym załącznik nr 1 do niniejszej specyfikacji istotnych warunków zamówienia.</w:t>
      </w:r>
    </w:p>
    <w:p w14:paraId="787E4B01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Rozdział 13. </w:t>
      </w:r>
    </w:p>
    <w:p w14:paraId="787E4B02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Opis kryteriów, którymi Zamawiający będzie się kierował przy wyborze oferty, wraz z podaniem wag tych kryteriów i sposobu oceny ofert</w:t>
      </w:r>
    </w:p>
    <w:p w14:paraId="787E4B03" w14:textId="77777777" w:rsidR="00D4324B" w:rsidRDefault="00F25094">
      <w:pPr>
        <w:numPr>
          <w:ilvl w:val="0"/>
          <w:numId w:val="20"/>
        </w:numPr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Cena 100%.</w:t>
      </w:r>
    </w:p>
    <w:p w14:paraId="787E4B04" w14:textId="77777777" w:rsidR="00D4324B" w:rsidRDefault="00F25094">
      <w:pPr>
        <w:numPr>
          <w:ilvl w:val="0"/>
          <w:numId w:val="20"/>
        </w:numPr>
        <w:ind w:left="284" w:right="-2" w:hanging="284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</w:rPr>
        <w:t xml:space="preserve">Ocena kryterium „ceny” dla n-tej oferty </w:t>
      </w:r>
      <w:r>
        <w:rPr>
          <w:rFonts w:ascii="Calibri" w:hAnsi="Calibri" w:cs="Arial"/>
          <w:b/>
          <w:bCs/>
        </w:rPr>
        <w:t>Wykonawcy</w:t>
      </w:r>
      <w:r>
        <w:rPr>
          <w:rFonts w:ascii="Calibri" w:hAnsi="Calibri" w:cs="Arial"/>
        </w:rPr>
        <w:t xml:space="preserve"> (</w:t>
      </w:r>
      <w:r>
        <w:rPr>
          <w:rFonts w:ascii="Calibri" w:hAnsi="Calibri" w:cs="Arial"/>
          <w:b/>
          <w:bCs/>
        </w:rPr>
        <w:t>P</w:t>
      </w:r>
      <w:r>
        <w:rPr>
          <w:rFonts w:ascii="Calibri" w:hAnsi="Calibri" w:cs="Arial"/>
          <w:b/>
          <w:bCs/>
          <w:vertAlign w:val="subscript"/>
        </w:rPr>
        <w:t>cn</w:t>
      </w:r>
      <w:r>
        <w:rPr>
          <w:rFonts w:ascii="Calibri" w:hAnsi="Calibri" w:cs="Arial"/>
        </w:rPr>
        <w:t xml:space="preserve">) dokonywana będzie poprzez porównanie ceny najniższej wśród ocenianych ofert </w:t>
      </w:r>
      <w:r>
        <w:rPr>
          <w:rFonts w:ascii="Calibri" w:hAnsi="Calibri" w:cs="Arial"/>
          <w:i/>
          <w:iCs/>
        </w:rPr>
        <w:t xml:space="preserve">(C </w:t>
      </w:r>
      <w:r>
        <w:rPr>
          <w:rFonts w:ascii="Calibri" w:hAnsi="Calibri" w:cs="Arial"/>
          <w:i/>
          <w:iCs/>
          <w:vertAlign w:val="subscript"/>
        </w:rPr>
        <w:t>min</w:t>
      </w:r>
      <w:r>
        <w:rPr>
          <w:rFonts w:ascii="Calibri" w:hAnsi="Calibri" w:cs="Arial"/>
          <w:i/>
          <w:iCs/>
        </w:rPr>
        <w:t>),</w:t>
      </w:r>
      <w:r>
        <w:rPr>
          <w:rFonts w:ascii="Calibri" w:hAnsi="Calibri" w:cs="Arial"/>
        </w:rPr>
        <w:t xml:space="preserve"> do ceny zawartej w badanej ofercie </w:t>
      </w:r>
      <w:r>
        <w:rPr>
          <w:rFonts w:ascii="Calibri" w:hAnsi="Calibri" w:cs="Arial"/>
          <w:i/>
          <w:iCs/>
        </w:rPr>
        <w:t xml:space="preserve">(C </w:t>
      </w:r>
      <w:r>
        <w:rPr>
          <w:rFonts w:ascii="Calibri" w:hAnsi="Calibri" w:cs="Arial"/>
          <w:i/>
          <w:iCs/>
          <w:vertAlign w:val="subscript"/>
        </w:rPr>
        <w:t>n</w:t>
      </w:r>
      <w:r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</w:rPr>
        <w:t>.</w:t>
      </w:r>
    </w:p>
    <w:p w14:paraId="787E4B05" w14:textId="77777777" w:rsidR="00D4324B" w:rsidRDefault="00F25094">
      <w:pPr>
        <w:ind w:right="-2"/>
        <w:rPr>
          <w:rFonts w:ascii="Calibri" w:hAnsi="Calibri" w:cs="Arial"/>
          <w:b/>
          <w:bCs/>
          <w:i/>
          <w:iCs/>
          <w:vertAlign w:val="subscript"/>
        </w:rPr>
      </w:pPr>
      <w:r>
        <w:rPr>
          <w:rFonts w:ascii="Calibri" w:hAnsi="Calibri" w:cs="Arial"/>
          <w:b/>
          <w:bCs/>
          <w:i/>
          <w:iCs/>
        </w:rPr>
        <w:t xml:space="preserve">                                          C </w:t>
      </w:r>
      <w:r>
        <w:rPr>
          <w:rFonts w:ascii="Calibri" w:hAnsi="Calibri" w:cs="Arial"/>
          <w:b/>
          <w:bCs/>
          <w:i/>
          <w:iCs/>
          <w:vertAlign w:val="subscript"/>
        </w:rPr>
        <w:t>min</w:t>
      </w:r>
    </w:p>
    <w:p w14:paraId="787E4B06" w14:textId="77777777" w:rsidR="00D4324B" w:rsidRDefault="00F25094">
      <w:pPr>
        <w:ind w:right="-2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                        P </w:t>
      </w:r>
      <w:r>
        <w:rPr>
          <w:rFonts w:ascii="Calibri" w:hAnsi="Calibri" w:cs="Arial"/>
          <w:b/>
          <w:bCs/>
          <w:i/>
          <w:iCs/>
          <w:vertAlign w:val="subscript"/>
        </w:rPr>
        <w:t xml:space="preserve">c n  </w:t>
      </w:r>
      <w:r>
        <w:rPr>
          <w:rFonts w:ascii="Calibri" w:hAnsi="Calibri" w:cs="Arial"/>
          <w:b/>
          <w:bCs/>
          <w:i/>
          <w:iCs/>
        </w:rPr>
        <w:t>= ----------------    x  100</w:t>
      </w:r>
    </w:p>
    <w:p w14:paraId="787E4B07" w14:textId="77777777" w:rsidR="00D4324B" w:rsidRDefault="00F25094">
      <w:pPr>
        <w:ind w:right="-2"/>
        <w:rPr>
          <w:rFonts w:ascii="Calibri" w:hAnsi="Calibri" w:cs="Arial"/>
          <w:b/>
          <w:bCs/>
          <w:i/>
          <w:iCs/>
          <w:vertAlign w:val="subscript"/>
        </w:rPr>
      </w:pPr>
      <w:r>
        <w:rPr>
          <w:rFonts w:ascii="Calibri" w:hAnsi="Calibri" w:cs="Arial"/>
          <w:b/>
          <w:bCs/>
          <w:i/>
          <w:iCs/>
        </w:rPr>
        <w:t xml:space="preserve">                                          C </w:t>
      </w:r>
      <w:r>
        <w:rPr>
          <w:rFonts w:ascii="Calibri" w:hAnsi="Calibri" w:cs="Arial"/>
          <w:b/>
          <w:bCs/>
          <w:i/>
          <w:iCs/>
          <w:vertAlign w:val="subscript"/>
        </w:rPr>
        <w:t>n</w:t>
      </w:r>
    </w:p>
    <w:p w14:paraId="787E4B08" w14:textId="77777777" w:rsidR="00D4324B" w:rsidRDefault="00F25094">
      <w:pPr>
        <w:ind w:right="-2" w:firstLine="510"/>
        <w:rPr>
          <w:rFonts w:ascii="Calibri" w:hAnsi="Calibri" w:cs="Arial"/>
          <w:b/>
          <w:bCs/>
          <w:i/>
          <w:iCs/>
          <w:vertAlign w:val="subscript"/>
        </w:rPr>
      </w:pPr>
      <w:r>
        <w:rPr>
          <w:rFonts w:ascii="Calibri" w:hAnsi="Calibri" w:cs="Arial"/>
        </w:rPr>
        <w:t>gdzie: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  <w:t xml:space="preserve">(P </w:t>
      </w:r>
      <w:r>
        <w:rPr>
          <w:rFonts w:ascii="Calibri" w:hAnsi="Calibri" w:cs="Arial"/>
          <w:i/>
          <w:iCs/>
          <w:vertAlign w:val="subscript"/>
        </w:rPr>
        <w:t>c n</w:t>
      </w:r>
      <w:r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  <w:i/>
          <w:iCs/>
        </w:rPr>
        <w:tab/>
        <w:t>-</w:t>
      </w:r>
      <w:r>
        <w:rPr>
          <w:rFonts w:ascii="Calibri" w:hAnsi="Calibri" w:cs="Arial"/>
          <w:b/>
          <w:bCs/>
          <w:i/>
          <w:iCs/>
        </w:rPr>
        <w:t xml:space="preserve"> </w:t>
      </w:r>
      <w:r>
        <w:rPr>
          <w:rFonts w:ascii="Calibri" w:hAnsi="Calibri" w:cs="Arial"/>
        </w:rPr>
        <w:t>ilość punktów za cenę dla ocenianej oferty;</w:t>
      </w:r>
    </w:p>
    <w:p w14:paraId="787E4B09" w14:textId="77777777" w:rsidR="00D4324B" w:rsidRDefault="00F25094">
      <w:pPr>
        <w:ind w:left="1068" w:right="-2" w:firstLine="462"/>
        <w:rPr>
          <w:rFonts w:ascii="Calibri" w:hAnsi="Calibri" w:cs="Arial"/>
        </w:rPr>
      </w:pPr>
      <w:r>
        <w:rPr>
          <w:rFonts w:ascii="Calibri" w:hAnsi="Calibri" w:cs="Arial"/>
          <w:i/>
          <w:iCs/>
        </w:rPr>
        <w:t xml:space="preserve">(C </w:t>
      </w:r>
      <w:r>
        <w:rPr>
          <w:rFonts w:ascii="Calibri" w:hAnsi="Calibri" w:cs="Arial"/>
          <w:i/>
          <w:iCs/>
          <w:vertAlign w:val="subscript"/>
        </w:rPr>
        <w:t>min</w:t>
      </w:r>
      <w:r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  <w:i/>
          <w:iCs/>
        </w:rPr>
        <w:tab/>
        <w:t xml:space="preserve">- </w:t>
      </w:r>
      <w:r>
        <w:rPr>
          <w:rFonts w:ascii="Calibri" w:hAnsi="Calibri" w:cs="Arial"/>
        </w:rPr>
        <w:t>najniższa cena spośród cen ocenianych ofert;</w:t>
      </w:r>
    </w:p>
    <w:p w14:paraId="787E4B0A" w14:textId="77777777" w:rsidR="00D4324B" w:rsidRDefault="00F25094">
      <w:pPr>
        <w:ind w:left="1068" w:right="-2" w:firstLine="462"/>
        <w:rPr>
          <w:rFonts w:ascii="Calibri" w:hAnsi="Calibri" w:cs="Arial"/>
        </w:rPr>
      </w:pPr>
      <w:r>
        <w:rPr>
          <w:rFonts w:ascii="Calibri" w:hAnsi="Calibri" w:cs="Arial"/>
          <w:i/>
          <w:iCs/>
        </w:rPr>
        <w:t xml:space="preserve">(C </w:t>
      </w:r>
      <w:r>
        <w:rPr>
          <w:rFonts w:ascii="Calibri" w:hAnsi="Calibri" w:cs="Arial"/>
          <w:i/>
          <w:iCs/>
          <w:vertAlign w:val="subscript"/>
        </w:rPr>
        <w:t>n</w:t>
      </w:r>
      <w:r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  <w:i/>
          <w:iCs/>
        </w:rPr>
        <w:tab/>
        <w:t xml:space="preserve">- </w:t>
      </w:r>
      <w:r>
        <w:rPr>
          <w:rFonts w:ascii="Calibri" w:hAnsi="Calibri" w:cs="Arial"/>
        </w:rPr>
        <w:t>cena</w:t>
      </w:r>
      <w:r>
        <w:rPr>
          <w:rFonts w:ascii="Calibri" w:hAnsi="Calibri" w:cs="Arial"/>
          <w:i/>
          <w:iCs/>
        </w:rPr>
        <w:t xml:space="preserve"> </w:t>
      </w:r>
      <w:r>
        <w:rPr>
          <w:rFonts w:ascii="Calibri" w:hAnsi="Calibri" w:cs="Arial"/>
        </w:rPr>
        <w:t>zawarta w badanej ofercie.</w:t>
      </w:r>
    </w:p>
    <w:p w14:paraId="787E4B0B" w14:textId="77777777" w:rsidR="00D4324B" w:rsidRDefault="00F25094">
      <w:pPr>
        <w:numPr>
          <w:ilvl w:val="0"/>
          <w:numId w:val="20"/>
        </w:numPr>
        <w:ind w:left="284" w:right="-2" w:hanging="284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Maksymalna możliwa do uzyskania ocena wynosi </w:t>
      </w:r>
      <w:r>
        <w:rPr>
          <w:rFonts w:ascii="Calibri" w:hAnsi="Calibri" w:cs="Arial"/>
          <w:b/>
          <w:bCs/>
        </w:rPr>
        <w:t xml:space="preserve">100 pkt. </w:t>
      </w:r>
      <w:r>
        <w:rPr>
          <w:rFonts w:ascii="Calibri" w:hAnsi="Calibri" w:cs="Arial"/>
          <w:bCs/>
        </w:rPr>
        <w:t>Otrzymany wynik zaokrągla się do dwóch miejsc po przecinku.</w:t>
      </w:r>
    </w:p>
    <w:p w14:paraId="787E4B0C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14. </w:t>
      </w:r>
    </w:p>
    <w:p w14:paraId="787E4B0D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Informacje o formalnościach, jakie zostaną dopełnione po wyborze oferty w celu zawarcia umowy  w sprawie zamówienia publicznego</w:t>
      </w:r>
    </w:p>
    <w:p w14:paraId="787E4B0E" w14:textId="77777777" w:rsidR="00D4324B" w:rsidRDefault="00F25094">
      <w:pPr>
        <w:numPr>
          <w:ilvl w:val="0"/>
          <w:numId w:val="21"/>
        </w:numPr>
        <w:ind w:left="284" w:right="-2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Zamawiający i wykonawca zawrą umowę zgodną z załącznikiem nr 3 do SIWZ. </w:t>
      </w:r>
    </w:p>
    <w:p w14:paraId="787E4B0F" w14:textId="77777777" w:rsidR="00D4324B" w:rsidRDefault="00F25094">
      <w:pPr>
        <w:numPr>
          <w:ilvl w:val="0"/>
          <w:numId w:val="21"/>
        </w:numPr>
        <w:ind w:left="284" w:right="-2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Zamawiający i wykonawca zawrą umowę w terminie wyznaczonym przez tego pierwszego, z tym że termin ten nie może być krótszy niż </w:t>
      </w:r>
      <w:r>
        <w:rPr>
          <w:rFonts w:ascii="Calibri" w:hAnsi="Calibri" w:cs="Arial"/>
          <w:iCs/>
        </w:rPr>
        <w:t>5 dni</w:t>
      </w:r>
      <w:r>
        <w:rPr>
          <w:rFonts w:ascii="Calibri" w:hAnsi="Calibri" w:cs="Arial"/>
        </w:rPr>
        <w:t xml:space="preserve"> od </w:t>
      </w:r>
      <w:r>
        <w:rPr>
          <w:rFonts w:ascii="Calibri" w:hAnsi="Calibri" w:cs="Arial"/>
          <w:iCs/>
        </w:rPr>
        <w:t>dnia</w:t>
      </w:r>
      <w:r>
        <w:rPr>
          <w:rFonts w:ascii="Calibri" w:hAnsi="Calibri" w:cs="Arial"/>
        </w:rPr>
        <w:t xml:space="preserve"> przesłania zawiadomienia o wyborze najkorzystniejszej oferty, jeżeli zawiadomienie to zostało przesłane przy użyciu środków komunikacji elektronicznej, albo 10 </w:t>
      </w:r>
      <w:r>
        <w:rPr>
          <w:rFonts w:ascii="Calibri" w:hAnsi="Calibri" w:cs="Arial"/>
          <w:iCs/>
        </w:rPr>
        <w:t>dni</w:t>
      </w:r>
      <w:r>
        <w:rPr>
          <w:rFonts w:ascii="Calibri" w:hAnsi="Calibri" w:cs="Arial"/>
        </w:rPr>
        <w:t xml:space="preserve"> - jeżeli zostało przesłane </w:t>
      </w:r>
      <w:r>
        <w:rPr>
          <w:rFonts w:ascii="Calibri" w:hAnsi="Calibri" w:cs="Arial"/>
          <w:color w:val="000000"/>
        </w:rPr>
        <w:t xml:space="preserve">w inny sposób, </w:t>
      </w:r>
      <w:r>
        <w:rPr>
          <w:rFonts w:ascii="Calibri" w:hAnsi="Calibri" w:cs="Arial"/>
        </w:rPr>
        <w:t>z zastrzeżeniem art. 94 ust. 2.</w:t>
      </w:r>
    </w:p>
    <w:p w14:paraId="787E4B10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15. </w:t>
      </w:r>
    </w:p>
    <w:p w14:paraId="787E4B11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Istotne postanowienia umowy w sprawie zamówienia publicznego </w:t>
      </w:r>
    </w:p>
    <w:p w14:paraId="787E4B12" w14:textId="77777777" w:rsidR="00D4324B" w:rsidRDefault="00F25094">
      <w:pPr>
        <w:ind w:right="-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Wzór umowy stanowi załącznik nr 3 do SIWZ.</w:t>
      </w:r>
    </w:p>
    <w:p w14:paraId="787E4B13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16. </w:t>
      </w:r>
    </w:p>
    <w:p w14:paraId="787E4B14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Pozostałe informacje</w:t>
      </w:r>
    </w:p>
    <w:p w14:paraId="57674CE5" w14:textId="171EB33C" w:rsidR="00DF031C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wymaga wadium</w:t>
      </w:r>
      <w:r w:rsidR="00DF031C">
        <w:rPr>
          <w:rFonts w:ascii="Calibri" w:hAnsi="Calibri" w:cs="Arial"/>
        </w:rPr>
        <w:t>.</w:t>
      </w:r>
    </w:p>
    <w:p w14:paraId="787E4B15" w14:textId="034C9D64" w:rsidR="00D4324B" w:rsidRDefault="00DF031C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Zamawiający </w:t>
      </w:r>
      <w:r w:rsidR="00F25094">
        <w:rPr>
          <w:rFonts w:ascii="Calibri" w:hAnsi="Calibri" w:cs="Arial"/>
        </w:rPr>
        <w:t xml:space="preserve">nie żąda zabezpieczenia należytego wykonania umowy. </w:t>
      </w:r>
    </w:p>
    <w:p w14:paraId="787E4B16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nie dopuszcza składania ofert wariantowych i częściowych.</w:t>
      </w:r>
    </w:p>
    <w:p w14:paraId="787E4B17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nie przewiduje udzielenia zamówień, o których mowa w art. 67 ust. 1 pkt 6) i 7) Pzp.</w:t>
      </w:r>
    </w:p>
    <w:p w14:paraId="787E4B18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nie przewiduje zawarcia umowy ramowej oraz ustanowienia dynamicznego systemu zakupów.</w:t>
      </w:r>
    </w:p>
    <w:p w14:paraId="787E4B19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Zamawiający nie przewiduje wyboru oferty z zastosowaniem aukcji elektronicznej.</w:t>
      </w:r>
    </w:p>
    <w:p w14:paraId="787E4B1A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nie dopuszcza składania oferty w postaci elektronicznej.</w:t>
      </w:r>
    </w:p>
    <w:p w14:paraId="787E4B1B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Zamówienie może być realizowane z udziałem podwykonawców z tym, że Wykonawca jest zobowiązany w swojej ofercie wskazać, którą część zamówienia (zakres rzeczowy zamówienia) zamierza powierzyć podwykonawcy do wykonania oraz podać nazwy (firmy) podwykonawcy.</w:t>
      </w:r>
    </w:p>
    <w:p w14:paraId="787E4B1C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Jeżeli zmiana albo rezygnacja z podwykonawcy dotyczy podmiotu, na którego zasoby wykonawca powoływał się, na zasadach określonych w art. 22a ust. 1, w celu wykazania spełniania warunków udziału w postępowaniu, wykonawca jest obowiązany wykazać Zamawiającemu, że proponowany inny wykonawca lub wykonawca samodzielnie spełnia je w stopniu nie mniejszym niż podwykonawca, na którego zasoby wykonawca powoływał się w trakcie postępowania o udzielenie zamówienia. </w:t>
      </w:r>
    </w:p>
    <w:p w14:paraId="787E4B1D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Szczegółowe informacje w przedmiocie zawierania w ramach niniejszego zamówienia umów </w:t>
      </w:r>
      <w:r>
        <w:rPr>
          <w:rFonts w:ascii="Calibri" w:hAnsi="Calibri" w:cs="Arial"/>
        </w:rPr>
        <w:br/>
        <w:t>o podwykonawstwo oraz wymagań, jakie muszą one spełniać, określone są w projekcie umowy.</w:t>
      </w:r>
    </w:p>
    <w:p w14:paraId="787E4B1E" w14:textId="77777777" w:rsidR="00D4324B" w:rsidRDefault="00F25094">
      <w:pPr>
        <w:numPr>
          <w:ilvl w:val="0"/>
          <w:numId w:val="22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wykonujący przedmiot zamówienia przy udziale podwykonawcy, ponosi pełną odpowiedzialność za ich działanie lub zaniechanie działania, jak za swoje własne działania.</w:t>
      </w:r>
    </w:p>
    <w:p w14:paraId="787E4B1F" w14:textId="77777777" w:rsidR="00D4324B" w:rsidRDefault="00F2509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Rozdział 17. </w:t>
      </w:r>
    </w:p>
    <w:p w14:paraId="787E4B20" w14:textId="77777777" w:rsidR="00D4324B" w:rsidRDefault="00F2509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Pouczenie o środkach ochrony prawnej przysługujących Wykonawcy w toku postępowania o udzielenie zamówienia</w:t>
      </w:r>
    </w:p>
    <w:p w14:paraId="787E4B21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Wykonawcy przysługują środki ochrony prawnej wskazane w Dziale VI ustawy. </w:t>
      </w:r>
    </w:p>
    <w:p w14:paraId="787E4B22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postępowaniach, których wartość zamówienia jest mniejsza niż kwoty określone w przepisach wydanych na podstawie art. 11 ust. 8 ustawy odwołanie przysługuje wyłącznie wobec czynności:</w:t>
      </w:r>
    </w:p>
    <w:p w14:paraId="787E4B23" w14:textId="77777777" w:rsidR="00D4324B" w:rsidRDefault="00F25094">
      <w:pPr>
        <w:numPr>
          <w:ilvl w:val="0"/>
          <w:numId w:val="24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określenia warunków udziału w postępowaniu,</w:t>
      </w:r>
    </w:p>
    <w:p w14:paraId="787E4B24" w14:textId="77777777" w:rsidR="00D4324B" w:rsidRDefault="00F25094">
      <w:pPr>
        <w:numPr>
          <w:ilvl w:val="0"/>
          <w:numId w:val="24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wykluczenia odwołującego z postępowania o udzielenie zamówienia,</w:t>
      </w:r>
    </w:p>
    <w:p w14:paraId="787E4B25" w14:textId="77777777" w:rsidR="00D4324B" w:rsidRDefault="00F25094">
      <w:pPr>
        <w:numPr>
          <w:ilvl w:val="0"/>
          <w:numId w:val="24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odrzucenia oferty odwołującego,</w:t>
      </w:r>
    </w:p>
    <w:p w14:paraId="787E4B26" w14:textId="77777777" w:rsidR="00D4324B" w:rsidRDefault="00F25094">
      <w:pPr>
        <w:numPr>
          <w:ilvl w:val="0"/>
          <w:numId w:val="24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opisu przedmiotu zamówienia,</w:t>
      </w:r>
    </w:p>
    <w:p w14:paraId="787E4B27" w14:textId="77777777" w:rsidR="00D4324B" w:rsidRDefault="00F25094">
      <w:pPr>
        <w:numPr>
          <w:ilvl w:val="0"/>
          <w:numId w:val="24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wyboru najkorzystniejszej oferty.</w:t>
      </w:r>
    </w:p>
    <w:p w14:paraId="787E4B28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Odwołanie wnosi się w terminach określonych w art. 182 ustawy. </w:t>
      </w:r>
    </w:p>
    <w:p w14:paraId="787E4B29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787E4B2A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Odwołujący wykonawcy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</w:t>
      </w:r>
      <w:r>
        <w:rPr>
          <w:rFonts w:ascii="Calibri" w:hAnsi="Calibri" w:cs="Arial"/>
          <w:color w:val="000000"/>
        </w:rPr>
        <w:t>przy użyciu środków komunikacji elektronicznej.</w:t>
      </w:r>
    </w:p>
    <w:p w14:paraId="787E4B2B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wniesienia odwołania po upływie terminu składania ofert bieg terminu związania ofertą ulega zawieszeniu do czasu ogłoszenia przez Krajową Izbę  Odwoławczą orzeczenia.</w:t>
      </w:r>
    </w:p>
    <w:p w14:paraId="787E4B2C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Na orzeczenie Krajowej Izby Odwoławczej stronom oraz uczestnikom postępowania odwoławczego przysługuje skarga do sądu.</w:t>
      </w:r>
    </w:p>
    <w:p w14:paraId="787E4B2D" w14:textId="77777777" w:rsidR="00D4324B" w:rsidRDefault="00F25094">
      <w:pPr>
        <w:numPr>
          <w:ilvl w:val="0"/>
          <w:numId w:val="23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może w terminie przewidzianym do wniesienia odwołania poinformować Zamawiającego o niezgodnej z przepisami ustawy czynności podjętej przez niego lub zaniechaniu czynności, do której jest zobowiązany na podstawie ustawy, na które nie przysługuje odwołanie na podstawie art. 180 ust. 2 ustawy.</w:t>
      </w:r>
    </w:p>
    <w:p w14:paraId="787E4B2E" w14:textId="77777777" w:rsidR="00D4324B" w:rsidRDefault="00D4324B">
      <w:pPr>
        <w:ind w:right="-2"/>
        <w:jc w:val="both"/>
        <w:rPr>
          <w:rFonts w:ascii="Calibri" w:hAnsi="Calibri" w:cs="Arial"/>
          <w:b/>
          <w:bCs/>
        </w:rPr>
      </w:pPr>
    </w:p>
    <w:p w14:paraId="787E4B2F" w14:textId="77777777" w:rsidR="00D4324B" w:rsidRDefault="00D4324B">
      <w:pPr>
        <w:ind w:right="-2"/>
        <w:jc w:val="both"/>
        <w:rPr>
          <w:rFonts w:ascii="Calibri" w:hAnsi="Calibri" w:cs="Arial"/>
        </w:rPr>
      </w:pPr>
    </w:p>
    <w:p w14:paraId="787E4B30" w14:textId="77777777" w:rsidR="00D4324B" w:rsidRDefault="00F25094">
      <w:pPr>
        <w:ind w:right="-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Załączniki:</w:t>
      </w:r>
    </w:p>
    <w:p w14:paraId="787E4B31" w14:textId="77777777" w:rsidR="00D4324B" w:rsidRDefault="00F25094">
      <w:pPr>
        <w:ind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1</w:t>
      </w:r>
      <w:r>
        <w:rPr>
          <w:rFonts w:ascii="Calibri" w:hAnsi="Calibri" w:cs="Arial"/>
          <w:bCs/>
        </w:rPr>
        <w:t xml:space="preserve"> – </w:t>
      </w:r>
      <w:r>
        <w:rPr>
          <w:rFonts w:ascii="Calibri" w:hAnsi="Calibri" w:cs="Arial"/>
        </w:rPr>
        <w:t>Formularz ofertowy.</w:t>
      </w:r>
    </w:p>
    <w:p w14:paraId="787E4B32" w14:textId="77777777" w:rsidR="00D4324B" w:rsidRDefault="00F25094">
      <w:pPr>
        <w:ind w:right="-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 Nr 2 – Wykaz dostaw.</w:t>
      </w:r>
    </w:p>
    <w:p w14:paraId="787E4B33" w14:textId="77777777" w:rsidR="00D4324B" w:rsidRDefault="00F25094">
      <w:pPr>
        <w:ind w:right="-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 Nr 3 – Wzór umowy.</w:t>
      </w:r>
    </w:p>
    <w:p w14:paraId="787E4B34" w14:textId="77777777" w:rsidR="00D4324B" w:rsidRDefault="00F25094">
      <w:pPr>
        <w:ind w:right="-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 Nr 4 – Oświadczenie o przynależności/braku przynależności do grupy kapitałowej.</w:t>
      </w:r>
    </w:p>
    <w:p w14:paraId="787E4B35" w14:textId="77777777" w:rsidR="00D4324B" w:rsidRDefault="00D4324B">
      <w:pPr>
        <w:ind w:right="-2"/>
        <w:jc w:val="both"/>
        <w:rPr>
          <w:rFonts w:ascii="Calibri" w:hAnsi="Calibri" w:cs="Arial"/>
          <w:bCs/>
        </w:rPr>
      </w:pPr>
    </w:p>
    <w:p w14:paraId="787E4B36" w14:textId="77777777" w:rsidR="00D4324B" w:rsidRDefault="00F25094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rFonts w:ascii="Calibri" w:hAnsi="Calibri"/>
          <w:bCs/>
        </w:rPr>
        <w:br w:type="page"/>
      </w:r>
      <w:r>
        <w:rPr>
          <w:b/>
          <w:sz w:val="20"/>
        </w:rPr>
        <w:lastRenderedPageBreak/>
        <w:t xml:space="preserve">Załącznik nr 1 </w:t>
      </w:r>
    </w:p>
    <w:p w14:paraId="787E4B37" w14:textId="77777777" w:rsidR="00D4324B" w:rsidRDefault="00F25094">
      <w:pPr>
        <w:pStyle w:val="Tekstpodstawowywcity2"/>
        <w:spacing w:line="360" w:lineRule="auto"/>
        <w:ind w:left="0"/>
        <w:jc w:val="right"/>
        <w:rPr>
          <w:sz w:val="20"/>
        </w:rPr>
      </w:pPr>
      <w:r>
        <w:rPr>
          <w:sz w:val="20"/>
        </w:rPr>
        <w:t>………………………………………………….</w:t>
      </w:r>
    </w:p>
    <w:p w14:paraId="787E4B38" w14:textId="77777777" w:rsidR="00D4324B" w:rsidRDefault="00F25094">
      <w:pPr>
        <w:pStyle w:val="Tekstpodstawowywcity2"/>
        <w:spacing w:line="360" w:lineRule="auto"/>
        <w:ind w:left="0"/>
        <w:jc w:val="right"/>
        <w:rPr>
          <w:i/>
          <w:sz w:val="20"/>
        </w:rPr>
      </w:pPr>
      <w:r>
        <w:rPr>
          <w:i/>
          <w:sz w:val="20"/>
        </w:rPr>
        <w:t>(miejscowość, data)</w:t>
      </w:r>
    </w:p>
    <w:p w14:paraId="787E4B39" w14:textId="77777777" w:rsidR="00D4324B" w:rsidRDefault="00D4324B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</w:p>
    <w:p w14:paraId="787E4B3A" w14:textId="77777777" w:rsidR="00D4324B" w:rsidRDefault="00F25094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FORMULARZ OFERTY </w:t>
      </w:r>
    </w:p>
    <w:p w14:paraId="787E4B3B" w14:textId="77777777" w:rsidR="00D4324B" w:rsidRDefault="00D4324B">
      <w:pPr>
        <w:spacing w:line="360" w:lineRule="auto"/>
        <w:jc w:val="both"/>
        <w:rPr>
          <w:rFonts w:ascii="Arial" w:hAnsi="Arial" w:cs="Arial"/>
        </w:rPr>
      </w:pPr>
    </w:p>
    <w:p w14:paraId="787E4B3C" w14:textId="77777777" w:rsidR="00D4324B" w:rsidRDefault="00F25094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E4B3D" w14:textId="77777777" w:rsidR="00D4324B" w:rsidRDefault="00F25094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87E4B3E" w14:textId="77777777" w:rsidR="00D4324B" w:rsidRDefault="00F25094">
      <w:pPr>
        <w:pStyle w:val="Tekstkomentarza1"/>
        <w:tabs>
          <w:tab w:val="left" w:pos="1440"/>
        </w:tabs>
        <w:spacing w:line="360" w:lineRule="auto"/>
        <w:jc w:val="center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lang w:eastAsia="pl-PL"/>
        </w:rPr>
        <w:t>Nazwa (firma) i adres wykonawcy/wykonawców</w:t>
      </w:r>
    </w:p>
    <w:p w14:paraId="787E4B3F" w14:textId="77777777" w:rsidR="00D4324B" w:rsidRDefault="00D4324B">
      <w:pPr>
        <w:spacing w:line="360" w:lineRule="auto"/>
        <w:jc w:val="both"/>
        <w:rPr>
          <w:rFonts w:ascii="Arial" w:hAnsi="Arial" w:cs="Arial"/>
        </w:rPr>
      </w:pPr>
    </w:p>
    <w:p w14:paraId="787E4B41" w14:textId="659ABA2C" w:rsidR="00D4324B" w:rsidRPr="00A85920" w:rsidRDefault="00F25094" w:rsidP="00A85920">
      <w:pPr>
        <w:numPr>
          <w:ilvl w:val="4"/>
          <w:numId w:val="5"/>
        </w:numPr>
        <w:overflowPunct w:val="0"/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  <w:bCs/>
          <w:color w:val="000000"/>
        </w:rPr>
      </w:pPr>
      <w:r w:rsidRPr="00A85920">
        <w:rPr>
          <w:rFonts w:ascii="Arial" w:hAnsi="Arial" w:cs="Arial"/>
        </w:rPr>
        <w:t>Niniejszym składam/y ofertę w postępowaniu prowadzonym w trybie przetargu nieograniczonego na zamówienie pn.</w:t>
      </w:r>
      <w:r w:rsidRPr="00A85920">
        <w:rPr>
          <w:rFonts w:ascii="Arial" w:hAnsi="Arial" w:cs="Arial"/>
          <w:b/>
        </w:rPr>
        <w:t xml:space="preserve"> </w:t>
      </w:r>
      <w:r w:rsidRPr="00A85920">
        <w:rPr>
          <w:rFonts w:ascii="Arial" w:hAnsi="Arial" w:cs="Arial"/>
          <w:bCs/>
        </w:rPr>
        <w:t>Dostawę używanego samochodu ciężarowego do wywozu odpadów – śmieciarki</w:t>
      </w:r>
      <w:r w:rsidR="00A85920">
        <w:rPr>
          <w:rFonts w:ascii="Arial" w:hAnsi="Arial" w:cs="Arial"/>
          <w:bCs/>
        </w:rPr>
        <w:t>.</w:t>
      </w:r>
    </w:p>
    <w:p w14:paraId="787E4B42" w14:textId="77777777" w:rsidR="00D4324B" w:rsidRDefault="00F2509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 wykonanie całości zamówienia oferuję/my:</w:t>
      </w:r>
    </w:p>
    <w:p w14:paraId="787E4B43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brutto: ………………………. zł </w:t>
      </w:r>
    </w:p>
    <w:p w14:paraId="787E4B44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……………………………………………………………………………………………………...</w:t>
      </w:r>
    </w:p>
    <w:p w14:paraId="787E4B45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87E4B46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787E4B47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netto: ……………………….  zł </w:t>
      </w:r>
    </w:p>
    <w:p w14:paraId="787E4B48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……………………………………………………………………………………………………...</w:t>
      </w:r>
    </w:p>
    <w:p w14:paraId="787E4B49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87E4B4A" w14:textId="77777777" w:rsidR="00D4324B" w:rsidRDefault="00F25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należny podatek VAT: …… % tj. ……………….  zł </w:t>
      </w:r>
    </w:p>
    <w:p w14:paraId="787E4B4B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……………………………………………………………………………………………………...</w:t>
      </w:r>
    </w:p>
    <w:p w14:paraId="787E4B4C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87E4B4D" w14:textId="77777777" w:rsidR="00D4324B" w:rsidRDefault="00D4324B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14:paraId="787E4B4E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Poza opłatami wymienionymi wyżej nie obciążę/my Zamawiającego żadnymi innymi kosztami, opłatami, czy prowizjami. Podana przez mnie/nas cena za wykonanie całości zamówienia jest ceną definitywną nie podlegającą żadnej zmianie. </w:t>
      </w:r>
    </w:p>
    <w:p w14:paraId="787E4B4F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oferowany przedmiot dostawy zapewniamy gwarancję, która obejmuje okres: </w:t>
      </w:r>
      <w:r>
        <w:rPr>
          <w:rFonts w:ascii="Arial" w:hAnsi="Arial" w:cs="Arial"/>
          <w:b/>
        </w:rPr>
        <w:t>3 m-ce licząc od daty protokolarnego odbioru pojazdu</w:t>
      </w:r>
      <w:r>
        <w:rPr>
          <w:rFonts w:ascii="Arial" w:hAnsi="Arial" w:cs="Arial"/>
        </w:rPr>
        <w:t>.</w:t>
      </w:r>
    </w:p>
    <w:p w14:paraId="787E4B50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Zobowiązuję/my się dostarczyć przedmiot zamówienia w terminie do </w:t>
      </w:r>
      <w:r>
        <w:rPr>
          <w:rFonts w:ascii="Arial" w:hAnsi="Arial" w:cs="Arial"/>
          <w:b/>
        </w:rPr>
        <w:t>35 dni kalendarzowych</w:t>
      </w:r>
      <w:r>
        <w:rPr>
          <w:rFonts w:ascii="Arial" w:hAnsi="Arial" w:cs="Arial"/>
        </w:rPr>
        <w:t xml:space="preserve"> od dnia podpisania umowy.</w:t>
      </w:r>
    </w:p>
    <w:p w14:paraId="787E4B51" w14:textId="77777777" w:rsidR="00D4324B" w:rsidRDefault="00F250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Oświadczam/y, że:</w:t>
      </w:r>
    </w:p>
    <w:p w14:paraId="787E4B52" w14:textId="77777777" w:rsidR="00D4324B" w:rsidRDefault="00F25094">
      <w:pPr>
        <w:numPr>
          <w:ilvl w:val="0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zapoznaliśmy się z warunkami SIWZ oraz wyrażamy zgodę na zawarcie umowy według załączonego do SIWZ wzoru,</w:t>
      </w:r>
    </w:p>
    <w:p w14:paraId="787E4B53" w14:textId="77777777" w:rsidR="00D4324B" w:rsidRDefault="00F25094">
      <w:pPr>
        <w:numPr>
          <w:ilvl w:val="0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pozostajemy związani niniejszą ofertą przez 30 dni,</w:t>
      </w:r>
    </w:p>
    <w:p w14:paraId="787E4B54" w14:textId="77777777" w:rsidR="00D4324B" w:rsidRDefault="00F25094">
      <w:pPr>
        <w:numPr>
          <w:ilvl w:val="0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spełniamy warunki udziału w postępowaniu oraz nie zachodzą żadne podstawy do wykluczenia mnie/nas z postępowania. </w:t>
      </w:r>
    </w:p>
    <w:p w14:paraId="787E4B55" w14:textId="77777777" w:rsidR="00D4324B" w:rsidRDefault="00D4324B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87E4B56" w14:textId="77777777" w:rsidR="00D4324B" w:rsidRDefault="00F250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części zamówienia zostaną powierzone podwykonawcom (wykonawca wypełnia – o ile dotyczy):</w:t>
      </w:r>
    </w:p>
    <w:p w14:paraId="787E4B57" w14:textId="77777777" w:rsidR="00D4324B" w:rsidRDefault="00D4324B">
      <w:p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i/>
          <w:lang w:eastAsia="ar-SA"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710"/>
        <w:gridCol w:w="3506"/>
      </w:tblGrid>
      <w:tr w:rsidR="00D4324B" w14:paraId="787E4B5B" w14:textId="77777777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14:paraId="787E4B58" w14:textId="77777777" w:rsidR="00D4324B" w:rsidRDefault="00F25094">
            <w:pPr>
              <w:keepNext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14:paraId="787E4B59" w14:textId="77777777" w:rsidR="00D4324B" w:rsidRDefault="00F25094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14:paraId="787E4B5A" w14:textId="77777777" w:rsidR="00D4324B" w:rsidRDefault="00F25094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Firma/y podwykonawców</w:t>
            </w:r>
          </w:p>
        </w:tc>
      </w:tr>
      <w:tr w:rsidR="00D4324B" w14:paraId="787E4B62" w14:textId="77777777">
        <w:trPr>
          <w:trHeight w:val="1558"/>
        </w:trPr>
        <w:tc>
          <w:tcPr>
            <w:tcW w:w="236" w:type="pct"/>
            <w:vAlign w:val="center"/>
          </w:tcPr>
          <w:p w14:paraId="787E4B5C" w14:textId="77777777" w:rsidR="00D4324B" w:rsidRDefault="00F25094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31" w:type="pct"/>
            <w:vAlign w:val="center"/>
          </w:tcPr>
          <w:p w14:paraId="787E4B5D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87E4B5E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87E4B60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87E4B61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4324B" w14:paraId="787E4B69" w14:textId="77777777">
        <w:trPr>
          <w:trHeight w:val="200"/>
        </w:trPr>
        <w:tc>
          <w:tcPr>
            <w:tcW w:w="236" w:type="pct"/>
            <w:vAlign w:val="center"/>
          </w:tcPr>
          <w:p w14:paraId="787E4B63" w14:textId="77777777" w:rsidR="00D4324B" w:rsidRDefault="00F25094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31" w:type="pct"/>
            <w:vAlign w:val="center"/>
          </w:tcPr>
          <w:p w14:paraId="787E4B64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87E4B66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87E4B67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87E4B68" w14:textId="77777777" w:rsidR="00D4324B" w:rsidRDefault="00D4324B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87E4B6A" w14:textId="77777777" w:rsidR="00D4324B" w:rsidRDefault="00D4324B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14:paraId="787E4B6B" w14:textId="77777777" w:rsidR="00D4324B" w:rsidRDefault="00D4324B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14:paraId="787E4B6C" w14:textId="77777777" w:rsidR="00D4324B" w:rsidRDefault="00F25094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Korespondencję należy kierować pod adres:</w:t>
      </w:r>
    </w:p>
    <w:p w14:paraId="787E4B6D" w14:textId="77777777" w:rsidR="00D4324B" w:rsidRDefault="00D4324B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8"/>
      </w:tblGrid>
      <w:tr w:rsidR="00D4324B" w14:paraId="787E4B71" w14:textId="77777777">
        <w:trPr>
          <w:trHeight w:val="1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87E4B6E" w14:textId="77777777" w:rsidR="00D4324B" w:rsidRDefault="00F2509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B6F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87E4B70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4324B" w14:paraId="787E4B7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87E4B72" w14:textId="77777777" w:rsidR="00D4324B" w:rsidRDefault="00F2509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B73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87E4B74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4324B" w14:paraId="787E4B79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87E4B76" w14:textId="77777777" w:rsidR="00D4324B" w:rsidRDefault="00F2509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B77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87E4B78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4324B" w14:paraId="787E4B7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87E4B7A" w14:textId="77777777" w:rsidR="00D4324B" w:rsidRDefault="00F2509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faksu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B7B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87E4B7C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4324B" w14:paraId="787E4B8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787E4B7E" w14:textId="77777777" w:rsidR="00D4324B" w:rsidRDefault="00F2509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B7F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87E4B80" w14:textId="77777777" w:rsidR="00D4324B" w:rsidRDefault="00D4324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87E4B82" w14:textId="77777777" w:rsidR="00D4324B" w:rsidRDefault="00D4324B">
      <w:pPr>
        <w:spacing w:line="360" w:lineRule="auto"/>
        <w:jc w:val="both"/>
        <w:rPr>
          <w:rFonts w:ascii="Arial" w:hAnsi="Arial" w:cs="Arial"/>
          <w:spacing w:val="40"/>
        </w:rPr>
      </w:pPr>
    </w:p>
    <w:p w14:paraId="787E4B83" w14:textId="77777777" w:rsidR="00D4324B" w:rsidRDefault="00D4324B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87E4B84" w14:textId="77777777" w:rsidR="00D4324B" w:rsidRDefault="00D4324B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87E4B85" w14:textId="77777777" w:rsidR="00D4324B" w:rsidRDefault="00D4324B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87E4B86" w14:textId="77777777" w:rsidR="00D4324B" w:rsidRDefault="00D4324B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87E4B87" w14:textId="77777777" w:rsidR="00D4324B" w:rsidRDefault="00F25094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87E4B88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osoby lub osób</w:t>
      </w:r>
    </w:p>
    <w:p w14:paraId="787E4B89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14:paraId="787E4B8A" w14:textId="77777777" w:rsidR="00D4324B" w:rsidRDefault="00F25094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br w:type="page"/>
      </w:r>
    </w:p>
    <w:p w14:paraId="787E4B8B" w14:textId="77777777" w:rsidR="00D4324B" w:rsidRDefault="00F25094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Załącznik nr 2 </w:t>
      </w:r>
    </w:p>
    <w:p w14:paraId="787E4B8C" w14:textId="77777777" w:rsidR="00D4324B" w:rsidRDefault="00F25094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/>
          <w:sz w:val="20"/>
        </w:rPr>
        <w:t>………………………………………………….</w:t>
      </w:r>
    </w:p>
    <w:p w14:paraId="787E4B8D" w14:textId="77777777" w:rsidR="00D4324B" w:rsidRDefault="00F25094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/>
          <w:sz w:val="20"/>
        </w:rPr>
        <w:t>(miejscowość, data)</w:t>
      </w:r>
    </w:p>
    <w:p w14:paraId="787E4B8E" w14:textId="77777777" w:rsidR="00D4324B" w:rsidRDefault="00D4324B">
      <w:pPr>
        <w:rPr>
          <w:rFonts w:ascii="Arial" w:hAnsi="Arial" w:cs="Arial"/>
          <w:b/>
          <w:iCs/>
          <w:color w:val="000000"/>
        </w:rPr>
      </w:pPr>
    </w:p>
    <w:p w14:paraId="787E4B8F" w14:textId="77777777" w:rsidR="00D4324B" w:rsidRDefault="00D4324B">
      <w:pPr>
        <w:rPr>
          <w:rFonts w:ascii="Arial" w:hAnsi="Arial" w:cs="Arial"/>
          <w:b/>
          <w:iCs/>
          <w:color w:val="000000"/>
        </w:rPr>
      </w:pPr>
    </w:p>
    <w:p w14:paraId="787E4B90" w14:textId="77777777" w:rsidR="00D4324B" w:rsidRDefault="00D4324B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87E4B91" w14:textId="77777777" w:rsidR="00D4324B" w:rsidRDefault="00F2509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</w:t>
      </w:r>
    </w:p>
    <w:p w14:paraId="787E4B92" w14:textId="77777777" w:rsidR="00D4324B" w:rsidRDefault="00F2509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(firma) i adres wykonawcy</w:t>
      </w:r>
    </w:p>
    <w:p w14:paraId="787E4B93" w14:textId="77777777" w:rsidR="00D4324B" w:rsidRDefault="00D4324B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87E4B94" w14:textId="77777777" w:rsidR="00D4324B" w:rsidRDefault="00F25094">
      <w:pPr>
        <w:spacing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WYKAZ DOSTAW</w:t>
      </w:r>
    </w:p>
    <w:p w14:paraId="787E4B95" w14:textId="77777777" w:rsidR="00D4324B" w:rsidRDefault="00D4324B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87E4B96" w14:textId="2E85A8A7" w:rsidR="00D4324B" w:rsidRDefault="00F25094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oświadczam/my, że w okresie prowadzenie działalności gospodarczej, ale nie dłużej niż w okresie 3 lat przed terminem składania ofert w postępowaniu prowadzonym w trybie przetargu nieograniczonego na zamówienia pn. „Dostawa używanego samochodu ciężarowego do wywozu odpadów – śmieciarki</w:t>
      </w:r>
      <w:r w:rsidR="0006372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dla Przedsiębiorstwa Gospodarki Komunalnej i Mieszkaniowej Sp. z o.o. należycie dostarczyłem wskazanym podmiotom trzecim następujące pojazdy specjalne:</w:t>
      </w:r>
    </w:p>
    <w:p w14:paraId="787E4B97" w14:textId="77777777" w:rsidR="00D4324B" w:rsidRDefault="00D4324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134"/>
        <w:gridCol w:w="2126"/>
        <w:gridCol w:w="1552"/>
      </w:tblGrid>
      <w:tr w:rsidR="00D4324B" w14:paraId="787E4B9E" w14:textId="77777777">
        <w:trPr>
          <w:trHeight w:val="696"/>
        </w:trPr>
        <w:tc>
          <w:tcPr>
            <w:tcW w:w="562" w:type="dxa"/>
            <w:shd w:val="clear" w:color="auto" w:fill="DDD9C3"/>
            <w:vAlign w:val="center"/>
          </w:tcPr>
          <w:p w14:paraId="787E4B98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Lp.</w:t>
            </w:r>
          </w:p>
        </w:tc>
        <w:tc>
          <w:tcPr>
            <w:tcW w:w="2694" w:type="dxa"/>
            <w:shd w:val="clear" w:color="auto" w:fill="DDD9C3"/>
            <w:vAlign w:val="center"/>
          </w:tcPr>
          <w:p w14:paraId="787E4B99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Przedmiot</w:t>
            </w:r>
          </w:p>
        </w:tc>
        <w:tc>
          <w:tcPr>
            <w:tcW w:w="992" w:type="dxa"/>
            <w:shd w:val="clear" w:color="auto" w:fill="DDD9C3"/>
            <w:vAlign w:val="center"/>
          </w:tcPr>
          <w:p w14:paraId="787E4B9A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Wartość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787E4B9B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Data dostawy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787E4B9C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Nabywca</w:t>
            </w:r>
          </w:p>
        </w:tc>
        <w:tc>
          <w:tcPr>
            <w:tcW w:w="1552" w:type="dxa"/>
            <w:shd w:val="clear" w:color="auto" w:fill="DDD9C3"/>
            <w:vAlign w:val="center"/>
          </w:tcPr>
          <w:p w14:paraId="787E4B9D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Dowód potwierdzający należyte wykonanie dostawy</w:t>
            </w:r>
          </w:p>
        </w:tc>
      </w:tr>
      <w:tr w:rsidR="00D4324B" w14:paraId="787E4BA5" w14:textId="77777777">
        <w:trPr>
          <w:trHeight w:val="567"/>
        </w:trPr>
        <w:tc>
          <w:tcPr>
            <w:tcW w:w="562" w:type="dxa"/>
            <w:vAlign w:val="center"/>
          </w:tcPr>
          <w:p w14:paraId="787E4B9F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2694" w:type="dxa"/>
          </w:tcPr>
          <w:p w14:paraId="787E4BA0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87E4BA1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87E4BA2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87E4BA3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2" w:type="dxa"/>
          </w:tcPr>
          <w:p w14:paraId="787E4BA4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4324B" w14:paraId="787E4BAC" w14:textId="77777777">
        <w:trPr>
          <w:trHeight w:val="567"/>
        </w:trPr>
        <w:tc>
          <w:tcPr>
            <w:tcW w:w="562" w:type="dxa"/>
            <w:vAlign w:val="center"/>
          </w:tcPr>
          <w:p w14:paraId="787E4BA6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</w:t>
            </w:r>
          </w:p>
        </w:tc>
        <w:tc>
          <w:tcPr>
            <w:tcW w:w="2694" w:type="dxa"/>
          </w:tcPr>
          <w:p w14:paraId="787E4BA7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87E4BA8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87E4BA9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87E4BAA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2" w:type="dxa"/>
          </w:tcPr>
          <w:p w14:paraId="787E4BAB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4324B" w14:paraId="787E4BB3" w14:textId="77777777">
        <w:trPr>
          <w:trHeight w:val="567"/>
        </w:trPr>
        <w:tc>
          <w:tcPr>
            <w:tcW w:w="562" w:type="dxa"/>
            <w:vAlign w:val="center"/>
          </w:tcPr>
          <w:p w14:paraId="787E4BAD" w14:textId="77777777" w:rsidR="00D4324B" w:rsidRDefault="00F2509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3</w:t>
            </w:r>
          </w:p>
        </w:tc>
        <w:tc>
          <w:tcPr>
            <w:tcW w:w="2694" w:type="dxa"/>
          </w:tcPr>
          <w:p w14:paraId="787E4BAE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87E4BAF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87E4BB0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87E4BB1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2" w:type="dxa"/>
          </w:tcPr>
          <w:p w14:paraId="787E4BB2" w14:textId="77777777" w:rsidR="00D4324B" w:rsidRDefault="00D4324B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787E4BB6" w14:textId="4CB67EAD" w:rsidR="00D4324B" w:rsidRDefault="00D4324B">
      <w:pPr>
        <w:rPr>
          <w:rFonts w:ascii="Arial" w:hAnsi="Arial" w:cs="Arial"/>
          <w:b/>
          <w:iCs/>
          <w:color w:val="000000"/>
        </w:rPr>
      </w:pPr>
    </w:p>
    <w:p w14:paraId="10269768" w14:textId="77777777" w:rsidR="00B4048A" w:rsidRDefault="00B4048A">
      <w:pPr>
        <w:rPr>
          <w:rFonts w:ascii="Arial" w:hAnsi="Arial" w:cs="Arial"/>
          <w:b/>
          <w:iCs/>
          <w:color w:val="000000"/>
        </w:rPr>
      </w:pPr>
    </w:p>
    <w:p w14:paraId="787E4BB7" w14:textId="77777777" w:rsidR="00D4324B" w:rsidRDefault="00D4324B">
      <w:pPr>
        <w:rPr>
          <w:rFonts w:ascii="Arial" w:hAnsi="Arial" w:cs="Arial"/>
          <w:b/>
          <w:iCs/>
          <w:color w:val="000000"/>
        </w:rPr>
      </w:pPr>
    </w:p>
    <w:p w14:paraId="787E4BB8" w14:textId="77777777" w:rsidR="00D4324B" w:rsidRDefault="00D4324B">
      <w:pPr>
        <w:rPr>
          <w:rFonts w:ascii="Arial" w:hAnsi="Arial" w:cs="Arial"/>
          <w:b/>
          <w:iCs/>
          <w:color w:val="000000"/>
        </w:rPr>
      </w:pPr>
    </w:p>
    <w:p w14:paraId="787E4BB9" w14:textId="77777777" w:rsidR="00D4324B" w:rsidRDefault="00F25094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87E4BBA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osoby lub osób</w:t>
      </w:r>
    </w:p>
    <w:p w14:paraId="787E4BBE" w14:textId="553FC75A" w:rsidR="00D4324B" w:rsidRDefault="00F2509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3 </w:t>
      </w:r>
    </w:p>
    <w:p w14:paraId="787E4BBF" w14:textId="77777777" w:rsidR="00D4324B" w:rsidRDefault="00D4324B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787E4BC0" w14:textId="77777777" w:rsidR="00D4324B" w:rsidRDefault="00F250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dostawy śmieciarki z zestawem myjącym do pojemników</w:t>
      </w:r>
    </w:p>
    <w:p w14:paraId="787E4BC1" w14:textId="77777777" w:rsidR="00D4324B" w:rsidRDefault="00F25094">
      <w:pPr>
        <w:rPr>
          <w:rFonts w:ascii="Arial" w:hAnsi="Arial" w:cs="Arial"/>
        </w:rPr>
      </w:pPr>
      <w:r>
        <w:rPr>
          <w:rFonts w:ascii="Arial" w:hAnsi="Arial" w:cs="Arial"/>
        </w:rPr>
        <w:t>zawarty w Obornikach w dniu […] roku, pomiędzy:</w:t>
      </w:r>
    </w:p>
    <w:p w14:paraId="787E4BC2" w14:textId="77777777" w:rsidR="00D4324B" w:rsidRDefault="00D4324B">
      <w:pPr>
        <w:rPr>
          <w:rFonts w:ascii="Arial" w:hAnsi="Arial" w:cs="Arial"/>
        </w:rPr>
      </w:pPr>
    </w:p>
    <w:p w14:paraId="787E4BC3" w14:textId="77777777" w:rsidR="00D4324B" w:rsidRDefault="00F25094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Przedsiębiorstwem Gospodarki Komunalnej i Mieszkaniowej spółka z ograniczoną odpowiedzialnością</w:t>
      </w:r>
      <w:r>
        <w:rPr>
          <w:rFonts w:ascii="Arial" w:hAnsi="Arial" w:cs="Arial"/>
        </w:rPr>
        <w:t xml:space="preserve"> z siedzibą w Obornikach przy ul. Lipowej 19 (64-600 Oborniki), wpisaną do Rejestru Przedsiębiorców prowadzonego przez Sąd Rejonowy Poznań - Nowe Miasto i Wilda w Poznaniu, IX Wydział Gospodarczy Krajowego Rejestru Sądowego pod numerem KRS: 0000072433, legitymującą się numerem NIP: 7870023661 i numerem REGON: 630218613, o kapitale zakładowym w wysokości 1.649.500,00 złotych,</w:t>
      </w:r>
    </w:p>
    <w:p w14:paraId="787E4BC4" w14:textId="77777777" w:rsidR="00D4324B" w:rsidRDefault="00F25094">
      <w:pPr>
        <w:tabs>
          <w:tab w:val="left" w:pos="269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  <w:r>
        <w:rPr>
          <w:rFonts w:ascii="Arial" w:hAnsi="Arial" w:cs="Arial"/>
        </w:rPr>
        <w:tab/>
        <w:t xml:space="preserve">[…], </w:t>
      </w:r>
    </w:p>
    <w:p w14:paraId="787E4BC5" w14:textId="77777777" w:rsidR="00D4324B" w:rsidRDefault="00F2509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dalej: „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”,</w:t>
      </w:r>
      <w:r>
        <w:rPr>
          <w:rFonts w:ascii="Arial" w:hAnsi="Arial" w:cs="Arial"/>
          <w:b/>
        </w:rPr>
        <w:t xml:space="preserve"> </w:t>
      </w:r>
    </w:p>
    <w:p w14:paraId="787E4BC6" w14:textId="77777777" w:rsidR="00D4324B" w:rsidRDefault="00D4324B">
      <w:pPr>
        <w:suppressAutoHyphens/>
        <w:autoSpaceDE w:val="0"/>
        <w:ind w:left="426"/>
        <w:jc w:val="both"/>
        <w:rPr>
          <w:rFonts w:ascii="Arial" w:hAnsi="Arial" w:cs="Arial"/>
          <w:b/>
          <w:color w:val="000000"/>
        </w:rPr>
      </w:pPr>
    </w:p>
    <w:p w14:paraId="787E4BC7" w14:textId="77777777" w:rsidR="00D4324B" w:rsidRDefault="00F250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787E4BC8" w14:textId="77777777" w:rsidR="00D4324B" w:rsidRDefault="00D432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87E4BC9" w14:textId="77777777" w:rsidR="00D4324B" w:rsidRDefault="00F25094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[…],</w:t>
      </w:r>
    </w:p>
    <w:p w14:paraId="787E4BCA" w14:textId="77777777" w:rsidR="00D4324B" w:rsidRDefault="00F2509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 […],</w:t>
      </w:r>
    </w:p>
    <w:p w14:paraId="787E4BCB" w14:textId="77777777" w:rsidR="00D4324B" w:rsidRDefault="00F2509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dalej: „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”,</w:t>
      </w:r>
    </w:p>
    <w:p w14:paraId="787E4BCC" w14:textId="77777777" w:rsidR="00D4324B" w:rsidRDefault="00D4324B">
      <w:pPr>
        <w:tabs>
          <w:tab w:val="left" w:pos="3261"/>
        </w:tabs>
        <w:suppressAutoHyphens/>
        <w:autoSpaceDE w:val="0"/>
        <w:jc w:val="both"/>
        <w:rPr>
          <w:rFonts w:ascii="Arial" w:hAnsi="Arial" w:cs="Arial"/>
        </w:rPr>
      </w:pPr>
    </w:p>
    <w:p w14:paraId="787E4BCD" w14:textId="77777777" w:rsidR="00D4324B" w:rsidRDefault="00F25094">
      <w:pPr>
        <w:tabs>
          <w:tab w:val="left" w:pos="3261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dalej łącznie „Stronami”. </w:t>
      </w:r>
    </w:p>
    <w:p w14:paraId="787E4BCE" w14:textId="77777777" w:rsidR="00D4324B" w:rsidRDefault="00D4324B">
      <w:pPr>
        <w:rPr>
          <w:rFonts w:ascii="Arial" w:hAnsi="Arial" w:cs="Arial"/>
        </w:rPr>
      </w:pPr>
    </w:p>
    <w:p w14:paraId="787E4BCF" w14:textId="77777777" w:rsidR="00D4324B" w:rsidRDefault="00D4324B">
      <w:pPr>
        <w:rPr>
          <w:rFonts w:ascii="Arial" w:hAnsi="Arial" w:cs="Arial"/>
        </w:rPr>
      </w:pPr>
    </w:p>
    <w:p w14:paraId="787E4BD0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[Preambuła]</w:t>
      </w:r>
    </w:p>
    <w:p w14:paraId="787E4BD1" w14:textId="78216027" w:rsidR="00D4324B" w:rsidRDefault="00F25094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zawierana jest w wyniku rozstrzygnięcia przetargu nieograniczonego na dostawę używanego samochodu ciężarowego do wywozu odpadów – śmieciarki, który Zamawiający prowadził pod numerem </w:t>
      </w:r>
      <w:r w:rsidR="008F7F4D">
        <w:rPr>
          <w:rFonts w:ascii="Arial" w:hAnsi="Arial" w:cs="Arial"/>
        </w:rPr>
        <w:t>2020.ZP</w:t>
      </w:r>
      <w:r w:rsidR="00283BD6">
        <w:rPr>
          <w:rFonts w:ascii="Arial" w:hAnsi="Arial" w:cs="Arial"/>
        </w:rPr>
        <w:t>.</w:t>
      </w:r>
      <w:r w:rsidR="008F7F4D">
        <w:rPr>
          <w:rFonts w:ascii="Arial" w:hAnsi="Arial" w:cs="Arial"/>
        </w:rPr>
        <w:t>07.RK</w:t>
      </w:r>
      <w:r>
        <w:rPr>
          <w:rFonts w:ascii="Arial" w:hAnsi="Arial" w:cs="Arial"/>
        </w:rPr>
        <w:t xml:space="preserve">. Treść niniejszej umowy tworzą również dokumentacja przetargowa oraz oferta złożona przez Wykonawcę, stanowiące załączniki do umowy. </w:t>
      </w:r>
    </w:p>
    <w:p w14:paraId="787E4BD2" w14:textId="77777777" w:rsidR="00D4324B" w:rsidRDefault="00D4324B">
      <w:pPr>
        <w:spacing w:line="336" w:lineRule="auto"/>
        <w:jc w:val="both"/>
        <w:rPr>
          <w:rFonts w:ascii="Arial" w:hAnsi="Arial" w:cs="Arial"/>
        </w:rPr>
      </w:pPr>
    </w:p>
    <w:p w14:paraId="787E4BD3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[przedmiot umowy]</w:t>
      </w:r>
    </w:p>
    <w:p w14:paraId="787E4BD4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87E4BD5" w14:textId="77777777" w:rsidR="00D4324B" w:rsidRDefault="00F25094">
      <w:pPr>
        <w:pStyle w:val="Akapitzlist"/>
        <w:numPr>
          <w:ilvl w:val="0"/>
          <w:numId w:val="27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sprzedaje Zamawiającemu samochód ciężarowy do wywozu odpadów wskazany w złożonej przez niego ofercie, spełniający warunki opisane w dokumentacji przetargowej, </w:t>
      </w:r>
      <w:r>
        <w:rPr>
          <w:rFonts w:ascii="Arial" w:hAnsi="Arial" w:cs="Arial"/>
        </w:rPr>
        <w:lastRenderedPageBreak/>
        <w:t>a w szczególności w Rozdziale 2 Specyfikacji Istotnych Warunków Zamówienia oraz zobowiązuje się dostarczyć go do siedziby Zamawiającego przy ul. Lipowej 19 w Obornikach.</w:t>
      </w:r>
    </w:p>
    <w:p w14:paraId="787E4BD6" w14:textId="77777777" w:rsidR="00D4324B" w:rsidRDefault="00F25094">
      <w:pPr>
        <w:pStyle w:val="Akapitzlist"/>
        <w:numPr>
          <w:ilvl w:val="0"/>
          <w:numId w:val="27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samochód jest wolny od wad fizycznych i prawnych oraz roszczeń osób trzecich, a także, że nie toczy się względem niego żadne postępowanie. </w:t>
      </w:r>
    </w:p>
    <w:p w14:paraId="787E4BD7" w14:textId="77777777" w:rsidR="00D4324B" w:rsidRDefault="00F25094">
      <w:pPr>
        <w:pStyle w:val="Akapitzlist"/>
        <w:numPr>
          <w:ilvl w:val="0"/>
          <w:numId w:val="27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samochód posiada homologację dopuszczającą pojazd do ruchu oraz, że spełni wszelkie inne wymogi prawne, od których uzależnione jest legalne wykorzystywanie samochodu przez Zamawiającego zgodnie z jego przeznaczeniem.</w:t>
      </w:r>
    </w:p>
    <w:p w14:paraId="787E4BD8" w14:textId="77777777" w:rsidR="00D4324B" w:rsidRDefault="00F25094">
      <w:pPr>
        <w:pStyle w:val="Akapitzlist"/>
        <w:numPr>
          <w:ilvl w:val="0"/>
          <w:numId w:val="27"/>
        </w:numPr>
        <w:spacing w:line="336" w:lineRule="auto"/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zobowiązany przekazać Zamawiającemu, najpóźniej w dniu przekazania mu samochodu, wszelkie niezbędne dokumenty do legalnego korzystania z niego.</w:t>
      </w:r>
    </w:p>
    <w:p w14:paraId="787E4BD9" w14:textId="77777777" w:rsidR="00D4324B" w:rsidRDefault="00D4324B">
      <w:pPr>
        <w:pStyle w:val="Akapitzlist"/>
        <w:spacing w:line="336" w:lineRule="auto"/>
        <w:ind w:left="284"/>
        <w:jc w:val="both"/>
        <w:rPr>
          <w:rFonts w:ascii="Arial" w:hAnsi="Arial" w:cs="Arial"/>
          <w:b/>
        </w:rPr>
      </w:pPr>
    </w:p>
    <w:p w14:paraId="787E4BDA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[termin dostawy]</w:t>
      </w:r>
    </w:p>
    <w:p w14:paraId="787E4BDB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87E4BDC" w14:textId="77777777" w:rsidR="00D4324B" w:rsidRDefault="00F25094">
      <w:pPr>
        <w:pStyle w:val="Akapitzlist"/>
        <w:numPr>
          <w:ilvl w:val="0"/>
          <w:numId w:val="28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wydać Zamawiającemu samochód nie później niż […].</w:t>
      </w:r>
    </w:p>
    <w:p w14:paraId="787E4BDD" w14:textId="77777777" w:rsidR="00D4324B" w:rsidRDefault="00F25094">
      <w:pPr>
        <w:pStyle w:val="Akapitzlist"/>
        <w:numPr>
          <w:ilvl w:val="0"/>
          <w:numId w:val="28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realizacji przedmiotu umowy uznany będzie dzień, w którym Zamawiający odbierze samochód wraz z dokumentacją. </w:t>
      </w:r>
    </w:p>
    <w:p w14:paraId="787E4BDE" w14:textId="77777777" w:rsidR="00D4324B" w:rsidRDefault="00F25094">
      <w:pPr>
        <w:pStyle w:val="Akapitzlist"/>
        <w:numPr>
          <w:ilvl w:val="0"/>
          <w:numId w:val="28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czynności odbioru samochodu zostanie spisany i podpisany przez dwie strony Protokół odbioru, stwierdzający zgodność dostarczonego samochodu z ofertą Wykonawcy i spełnienie wymogów technicznych stawianych w dokumentacji przetargowej. Zamawiający zastrzega sobie prawo sprawdzenia parametrów technicznych dostarczonego samochodu, w celu zbadania zgodności z wymaganymi parametrami technicznymi określonymi w dokumentacji przetargowej i w złożonej ofercie. </w:t>
      </w:r>
    </w:p>
    <w:p w14:paraId="787E4BDF" w14:textId="77777777" w:rsidR="00D4324B" w:rsidRDefault="00F25094">
      <w:pPr>
        <w:pStyle w:val="Akapitzlist"/>
        <w:numPr>
          <w:ilvl w:val="0"/>
          <w:numId w:val="28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Samochód, który nie spełnia warunku odbioru zostanie wymieniony na inny, wolny od wad, w terminie 7 dni roboczych od daty pierwotnej próby odbioru. Z czynności odbioru kolejnego samochodu wolnego od wad zostanie sporządzony dodatkowy protokół odbioru. Za datę spełnienia świadczenia uznaje się dzień dostawy samochodu po wymianie i podpisania dodatkowego protokołu odbioru. </w:t>
      </w:r>
    </w:p>
    <w:p w14:paraId="787E4BE0" w14:textId="77777777" w:rsidR="00D4324B" w:rsidRDefault="00F25094">
      <w:pPr>
        <w:pStyle w:val="Akapitzlist"/>
        <w:numPr>
          <w:ilvl w:val="0"/>
          <w:numId w:val="28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i ryzyko związane z dostawą samochodu do momentu podpisania Protokołu odbioru przez obie Strony.</w:t>
      </w:r>
    </w:p>
    <w:p w14:paraId="787E4BE1" w14:textId="77777777" w:rsidR="00D4324B" w:rsidRDefault="00D4324B">
      <w:pPr>
        <w:spacing w:line="336" w:lineRule="auto"/>
        <w:jc w:val="both"/>
        <w:rPr>
          <w:rFonts w:ascii="Arial" w:hAnsi="Arial" w:cs="Arial"/>
        </w:rPr>
      </w:pPr>
    </w:p>
    <w:p w14:paraId="787E4BE2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[wynagrodzenie]</w:t>
      </w:r>
    </w:p>
    <w:p w14:paraId="787E4BE3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787E4BE4" w14:textId="77777777" w:rsidR="00D4324B" w:rsidRDefault="00F25094">
      <w:pPr>
        <w:pStyle w:val="Akapitzlist"/>
        <w:numPr>
          <w:ilvl w:val="0"/>
          <w:numId w:val="29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Tytułem wynagrodzenia brutto za realizację przedmiotu umowy Wykonawca otrzyma […] zł netto powiększone o należny podatek VAT w kwocie […], co łącznie daje cenę brutto w wysokości […] zł. </w:t>
      </w:r>
    </w:p>
    <w:p w14:paraId="787E4BE5" w14:textId="77777777" w:rsidR="00D4324B" w:rsidRDefault="00F25094">
      <w:pPr>
        <w:pStyle w:val="Akapitzlist"/>
        <w:numPr>
          <w:ilvl w:val="0"/>
          <w:numId w:val="29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brutto, o której w ust. 1 obejmuje wszelkie koszty jakie poniesie Wykonawca z tytułu należytej i zgodnej z niniejszą umową oraz obowiązującymi przepisami prawa realizacji przedmiotu umowy. </w:t>
      </w:r>
    </w:p>
    <w:p w14:paraId="787E4BE6" w14:textId="7686AC17" w:rsidR="00D4324B" w:rsidRDefault="00F25094">
      <w:pPr>
        <w:pStyle w:val="Akapitzlist"/>
        <w:numPr>
          <w:ilvl w:val="0"/>
          <w:numId w:val="29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zapłaci Wykonawcy umówioną cenę w terminie do </w:t>
      </w:r>
      <w:r w:rsidR="00CC33C3">
        <w:rPr>
          <w:rFonts w:ascii="Arial" w:hAnsi="Arial" w:cs="Arial"/>
        </w:rPr>
        <w:t>3</w:t>
      </w:r>
      <w:r>
        <w:rPr>
          <w:rFonts w:ascii="Arial" w:hAnsi="Arial" w:cs="Arial"/>
        </w:rPr>
        <w:t>0 dni od podpisania Protokołu odbioru potwierdzającego dostarczenie właściwego samochodu.</w:t>
      </w:r>
    </w:p>
    <w:p w14:paraId="787E4BE7" w14:textId="77777777" w:rsidR="00D4324B" w:rsidRDefault="00D4324B">
      <w:pPr>
        <w:spacing w:line="336" w:lineRule="auto"/>
        <w:rPr>
          <w:rFonts w:ascii="Arial" w:hAnsi="Arial" w:cs="Arial"/>
        </w:rPr>
      </w:pPr>
    </w:p>
    <w:p w14:paraId="787E4BE8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[warunki dostawy]</w:t>
      </w:r>
    </w:p>
    <w:p w14:paraId="787E4BE9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787E4BEA" w14:textId="77777777" w:rsidR="00D4324B" w:rsidRDefault="00F25094">
      <w:pPr>
        <w:pStyle w:val="Akapitzlist"/>
        <w:numPr>
          <w:ilvl w:val="0"/>
          <w:numId w:val="30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powiadomi Zamawiającego pisemnie z trzydniowym wyprzedzeniem o planowanym terminie dostawy samochodu. </w:t>
      </w:r>
    </w:p>
    <w:p w14:paraId="787E4BEB" w14:textId="77777777" w:rsidR="00D4324B" w:rsidRDefault="00F25094">
      <w:pPr>
        <w:pStyle w:val="Akapitzlist"/>
        <w:numPr>
          <w:ilvl w:val="0"/>
          <w:numId w:val="30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 termin dostawy samochodu musi przypadać między poniedziałkiem, a piątkiem w godzinach 8:00 – 13:00.</w:t>
      </w:r>
    </w:p>
    <w:p w14:paraId="787E4BEC" w14:textId="77777777" w:rsidR="00D4324B" w:rsidRDefault="00F25094">
      <w:pPr>
        <w:pStyle w:val="Akapitzlist"/>
        <w:numPr>
          <w:ilvl w:val="0"/>
          <w:numId w:val="30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przekaże Zamawiającemu wraz z samochodem komplet następujących dokumentów:</w:t>
      </w:r>
    </w:p>
    <w:p w14:paraId="787E4BED" w14:textId="77777777" w:rsidR="00D4324B" w:rsidRDefault="00F25094">
      <w:pPr>
        <w:pStyle w:val="Akapitzlist"/>
        <w:numPr>
          <w:ilvl w:val="1"/>
          <w:numId w:val="30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instrukcję obsługi w języku polskim (w formie papierowej albo elektronicznej na płycie CD); </w:t>
      </w:r>
    </w:p>
    <w:p w14:paraId="787E4BEE" w14:textId="77777777" w:rsidR="00D4324B" w:rsidRDefault="00F25094">
      <w:pPr>
        <w:pStyle w:val="Akapitzlist"/>
        <w:numPr>
          <w:ilvl w:val="1"/>
          <w:numId w:val="30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komplety kluczyków; </w:t>
      </w:r>
    </w:p>
    <w:p w14:paraId="787E4BEF" w14:textId="77777777" w:rsidR="00D4324B" w:rsidRDefault="00F25094">
      <w:pPr>
        <w:pStyle w:val="Akapitzlist"/>
        <w:numPr>
          <w:ilvl w:val="1"/>
          <w:numId w:val="30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kartę gwarancyjną i warunki gwarancji Wykonawcy nie gorsze od określonych w niniejszej umowie;</w:t>
      </w:r>
    </w:p>
    <w:p w14:paraId="787E4BF0" w14:textId="77777777" w:rsidR="00D4324B" w:rsidRDefault="00F25094">
      <w:pPr>
        <w:pStyle w:val="Akapitzlist"/>
        <w:numPr>
          <w:ilvl w:val="1"/>
          <w:numId w:val="30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kartę pojazdu oraz dowód rejestracyjny (w przypadku niezarejestrowanego pojazdu w Polsce komplet dokumentów gotowych do rejestracji z tłumaczeniem włącznie).</w:t>
      </w:r>
    </w:p>
    <w:p w14:paraId="787E4BF1" w14:textId="77777777" w:rsidR="00D4324B" w:rsidRDefault="00F25094">
      <w:pPr>
        <w:pStyle w:val="Akapitzlist"/>
        <w:numPr>
          <w:ilvl w:val="0"/>
          <w:numId w:val="30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wyraża zgody na umieszczeniu na pojeździe reklam dotyczących producentów poszczególnych elementów pojazdu i zabudowy, w tym także Wykonawcy, z wyłączeniem standardowych tabliczek znamionowych pojazdu. </w:t>
      </w:r>
    </w:p>
    <w:p w14:paraId="787E4BF2" w14:textId="77777777" w:rsidR="00D4324B" w:rsidRDefault="00D4324B">
      <w:pPr>
        <w:spacing w:line="336" w:lineRule="auto"/>
        <w:rPr>
          <w:rFonts w:ascii="Arial" w:hAnsi="Arial" w:cs="Arial"/>
        </w:rPr>
      </w:pPr>
    </w:p>
    <w:p w14:paraId="787E4BF3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[gwarancja]</w:t>
      </w:r>
    </w:p>
    <w:p w14:paraId="787E4BF4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787E4BF5" w14:textId="7B449065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niniejszym Zamawiającemu </w:t>
      </w:r>
      <w:r w:rsidR="005B0BB4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 xml:space="preserve">3 miesięcznej gwarancji na dostarczony samochód, liczonej od dnia podpisania Protokołu odbioru potwierdzającego dostarczenie właściwego samochodu. </w:t>
      </w:r>
    </w:p>
    <w:p w14:paraId="787E4BF6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ramach gwarancji zobowiązuje się do bezpłatnego usunięcia wad fizycznych lub do dostarczenia wolnego od wad samochodu.</w:t>
      </w:r>
    </w:p>
    <w:p w14:paraId="787E4BF7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 tytułu gwarancji obejmuje wszelkie wady które ujawniły się w okresie gwarancji.</w:t>
      </w:r>
    </w:p>
    <w:p w14:paraId="787E4BF8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87E4BF9" w14:textId="77777777" w:rsidR="00D4324B" w:rsidRDefault="00F25094">
      <w:pPr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 uszkodzenia spowodowane przez Zamawiającego,</w:t>
      </w:r>
    </w:p>
    <w:p w14:paraId="787E4BFA" w14:textId="77777777" w:rsidR="00D4324B" w:rsidRDefault="00F25094">
      <w:pPr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i wady powstałe na skutek używania i przechowywania samochodu niezgodnie z jego przeznaczeniem.</w:t>
      </w:r>
    </w:p>
    <w:p w14:paraId="787E4BFB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Obsługa gwarancyjna będzie świadczona przez uprawniony serwis w siedzibie Zamawiającego. Zamawiający dopuszcza za jego zgodą naprawę w innym miejscu wskazanym przez Wykonawcę. Koszt dostawy pojazdu do i z miejsca naprawy innego niż siedziba Zamawiającego pokrywa Wykonawca.</w:t>
      </w:r>
    </w:p>
    <w:p w14:paraId="787E4BFC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przystąpi do napraw gwarancyjnych samochodu niezwłocznie po otrzymaniu zgłoszenia telefonicznego, potwierdzonego następnie za pomocą poczty elektronicznej, lub pisemnie, nie później jednak niż w ciągu 48 godzin od zawiadomienia go o nieprawidłowościach w przedmiocie umowy (rozpoczęcie naprawy).</w:t>
      </w:r>
    </w:p>
    <w:p w14:paraId="787E4BFD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usunie wadę fizyczną samochodu nie później niż w ciągu 5 dni kalendarzowych od daty rozpoczęcia naprawy.</w:t>
      </w:r>
    </w:p>
    <w:p w14:paraId="787E4BFE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naprawy samochodu poza siedzibą Zamawiającego niebezpieczeństwo przypadkowej utraty lub uszkodzenia obciąża Wykonawcę (do chwili dostarczenia go do siedziby Zamawiającego).</w:t>
      </w:r>
    </w:p>
    <w:p w14:paraId="787E4BFF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przystąpienia do usuwania wad w terminie wyżej wskazanym, Zamawiający ma prawo zlecić usuniecie wad osobie trzeciej na koszt i niebezpieczeństwo Wykonawcy.</w:t>
      </w:r>
    </w:p>
    <w:p w14:paraId="787E4C00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obowiązuje i będzie realizowana na terenie Polski.</w:t>
      </w:r>
    </w:p>
    <w:p w14:paraId="787E4C01" w14:textId="77777777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nie wyłącza, nie ogranicza, ani nie zawiesza uprawnień Zamawiającego wynikających </w:t>
      </w:r>
      <w:r>
        <w:rPr>
          <w:rFonts w:ascii="Arial" w:hAnsi="Arial" w:cs="Arial"/>
        </w:rPr>
        <w:br/>
        <w:t>z niezgodności dostarczonego samochodu z umową.</w:t>
      </w:r>
    </w:p>
    <w:p w14:paraId="787E4C02" w14:textId="76E935A6" w:rsidR="00D4324B" w:rsidRDefault="00F25094">
      <w:pPr>
        <w:numPr>
          <w:ilvl w:val="0"/>
          <w:numId w:val="3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termin naprawy (w tym planowany termin naprawy) będzie dłuższy niż okres, o którym mowa w ust. 6 – 7, Wykonawca zobowiązany jest zapewnić Zamawiającemu na czas naprawy samochód zastępczy o nie</w:t>
      </w:r>
      <w:r w:rsidR="006F3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gorszych parametrach. Samochód zastępczy zostanie dostarczony do siedziby Zamawiającego najpóźniej w dniu, w którym winna zakończyć się naprawa w myśl ust. 6 – 7.</w:t>
      </w:r>
    </w:p>
    <w:p w14:paraId="787E4C03" w14:textId="77777777" w:rsidR="00D4324B" w:rsidRDefault="00D4324B">
      <w:pPr>
        <w:spacing w:line="336" w:lineRule="auto"/>
        <w:jc w:val="center"/>
        <w:rPr>
          <w:rFonts w:ascii="Arial" w:hAnsi="Arial" w:cs="Arial"/>
          <w:b/>
        </w:rPr>
      </w:pPr>
    </w:p>
    <w:p w14:paraId="787E4C04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[kary umowne]</w:t>
      </w:r>
    </w:p>
    <w:p w14:paraId="787E4C05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787E4C06" w14:textId="7CF125AC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wydaniu samochodu Wykonawca zapłaci Zamawiającemu karę umowną w wysokości 0,5</w:t>
      </w:r>
      <w:r w:rsidR="00A02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wynagrodzenia umownego (brutto), za każdy dzień opóźnienia. </w:t>
      </w:r>
    </w:p>
    <w:p w14:paraId="787E4C07" w14:textId="77777777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 w wysokości 0,5 % wynagrodzenia umownego (brutto) za każdy dzień opóźnienia w naprawie samochodu (w ramach udzielonej gwarancji) lub niedostarczenia samochodu zastępczego.</w:t>
      </w:r>
    </w:p>
    <w:p w14:paraId="787E4C08" w14:textId="77777777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odstąpienia przez Zamawiającego od umowy z przyczyn leżących po stronie Wykonawcy ten zapłaci mu karę umowną w wysokości 20% wynagrodzenia umownego (brutto) </w:t>
      </w:r>
    </w:p>
    <w:p w14:paraId="787E4C09" w14:textId="77777777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wyraża zgodę na potrącanie przez Zamawiającego kar umownych z przysługującego Wykonawcy wynagrodzenia umownego. </w:t>
      </w:r>
    </w:p>
    <w:p w14:paraId="787E4C0A" w14:textId="77777777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karą umowną w terminie 7 dni od otrzymania stosownego wezwania do zapłaty.</w:t>
      </w:r>
    </w:p>
    <w:p w14:paraId="787E4C0B" w14:textId="77777777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dochodzenia odszkodowania uzupełniającego przewyższającego wysokość zastrzeżonych kar umownych na zasadach ogólnych określonych w Kodeksie cywilnym. </w:t>
      </w:r>
    </w:p>
    <w:p w14:paraId="787E4C0C" w14:textId="77777777" w:rsidR="00D4324B" w:rsidRDefault="00F25094">
      <w:pPr>
        <w:numPr>
          <w:ilvl w:val="0"/>
          <w:numId w:val="33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nie zwalnia Wykonawcy od obowiązku wykonania umowy (chyba że Zamawiający odstąpi od umowy). </w:t>
      </w:r>
    </w:p>
    <w:p w14:paraId="787E4C0D" w14:textId="77777777" w:rsidR="00D4324B" w:rsidRDefault="00D4324B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14:paraId="787E4C0E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[postanowienia końcowe]</w:t>
      </w:r>
    </w:p>
    <w:p w14:paraId="787E4C0F" w14:textId="77777777" w:rsidR="00D4324B" w:rsidRDefault="00F25094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787E4C10" w14:textId="77777777" w:rsidR="00D4324B" w:rsidRDefault="00F25094">
      <w:pPr>
        <w:numPr>
          <w:ilvl w:val="0"/>
          <w:numId w:val="3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następujące adresy dla doręczeń:</w:t>
      </w:r>
    </w:p>
    <w:p w14:paraId="787E4C11" w14:textId="77777777" w:rsidR="00D4324B" w:rsidRDefault="00F2509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 […]</w:t>
      </w:r>
    </w:p>
    <w:p w14:paraId="787E4C12" w14:textId="77777777" w:rsidR="00D4324B" w:rsidRDefault="00F2509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 […]</w:t>
      </w:r>
    </w:p>
    <w:p w14:paraId="787E4C13" w14:textId="77777777" w:rsidR="00D4324B" w:rsidRDefault="00F2509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adresu, strona której zmiana dotyczy jest zobowiązana do niezwłocznego poinformowania o tym fakcie drugiej Strony w formie pisemnej. W przypadku nie powiadomienia o zmianie adresu, doręczenie dokonane na ostatni, znany drugiej Stronie adres do doręczeń, będzie uważane za dokonane prawidłowo.</w:t>
      </w:r>
    </w:p>
    <w:p w14:paraId="787E4C14" w14:textId="77777777" w:rsidR="00D4324B" w:rsidRDefault="00F25094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umową mają zastosowanie przepisy prawa powszechnie obowiązującego, w szczególności Kodeksu cywilnego. </w:t>
      </w:r>
    </w:p>
    <w:p w14:paraId="787E4C15" w14:textId="77777777" w:rsidR="00D4324B" w:rsidRDefault="00F25094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wszystkich sprawach spornych o ile nie zostaną rozstrzygnięte na drodze polubownej, Sądem właściwym do rozpatrywania spraw spornych, powstałych w związku z realizacją umowy, jest sąd właściwy rzeczowo i miejscowo dla siedziby Zamawiającego. </w:t>
      </w:r>
    </w:p>
    <w:p w14:paraId="787E4C16" w14:textId="77777777" w:rsidR="00D4324B" w:rsidRDefault="00F25094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któreś z postanowień umowy dotknięte jest nieważnością, to ważność pozostałych postanowień pozostaje nienaruszona, chyba że z okoliczności wynika, że bez postanowień dotkniętych nieważnością umowa nie będzie mogła być zrealizowana.</w:t>
      </w:r>
    </w:p>
    <w:p w14:paraId="787E4C17" w14:textId="77777777" w:rsidR="00D4324B" w:rsidRDefault="00F25094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takim lub podobnym jak w ust. 4 Strony umowy zastąpią nieważne postanowienie innym, niepodważalnym prawnie postanowieniem, które możliwie najwierniej odda zamierzony cel </w:t>
      </w:r>
      <w:r>
        <w:rPr>
          <w:rFonts w:ascii="Arial" w:hAnsi="Arial" w:cs="Arial"/>
        </w:rPr>
        <w:lastRenderedPageBreak/>
        <w:t>gospodarczy nieważnego postanowienia. Odpowiednio dotyczy to także spraw nieuregulowanych w umowie.</w:t>
      </w:r>
    </w:p>
    <w:p w14:paraId="787E4C18" w14:textId="77777777" w:rsidR="00D4324B" w:rsidRDefault="00F25094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niniejszej umowy wymagają pod rygorem nieważności zachowania formy pisemnej. </w:t>
      </w:r>
    </w:p>
    <w:p w14:paraId="787E4C19" w14:textId="77777777" w:rsidR="00D4324B" w:rsidRDefault="00F25094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 po jednym dla każdej ze stron. </w:t>
      </w:r>
    </w:p>
    <w:p w14:paraId="787E4C1A" w14:textId="77777777" w:rsidR="00D4324B" w:rsidRDefault="00D4324B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14:paraId="787E4C1B" w14:textId="77777777" w:rsidR="00D4324B" w:rsidRDefault="00D4324B">
      <w:pPr>
        <w:spacing w:line="336" w:lineRule="auto"/>
        <w:rPr>
          <w:rFonts w:ascii="Arial" w:hAnsi="Arial" w:cs="Arial"/>
        </w:rPr>
      </w:pPr>
    </w:p>
    <w:p w14:paraId="787E4C1C" w14:textId="77777777" w:rsidR="00D4324B" w:rsidRDefault="00F25094">
      <w:pPr>
        <w:tabs>
          <w:tab w:val="center" w:pos="1985"/>
          <w:tab w:val="center" w:pos="7088"/>
        </w:tabs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</w:t>
      </w:r>
      <w:r>
        <w:rPr>
          <w:rFonts w:ascii="Arial" w:hAnsi="Arial" w:cs="Arial"/>
          <w:b/>
        </w:rPr>
        <w:tab/>
        <w:t>_______________________</w:t>
      </w:r>
    </w:p>
    <w:p w14:paraId="787E4C1D" w14:textId="77777777" w:rsidR="00D4324B" w:rsidRDefault="00F25094">
      <w:pPr>
        <w:tabs>
          <w:tab w:val="center" w:pos="1985"/>
          <w:tab w:val="center" w:pos="7088"/>
        </w:tabs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Zamawiający </w:t>
      </w:r>
      <w:r>
        <w:rPr>
          <w:rFonts w:ascii="Arial" w:hAnsi="Arial" w:cs="Arial"/>
          <w:b/>
        </w:rPr>
        <w:tab/>
        <w:t>Wykonawca</w:t>
      </w:r>
    </w:p>
    <w:p w14:paraId="787E4C1E" w14:textId="77777777" w:rsidR="00D4324B" w:rsidRDefault="00F25094">
      <w:pPr>
        <w:spacing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Calibri" w:hAnsi="Calibri" w:cs="Arial"/>
          <w:bCs/>
        </w:rPr>
        <w:br w:type="page"/>
      </w:r>
      <w:r>
        <w:rPr>
          <w:rFonts w:ascii="Arial" w:hAnsi="Arial" w:cs="Arial"/>
          <w:b/>
          <w:iCs/>
          <w:color w:val="000000"/>
        </w:rPr>
        <w:lastRenderedPageBreak/>
        <w:t>Załącznik nr 4</w:t>
      </w:r>
      <w:r>
        <w:rPr>
          <w:rFonts w:ascii="Arial" w:hAnsi="Arial" w:cs="Arial"/>
          <w:b/>
          <w:color w:val="000000"/>
        </w:rPr>
        <w:t xml:space="preserve"> </w:t>
      </w:r>
    </w:p>
    <w:p w14:paraId="787E4C1F" w14:textId="77777777" w:rsidR="00D4324B" w:rsidRDefault="00F25094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/>
          <w:sz w:val="20"/>
        </w:rPr>
        <w:t>………………………………………………….</w:t>
      </w:r>
    </w:p>
    <w:p w14:paraId="787E4C20" w14:textId="77777777" w:rsidR="00D4324B" w:rsidRDefault="00F25094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/>
          <w:sz w:val="20"/>
        </w:rPr>
        <w:t>(miejscowość, data)</w:t>
      </w:r>
    </w:p>
    <w:p w14:paraId="787E4C21" w14:textId="77777777" w:rsidR="00D4324B" w:rsidRDefault="00D4324B">
      <w:pPr>
        <w:spacing w:line="360" w:lineRule="auto"/>
        <w:jc w:val="right"/>
        <w:rPr>
          <w:rFonts w:ascii="Arial" w:hAnsi="Arial" w:cs="Arial"/>
          <w:i/>
          <w:iCs/>
        </w:rPr>
      </w:pPr>
    </w:p>
    <w:p w14:paraId="787E4C22" w14:textId="77777777" w:rsidR="00D4324B" w:rsidRDefault="00F2509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</w:t>
      </w:r>
    </w:p>
    <w:p w14:paraId="787E4C23" w14:textId="77777777" w:rsidR="00D4324B" w:rsidRDefault="00F2509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(firma) i adres wykonawcy</w:t>
      </w:r>
    </w:p>
    <w:p w14:paraId="787E4C24" w14:textId="77777777" w:rsidR="00D4324B" w:rsidRDefault="00D4324B">
      <w:pPr>
        <w:pStyle w:val="Nagwek1"/>
        <w:spacing w:line="360" w:lineRule="auto"/>
        <w:jc w:val="center"/>
        <w:rPr>
          <w:rFonts w:ascii="Arial" w:hAnsi="Arial" w:cs="Arial"/>
          <w:b w:val="0"/>
          <w:i/>
          <w:iCs/>
          <w:color w:val="000000"/>
          <w:sz w:val="20"/>
        </w:rPr>
      </w:pPr>
    </w:p>
    <w:p w14:paraId="787E4C25" w14:textId="77777777" w:rsidR="00D4324B" w:rsidRDefault="00F25094">
      <w:pPr>
        <w:pStyle w:val="Nagwek1"/>
        <w:spacing w:line="360" w:lineRule="auto"/>
        <w:jc w:val="center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O Ś W I A D C Z E N I E</w:t>
      </w:r>
    </w:p>
    <w:p w14:paraId="787E4C26" w14:textId="77777777" w:rsidR="00D4324B" w:rsidRDefault="00F25094">
      <w:pPr>
        <w:spacing w:line="36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o przynależności lub braku przynależności do tej samej grupy kapitałowej w rozumieniu ustawy z dnia 16 lutego 2007 r. o ochronie konkurencji i konsumentów</w:t>
      </w:r>
      <w:r>
        <w:rPr>
          <w:rStyle w:val="Odwoanieprzypisudolnego"/>
          <w:rFonts w:ascii="Arial" w:hAnsi="Arial" w:cs="Arial"/>
          <w:b/>
          <w:color w:val="000000"/>
        </w:rPr>
        <w:footnoteReference w:id="1"/>
      </w:r>
    </w:p>
    <w:p w14:paraId="787E4C27" w14:textId="77777777" w:rsidR="00D4324B" w:rsidRDefault="00F25094">
      <w:pPr>
        <w:tabs>
          <w:tab w:val="left" w:pos="63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7E4C28" w14:textId="77777777" w:rsidR="00D4324B" w:rsidRDefault="00D4324B">
      <w:pPr>
        <w:tabs>
          <w:tab w:val="left" w:pos="6390"/>
        </w:tabs>
        <w:spacing w:line="360" w:lineRule="auto"/>
        <w:jc w:val="both"/>
        <w:rPr>
          <w:rFonts w:ascii="Arial" w:hAnsi="Arial" w:cs="Arial"/>
        </w:rPr>
      </w:pPr>
    </w:p>
    <w:p w14:paraId="787E4C29" w14:textId="6CA4E859" w:rsidR="00D4324B" w:rsidRDefault="00F25094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w trybie przetargu nieograniczonego, prowadzonego na podstawie ustawy z dnia 29 stycznia 2004 r. Prawo zamówień publicznych, którego przedmiotem jest „</w:t>
      </w:r>
      <w:bookmarkStart w:id="0" w:name="_Hlk509943458"/>
      <w:r>
        <w:rPr>
          <w:rFonts w:ascii="Arial" w:hAnsi="Arial" w:cs="Arial"/>
        </w:rPr>
        <w:t>Dostawa używanego samochodu ciężarowego do wywozu odpadów – śmieciarki</w:t>
      </w:r>
      <w:bookmarkEnd w:id="0"/>
      <w:r w:rsidR="00930258">
        <w:rPr>
          <w:rFonts w:ascii="Arial" w:hAnsi="Arial" w:cs="Arial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na podstawie art. 24 ust. 11 ustawy </w:t>
      </w:r>
      <w:r>
        <w:rPr>
          <w:rFonts w:ascii="Arial" w:hAnsi="Arial" w:cs="Arial"/>
          <w:color w:val="000000"/>
        </w:rPr>
        <w:t>oświadczam/y, że nie przynależę do grupy kapitałowej wykonawcami, którzy złożyli oferty w przetargu</w:t>
      </w:r>
      <w:r>
        <w:rPr>
          <w:rStyle w:val="Odwoanieprzypisudolnego"/>
          <w:rFonts w:ascii="Arial" w:hAnsi="Arial" w:cs="Arial"/>
          <w:color w:val="000000"/>
        </w:rPr>
        <w:footnoteReference w:id="2"/>
      </w:r>
      <w:r>
        <w:rPr>
          <w:rFonts w:ascii="Arial" w:hAnsi="Arial" w:cs="Arial"/>
          <w:color w:val="000000"/>
        </w:rPr>
        <w:t xml:space="preserve">. </w:t>
      </w:r>
    </w:p>
    <w:p w14:paraId="787E4C2A" w14:textId="77777777" w:rsidR="00D4324B" w:rsidRDefault="00D4324B">
      <w:pPr>
        <w:pStyle w:val="Tekstpodstawowy"/>
        <w:spacing w:line="360" w:lineRule="auto"/>
        <w:rPr>
          <w:rFonts w:ascii="Arial" w:hAnsi="Arial" w:cs="Arial"/>
          <w:color w:val="000000"/>
          <w:sz w:val="20"/>
        </w:rPr>
      </w:pPr>
    </w:p>
    <w:p w14:paraId="787E4C2B" w14:textId="77777777" w:rsidR="00D4324B" w:rsidRDefault="00D4324B">
      <w:pPr>
        <w:pStyle w:val="Tekstpodstawowy"/>
        <w:spacing w:line="360" w:lineRule="auto"/>
        <w:rPr>
          <w:rFonts w:ascii="Arial" w:hAnsi="Arial" w:cs="Arial"/>
          <w:color w:val="000000"/>
          <w:sz w:val="20"/>
        </w:rPr>
      </w:pPr>
    </w:p>
    <w:p w14:paraId="787E4C2C" w14:textId="77777777" w:rsidR="00D4324B" w:rsidRDefault="00D4324B">
      <w:pPr>
        <w:pStyle w:val="Tekstpodstawowy"/>
        <w:spacing w:line="360" w:lineRule="auto"/>
        <w:rPr>
          <w:rFonts w:ascii="Arial" w:hAnsi="Arial" w:cs="Arial"/>
          <w:color w:val="000000"/>
          <w:sz w:val="20"/>
        </w:rPr>
      </w:pPr>
    </w:p>
    <w:p w14:paraId="787E4C2D" w14:textId="77777777" w:rsidR="00D4324B" w:rsidRDefault="00F25094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87E4C2E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osoby lub osób</w:t>
      </w:r>
    </w:p>
    <w:p w14:paraId="787E4C2F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14:paraId="787E4C30" w14:textId="77777777" w:rsidR="00D4324B" w:rsidRDefault="00D4324B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</w:p>
    <w:p w14:paraId="787E4C31" w14:textId="77777777" w:rsidR="00D4324B" w:rsidRDefault="00D4324B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</w:p>
    <w:p w14:paraId="787E4C32" w14:textId="77777777" w:rsidR="00D4324B" w:rsidRDefault="00F2509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[ALTERNATYWNIE]</w:t>
      </w:r>
    </w:p>
    <w:p w14:paraId="787E4C33" w14:textId="77777777" w:rsidR="00D4324B" w:rsidRDefault="00D4324B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</w:p>
    <w:p w14:paraId="787E4C34" w14:textId="51CA4803" w:rsidR="00D4324B" w:rsidRDefault="00F25094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Przystępując do udziału w postępowaniu o udzielenie zamówienia publicznego w trybie przetargu nieograniczonego, prowadzonego na podstawie ustawy z dnia 29 stycznia 2004 r. Prawo zamówień publicznych, którego przedmiotem jest „Dostawa używanego samochodu ciężarowego do wywozu odpadów – śmieciarki”, na podstawie art. 24 ust. 11 ustawy oświadczam/y, że przynależę/my do grupy</w:t>
      </w:r>
      <w:r>
        <w:rPr>
          <w:rFonts w:ascii="Arial" w:hAnsi="Arial" w:cs="Arial"/>
          <w:b w:val="0"/>
          <w:color w:val="000000"/>
          <w:sz w:val="20"/>
        </w:rPr>
        <w:t xml:space="preserve"> kapitałowej z następującymi wykonawcami, którzy złożyli odrębne  oferty  w przetargu</w:t>
      </w:r>
      <w:r>
        <w:rPr>
          <w:rStyle w:val="Odwoanieprzypisudolnego"/>
          <w:rFonts w:ascii="Arial" w:hAnsi="Arial" w:cs="Arial"/>
          <w:b w:val="0"/>
          <w:color w:val="000000"/>
          <w:sz w:val="20"/>
        </w:rPr>
        <w:footnoteReference w:id="3"/>
      </w:r>
      <w:r>
        <w:rPr>
          <w:rFonts w:ascii="Arial" w:hAnsi="Arial" w:cs="Arial"/>
          <w:b w:val="0"/>
          <w:color w:val="000000"/>
          <w:sz w:val="20"/>
        </w:rPr>
        <w:t xml:space="preserve">: </w:t>
      </w:r>
    </w:p>
    <w:p w14:paraId="787E4C35" w14:textId="77777777" w:rsidR="00D4324B" w:rsidRDefault="00D4324B">
      <w:pPr>
        <w:widowControl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87E4C38" w14:textId="77777777" w:rsidR="00D4324B" w:rsidRDefault="00D4324B">
      <w:pPr>
        <w:widowControl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153"/>
        <w:gridCol w:w="2397"/>
        <w:gridCol w:w="3123"/>
      </w:tblGrid>
      <w:tr w:rsidR="00D4324B" w14:paraId="787E4C3E" w14:textId="77777777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87E4C39" w14:textId="77777777" w:rsidR="00D4324B" w:rsidRDefault="00F2509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87E4C3A" w14:textId="77777777" w:rsidR="00D4324B" w:rsidRDefault="00F2509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87E4C3B" w14:textId="77777777" w:rsidR="00D4324B" w:rsidRDefault="00F2509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87E4C3C" w14:textId="77777777" w:rsidR="00D4324B" w:rsidRDefault="00F2509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  <w:p w14:paraId="787E4C3D" w14:textId="77777777" w:rsidR="00D4324B" w:rsidRDefault="00F2509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(Numer Identyfikacji Podatkowej)</w:t>
            </w:r>
          </w:p>
        </w:tc>
      </w:tr>
      <w:tr w:rsidR="00D4324B" w14:paraId="787E4C48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4C3F" w14:textId="77777777" w:rsidR="00D4324B" w:rsidRDefault="00F25094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4C40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1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2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3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4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5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4C46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C47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324B" w14:paraId="787E4C5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4C49" w14:textId="77777777" w:rsidR="00D4324B" w:rsidRDefault="00F25094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4C4A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B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C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D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E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7E4C4F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4C50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C51" w14:textId="77777777" w:rsidR="00D4324B" w:rsidRDefault="00D4324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87E4C53" w14:textId="77777777" w:rsidR="00D4324B" w:rsidRDefault="00D4324B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87E4C54" w14:textId="77777777" w:rsidR="00D4324B" w:rsidRDefault="00D4324B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87E4C55" w14:textId="77777777" w:rsidR="00D4324B" w:rsidRDefault="00F25094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Przedkładam następujące dowody, że powiązania wykonawcą/ami wymienionym/i w tabeli nie prowadzą do zakłócenia konkurencji w postępowaniu o udzielenie zamówienia:</w:t>
      </w:r>
    </w:p>
    <w:p w14:paraId="787E4C56" w14:textId="77777777" w:rsidR="00D4324B" w:rsidRDefault="00D4324B">
      <w:pPr>
        <w:pStyle w:val="Zwykytekst"/>
        <w:tabs>
          <w:tab w:val="left" w:pos="7020"/>
        </w:tabs>
        <w:spacing w:line="360" w:lineRule="auto"/>
        <w:rPr>
          <w:rFonts w:ascii="Arial" w:hAnsi="Arial" w:cs="Arial"/>
          <w:color w:val="000000"/>
        </w:rPr>
      </w:pPr>
    </w:p>
    <w:p w14:paraId="787E4C57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87E4C58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87E4C59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87E4C5A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87E4C5B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87E4C5C" w14:textId="77777777" w:rsidR="00D4324B" w:rsidRDefault="00F25094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87E4C5D" w14:textId="77777777" w:rsidR="00D4324B" w:rsidRDefault="00D4324B">
      <w:pPr>
        <w:spacing w:line="360" w:lineRule="auto"/>
        <w:rPr>
          <w:rFonts w:ascii="Arial" w:hAnsi="Arial" w:cs="Arial"/>
          <w:b/>
          <w:color w:val="FF0000"/>
        </w:rPr>
      </w:pPr>
    </w:p>
    <w:p w14:paraId="787E4C5E" w14:textId="77777777" w:rsidR="00D4324B" w:rsidRDefault="00D4324B">
      <w:pPr>
        <w:spacing w:line="360" w:lineRule="auto"/>
        <w:rPr>
          <w:rFonts w:ascii="Arial" w:hAnsi="Arial" w:cs="Arial"/>
          <w:b/>
          <w:color w:val="FF0000"/>
        </w:rPr>
      </w:pPr>
    </w:p>
    <w:p w14:paraId="787E4C5F" w14:textId="77777777" w:rsidR="00D4324B" w:rsidRDefault="00D4324B">
      <w:pPr>
        <w:spacing w:line="360" w:lineRule="auto"/>
        <w:rPr>
          <w:rFonts w:ascii="Arial" w:hAnsi="Arial" w:cs="Arial"/>
          <w:b/>
          <w:color w:val="FF0000"/>
        </w:rPr>
      </w:pPr>
    </w:p>
    <w:p w14:paraId="787E4C60" w14:textId="77777777" w:rsidR="00D4324B" w:rsidRDefault="00F25094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87E4C61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osoby lub osób</w:t>
      </w:r>
    </w:p>
    <w:p w14:paraId="787E4C62" w14:textId="77777777" w:rsidR="00D4324B" w:rsidRDefault="00F25094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14:paraId="787E4C63" w14:textId="77777777" w:rsidR="00D4324B" w:rsidRDefault="00D4324B">
      <w:pPr>
        <w:ind w:right="-2"/>
        <w:jc w:val="both"/>
        <w:rPr>
          <w:rFonts w:ascii="Calibri" w:hAnsi="Calibri" w:cs="Arial"/>
          <w:bCs/>
        </w:rPr>
      </w:pPr>
    </w:p>
    <w:sectPr w:rsidR="00D4324B" w:rsidSect="00EE604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43" w:right="1418" w:bottom="212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A0D6" w14:textId="77777777" w:rsidR="00A45909" w:rsidRDefault="00A45909">
      <w:pPr>
        <w:spacing w:after="0" w:line="240" w:lineRule="auto"/>
      </w:pPr>
      <w:r>
        <w:separator/>
      </w:r>
    </w:p>
  </w:endnote>
  <w:endnote w:type="continuationSeparator" w:id="0">
    <w:p w14:paraId="353C2F10" w14:textId="77777777" w:rsidR="00A45909" w:rsidRDefault="00A4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altName w:val="OCR A Extended"/>
    <w:charset w:val="EE"/>
    <w:family w:val="auto"/>
    <w:pitch w:val="default"/>
    <w:sig w:usb0="00000000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4C65" w14:textId="77777777" w:rsidR="00D4324B" w:rsidRDefault="00F250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E4C66" w14:textId="77777777" w:rsidR="00D4324B" w:rsidRDefault="00D432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4C67" w14:textId="77777777" w:rsidR="00D4324B" w:rsidRDefault="00F250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25BAE6E" w14:textId="77777777" w:rsidR="006D64A6" w:rsidRDefault="006D64A6" w:rsidP="006D64A6">
    <w:pPr>
      <w:pStyle w:val="Stopka"/>
      <w:spacing w:before="120" w:after="0"/>
      <w:jc w:val="center"/>
      <w:rPr>
        <w:rFonts w:ascii="Garamond" w:hAnsi="Garamond"/>
      </w:rPr>
    </w:pPr>
    <w:r w:rsidRPr="002816EC">
      <w:rPr>
        <w:rFonts w:ascii="Garamond" w:hAnsi="Garamond"/>
      </w:rPr>
      <w:t>Specyfikacja Istotnych Warunków Zamówienia</w:t>
    </w:r>
  </w:p>
  <w:p w14:paraId="023F88CF" w14:textId="77777777" w:rsidR="006D64A6" w:rsidRPr="002816EC" w:rsidRDefault="006D64A6" w:rsidP="006D64A6">
    <w:pPr>
      <w:pStyle w:val="Stopka"/>
      <w:jc w:val="center"/>
      <w:rPr>
        <w:rFonts w:ascii="Garamond" w:hAnsi="Garamond"/>
      </w:rPr>
    </w:pPr>
    <w:r w:rsidRPr="002816EC">
      <w:rPr>
        <w:rFonts w:ascii="Garamond" w:hAnsi="Garamond"/>
      </w:rPr>
      <w:t>Numer sprawy:  2020.ZP.07.RK</w:t>
    </w:r>
  </w:p>
  <w:p w14:paraId="787E4C6A" w14:textId="77777777" w:rsidR="00D4324B" w:rsidRDefault="00D4324B">
    <w:pPr>
      <w:pStyle w:val="Stopka"/>
      <w:ind w:right="360"/>
      <w:rPr>
        <w:highlight w:val="yell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4EF7" w14:textId="77777777" w:rsidR="006D64A6" w:rsidRDefault="00F25094" w:rsidP="006D64A6">
    <w:pPr>
      <w:pStyle w:val="Stopka"/>
      <w:spacing w:before="120" w:after="0"/>
      <w:jc w:val="center"/>
      <w:rPr>
        <w:rFonts w:ascii="Garamond" w:hAnsi="Garamond"/>
      </w:rPr>
    </w:pPr>
    <w:r w:rsidRPr="002816EC">
      <w:rPr>
        <w:rFonts w:ascii="Garamond" w:hAnsi="Garamond"/>
      </w:rPr>
      <w:t>Specyfikacja Istotnych Warunków Zamówienia</w:t>
    </w:r>
  </w:p>
  <w:p w14:paraId="787E4C6C" w14:textId="67022070" w:rsidR="00D4324B" w:rsidRPr="002816EC" w:rsidRDefault="00F25094" w:rsidP="006D64A6">
    <w:pPr>
      <w:pStyle w:val="Stopka"/>
      <w:jc w:val="center"/>
      <w:rPr>
        <w:rFonts w:ascii="Garamond" w:hAnsi="Garamond"/>
      </w:rPr>
    </w:pPr>
    <w:r w:rsidRPr="002816EC">
      <w:rPr>
        <w:rFonts w:ascii="Garamond" w:hAnsi="Garamond"/>
      </w:rPr>
      <w:t xml:space="preserve">Numer sprawy:  </w:t>
    </w:r>
    <w:r w:rsidR="002816EC" w:rsidRPr="002816EC">
      <w:rPr>
        <w:rFonts w:ascii="Garamond" w:hAnsi="Garamond"/>
      </w:rPr>
      <w:t>2020.ZP.07.RK</w:t>
    </w:r>
  </w:p>
  <w:p w14:paraId="787E4C6D" w14:textId="77777777" w:rsidR="00D4324B" w:rsidRDefault="00D43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94C1" w14:textId="77777777" w:rsidR="00A45909" w:rsidRDefault="00A45909">
      <w:pPr>
        <w:spacing w:after="0" w:line="240" w:lineRule="auto"/>
      </w:pPr>
      <w:r>
        <w:separator/>
      </w:r>
    </w:p>
  </w:footnote>
  <w:footnote w:type="continuationSeparator" w:id="0">
    <w:p w14:paraId="01441AE7" w14:textId="77777777" w:rsidR="00A45909" w:rsidRDefault="00A45909">
      <w:pPr>
        <w:spacing w:after="0" w:line="240" w:lineRule="auto"/>
      </w:pPr>
      <w:r>
        <w:continuationSeparator/>
      </w:r>
    </w:p>
  </w:footnote>
  <w:footnote w:id="1">
    <w:p w14:paraId="787E4C6E" w14:textId="77777777" w:rsidR="00D4324B" w:rsidRDefault="00F25094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>
        <w:rPr>
          <w:rFonts w:ascii="Calibri" w:hAnsi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Wykonawca, </w:t>
      </w:r>
      <w:r>
        <w:rPr>
          <w:rFonts w:ascii="Calibri" w:hAnsi="Calibri"/>
          <w:color w:val="000000"/>
          <w:sz w:val="16"/>
          <w:szCs w:val="16"/>
          <w:u w:val="single"/>
        </w:rPr>
        <w:t>w terminie 3 dni od</w:t>
      </w:r>
      <w:r>
        <w:rPr>
          <w:rFonts w:ascii="Calibri" w:hAnsi="Calibri"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14:paraId="787E4C6F" w14:textId="77777777" w:rsidR="00D4324B" w:rsidRDefault="00F2509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16"/>
          <w:szCs w:val="16"/>
        </w:rPr>
      </w:pPr>
      <w:r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>
        <w:rPr>
          <w:rFonts w:ascii="Calibri" w:hAnsi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Jeżeli Wykonawca nie przynależy do grupy kapitałowej, składa podpis pod oświadczeniem określonym w tym miejscu.</w:t>
      </w:r>
    </w:p>
  </w:footnote>
  <w:footnote w:id="3">
    <w:p w14:paraId="787E4C70" w14:textId="77777777" w:rsidR="00D4324B" w:rsidRDefault="00F2509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>Jeżeli Wykonawca przynależy do grupy kapitałowej wskazuje nazwę/firmę, adres wykonawcy, a także NIP, oraz składa podpis pod  oświadczeniem określonym w tym miejscu.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Wraz</w:t>
      </w:r>
      <w:r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  <w:p w14:paraId="787E4C71" w14:textId="77777777" w:rsidR="00D4324B" w:rsidRDefault="00D4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4C64" w14:textId="3F0D6F67" w:rsidR="00D4324B" w:rsidRPr="002816EC" w:rsidRDefault="00F25094">
    <w:pPr>
      <w:pStyle w:val="Nagwek"/>
      <w:jc w:val="right"/>
      <w:rPr>
        <w:rFonts w:ascii="Arial" w:hAnsi="Arial" w:cs="Arial"/>
        <w:b/>
        <w:i/>
        <w:sz w:val="18"/>
        <w:szCs w:val="18"/>
      </w:rPr>
    </w:pPr>
    <w:r w:rsidRPr="002816EC">
      <w:rPr>
        <w:rFonts w:ascii="Arial" w:hAnsi="Arial" w:cs="Arial"/>
        <w:b/>
        <w:i/>
        <w:sz w:val="18"/>
        <w:szCs w:val="18"/>
      </w:rPr>
      <w:t xml:space="preserve">Nr sprawy: </w:t>
    </w:r>
    <w:r w:rsidR="002816EC" w:rsidRPr="002816EC">
      <w:rPr>
        <w:rFonts w:ascii="Arial" w:hAnsi="Arial" w:cs="Arial"/>
        <w:b/>
        <w:i/>
        <w:sz w:val="18"/>
        <w:szCs w:val="18"/>
      </w:rPr>
      <w:t>2020.ZP.07.RK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-1734"/>
        </w:tabs>
        <w:ind w:left="78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1" w15:restartNumberingAfterBreak="0">
    <w:nsid w:val="00CF41B5"/>
    <w:multiLevelType w:val="multilevel"/>
    <w:tmpl w:val="00CF41B5"/>
    <w:lvl w:ilvl="0">
      <w:start w:val="16"/>
      <w:numFmt w:val="decimal"/>
      <w:pStyle w:val="Nagwek7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117D87"/>
    <w:multiLevelType w:val="multilevel"/>
    <w:tmpl w:val="02117D87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left" w:pos="1040"/>
        </w:tabs>
        <w:ind w:left="1021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left" w:pos="1381"/>
        </w:tabs>
        <w:ind w:left="1361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592A02"/>
    <w:multiLevelType w:val="multilevel"/>
    <w:tmpl w:val="03592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3199"/>
    <w:multiLevelType w:val="multilevel"/>
    <w:tmpl w:val="04B53199"/>
    <w:lvl w:ilvl="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4F13C79"/>
    <w:multiLevelType w:val="multilevel"/>
    <w:tmpl w:val="04F13C7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7E916F3"/>
    <w:multiLevelType w:val="multilevel"/>
    <w:tmpl w:val="07E916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475D4"/>
    <w:multiLevelType w:val="multilevel"/>
    <w:tmpl w:val="082475D4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093C7433"/>
    <w:multiLevelType w:val="multilevel"/>
    <w:tmpl w:val="093C74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38B7"/>
    <w:multiLevelType w:val="multilevel"/>
    <w:tmpl w:val="0EDC38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A6666"/>
    <w:multiLevelType w:val="multilevel"/>
    <w:tmpl w:val="11EA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10A33"/>
    <w:multiLevelType w:val="multilevel"/>
    <w:tmpl w:val="17C10A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979"/>
    <w:multiLevelType w:val="multilevel"/>
    <w:tmpl w:val="19BD2979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3D3A"/>
    <w:multiLevelType w:val="multilevel"/>
    <w:tmpl w:val="24323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D6B92"/>
    <w:multiLevelType w:val="multilevel"/>
    <w:tmpl w:val="243D6B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61AE"/>
    <w:multiLevelType w:val="multilevel"/>
    <w:tmpl w:val="2C40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8505D"/>
    <w:multiLevelType w:val="multilevel"/>
    <w:tmpl w:val="2F78505D"/>
    <w:lvl w:ilvl="0">
      <w:start w:val="2"/>
      <w:numFmt w:val="decimal"/>
      <w:pStyle w:val="SWSO-1"/>
      <w:lvlText w:val="%1.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042047A"/>
    <w:multiLevelType w:val="multilevel"/>
    <w:tmpl w:val="304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743"/>
    <w:multiLevelType w:val="multilevel"/>
    <w:tmpl w:val="327F674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4005D"/>
    <w:multiLevelType w:val="multilevel"/>
    <w:tmpl w:val="3914005D"/>
    <w:lvl w:ilvl="0">
      <w:start w:val="2"/>
      <w:numFmt w:val="decimal"/>
      <w:pStyle w:val="Mapadokumentu"/>
      <w:lvlText w:val="%1.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00A7AD2"/>
    <w:multiLevelType w:val="multilevel"/>
    <w:tmpl w:val="400A7A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145A"/>
    <w:multiLevelType w:val="multilevel"/>
    <w:tmpl w:val="4151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12AD"/>
    <w:multiLevelType w:val="multilevel"/>
    <w:tmpl w:val="4F4A12AD"/>
    <w:lvl w:ilvl="0">
      <w:start w:val="1"/>
      <w:numFmt w:val="lowerLetter"/>
      <w:lvlText w:val="%1."/>
      <w:lvlJc w:val="left"/>
      <w:pPr>
        <w:tabs>
          <w:tab w:val="left" w:pos="1620"/>
        </w:tabs>
        <w:ind w:left="16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38A6"/>
    <w:multiLevelType w:val="multilevel"/>
    <w:tmpl w:val="502B3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2DB9"/>
    <w:multiLevelType w:val="multilevel"/>
    <w:tmpl w:val="52AB2DB9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1140"/>
        </w:tabs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7080"/>
        </w:tabs>
        <w:ind w:left="7080" w:hanging="1800"/>
      </w:pPr>
      <w:rPr>
        <w:rFonts w:cs="Times New Roman"/>
      </w:rPr>
    </w:lvl>
  </w:abstractNum>
  <w:abstractNum w:abstractNumId="25" w15:restartNumberingAfterBreak="0">
    <w:nsid w:val="551C5D1A"/>
    <w:multiLevelType w:val="multilevel"/>
    <w:tmpl w:val="551C5D1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4D32"/>
    <w:multiLevelType w:val="multilevel"/>
    <w:tmpl w:val="572E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53E6C"/>
    <w:multiLevelType w:val="multilevel"/>
    <w:tmpl w:val="5AE53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6566B"/>
    <w:multiLevelType w:val="multilevel"/>
    <w:tmpl w:val="6246566B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A6331D"/>
    <w:multiLevelType w:val="multilevel"/>
    <w:tmpl w:val="63A633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829B0"/>
    <w:multiLevelType w:val="multilevel"/>
    <w:tmpl w:val="6CA829B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158"/>
    <w:multiLevelType w:val="multilevel"/>
    <w:tmpl w:val="740B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86DD1"/>
    <w:multiLevelType w:val="hybridMultilevel"/>
    <w:tmpl w:val="76C4D7B6"/>
    <w:lvl w:ilvl="0" w:tplc="3D30C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2E746A">
      <w:start w:val="1"/>
      <w:numFmt w:val="decimal"/>
      <w:lvlText w:val="%3."/>
      <w:lvlJc w:val="left"/>
      <w:pPr>
        <w:tabs>
          <w:tab w:val="num" w:pos="2340"/>
        </w:tabs>
        <w:ind w:left="2340" w:hanging="80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B7B2D"/>
    <w:multiLevelType w:val="multilevel"/>
    <w:tmpl w:val="7DEB7B2D"/>
    <w:lvl w:ilvl="0">
      <w:start w:val="2"/>
      <w:numFmt w:val="decimal"/>
      <w:pStyle w:val="ARozdzia1"/>
      <w:lvlText w:val="%1.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E636F77"/>
    <w:multiLevelType w:val="multilevel"/>
    <w:tmpl w:val="7E636F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3"/>
  </w:num>
  <w:num w:numId="4">
    <w:abstractNumId w:val="16"/>
  </w:num>
  <w:num w:numId="5">
    <w:abstractNumId w:val="2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7"/>
  </w:num>
  <w:num w:numId="13">
    <w:abstractNumId w:val="13"/>
  </w:num>
  <w:num w:numId="14">
    <w:abstractNumId w:val="15"/>
  </w:num>
  <w:num w:numId="15">
    <w:abstractNumId w:val="11"/>
  </w:num>
  <w:num w:numId="16">
    <w:abstractNumId w:val="18"/>
  </w:num>
  <w:num w:numId="17">
    <w:abstractNumId w:val="8"/>
  </w:num>
  <w:num w:numId="18">
    <w:abstractNumId w:val="17"/>
  </w:num>
  <w:num w:numId="19">
    <w:abstractNumId w:val="21"/>
  </w:num>
  <w:num w:numId="20">
    <w:abstractNumId w:val="34"/>
  </w:num>
  <w:num w:numId="21">
    <w:abstractNumId w:val="6"/>
  </w:num>
  <w:num w:numId="22">
    <w:abstractNumId w:val="24"/>
  </w:num>
  <w:num w:numId="23">
    <w:abstractNumId w:val="5"/>
  </w:num>
  <w:num w:numId="24">
    <w:abstractNumId w:val="22"/>
  </w:num>
  <w:num w:numId="25">
    <w:abstractNumId w:val="12"/>
  </w:num>
  <w:num w:numId="26">
    <w:abstractNumId w:val="25"/>
  </w:num>
  <w:num w:numId="27">
    <w:abstractNumId w:val="26"/>
  </w:num>
  <w:num w:numId="28">
    <w:abstractNumId w:val="23"/>
  </w:num>
  <w:num w:numId="29">
    <w:abstractNumId w:val="30"/>
  </w:num>
  <w:num w:numId="30">
    <w:abstractNumId w:val="1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B4"/>
    <w:rsid w:val="00000269"/>
    <w:rsid w:val="00002016"/>
    <w:rsid w:val="00002891"/>
    <w:rsid w:val="000039CD"/>
    <w:rsid w:val="0000423B"/>
    <w:rsid w:val="000111C6"/>
    <w:rsid w:val="00014CD9"/>
    <w:rsid w:val="0001500F"/>
    <w:rsid w:val="00017587"/>
    <w:rsid w:val="00020AF8"/>
    <w:rsid w:val="00021B30"/>
    <w:rsid w:val="000226DA"/>
    <w:rsid w:val="0002302D"/>
    <w:rsid w:val="00025CE4"/>
    <w:rsid w:val="00027061"/>
    <w:rsid w:val="000334EE"/>
    <w:rsid w:val="000338B8"/>
    <w:rsid w:val="000344C6"/>
    <w:rsid w:val="00035690"/>
    <w:rsid w:val="00036A4B"/>
    <w:rsid w:val="00037D70"/>
    <w:rsid w:val="00042AE5"/>
    <w:rsid w:val="000459EA"/>
    <w:rsid w:val="00045D3A"/>
    <w:rsid w:val="0004611E"/>
    <w:rsid w:val="00046438"/>
    <w:rsid w:val="00047091"/>
    <w:rsid w:val="00047AB6"/>
    <w:rsid w:val="000511A7"/>
    <w:rsid w:val="000512F1"/>
    <w:rsid w:val="00053CAE"/>
    <w:rsid w:val="00056565"/>
    <w:rsid w:val="00057BE0"/>
    <w:rsid w:val="00060277"/>
    <w:rsid w:val="000617AC"/>
    <w:rsid w:val="0006223D"/>
    <w:rsid w:val="0006372D"/>
    <w:rsid w:val="00063BD4"/>
    <w:rsid w:val="00063D13"/>
    <w:rsid w:val="00064D44"/>
    <w:rsid w:val="0006507D"/>
    <w:rsid w:val="00072AF5"/>
    <w:rsid w:val="00074566"/>
    <w:rsid w:val="00080C39"/>
    <w:rsid w:val="00082D4A"/>
    <w:rsid w:val="000848C6"/>
    <w:rsid w:val="00087E44"/>
    <w:rsid w:val="00091F46"/>
    <w:rsid w:val="000946D5"/>
    <w:rsid w:val="000948F7"/>
    <w:rsid w:val="00094A1F"/>
    <w:rsid w:val="0009539E"/>
    <w:rsid w:val="00095658"/>
    <w:rsid w:val="000958E2"/>
    <w:rsid w:val="00095B1D"/>
    <w:rsid w:val="00096C7F"/>
    <w:rsid w:val="000A429F"/>
    <w:rsid w:val="000A43AD"/>
    <w:rsid w:val="000A43DA"/>
    <w:rsid w:val="000A6327"/>
    <w:rsid w:val="000A717F"/>
    <w:rsid w:val="000A73EA"/>
    <w:rsid w:val="000A7BBE"/>
    <w:rsid w:val="000B1ACB"/>
    <w:rsid w:val="000B2B65"/>
    <w:rsid w:val="000B3FED"/>
    <w:rsid w:val="000B4131"/>
    <w:rsid w:val="000B6C39"/>
    <w:rsid w:val="000B7E6F"/>
    <w:rsid w:val="000C1202"/>
    <w:rsid w:val="000C28C0"/>
    <w:rsid w:val="000C4DB4"/>
    <w:rsid w:val="000C557F"/>
    <w:rsid w:val="000C61C7"/>
    <w:rsid w:val="000D12BB"/>
    <w:rsid w:val="000D192D"/>
    <w:rsid w:val="000D2859"/>
    <w:rsid w:val="000D28BE"/>
    <w:rsid w:val="000E1CE9"/>
    <w:rsid w:val="000E498B"/>
    <w:rsid w:val="000E5155"/>
    <w:rsid w:val="000F0FA6"/>
    <w:rsid w:val="000F363B"/>
    <w:rsid w:val="000F6A1A"/>
    <w:rsid w:val="0010330E"/>
    <w:rsid w:val="00111C39"/>
    <w:rsid w:val="001122BD"/>
    <w:rsid w:val="001134B9"/>
    <w:rsid w:val="001154D5"/>
    <w:rsid w:val="001168F0"/>
    <w:rsid w:val="0011717E"/>
    <w:rsid w:val="0012275F"/>
    <w:rsid w:val="001241ED"/>
    <w:rsid w:val="00125C95"/>
    <w:rsid w:val="001261B8"/>
    <w:rsid w:val="00127961"/>
    <w:rsid w:val="00130AA9"/>
    <w:rsid w:val="00132E82"/>
    <w:rsid w:val="001330E1"/>
    <w:rsid w:val="0013357F"/>
    <w:rsid w:val="00133656"/>
    <w:rsid w:val="001352E6"/>
    <w:rsid w:val="0014014F"/>
    <w:rsid w:val="00142383"/>
    <w:rsid w:val="00150976"/>
    <w:rsid w:val="001518CC"/>
    <w:rsid w:val="00153E55"/>
    <w:rsid w:val="0015781D"/>
    <w:rsid w:val="00160BC9"/>
    <w:rsid w:val="001624AF"/>
    <w:rsid w:val="001629C5"/>
    <w:rsid w:val="00171ACB"/>
    <w:rsid w:val="00174A66"/>
    <w:rsid w:val="00175966"/>
    <w:rsid w:val="00176748"/>
    <w:rsid w:val="001767E3"/>
    <w:rsid w:val="00176D54"/>
    <w:rsid w:val="00183324"/>
    <w:rsid w:val="00185657"/>
    <w:rsid w:val="00187285"/>
    <w:rsid w:val="0018739F"/>
    <w:rsid w:val="00187CF0"/>
    <w:rsid w:val="0019009B"/>
    <w:rsid w:val="001924F2"/>
    <w:rsid w:val="001925FD"/>
    <w:rsid w:val="00192D49"/>
    <w:rsid w:val="00193AB8"/>
    <w:rsid w:val="00194B14"/>
    <w:rsid w:val="00194B9D"/>
    <w:rsid w:val="001953AC"/>
    <w:rsid w:val="00195654"/>
    <w:rsid w:val="00196A42"/>
    <w:rsid w:val="00196C1B"/>
    <w:rsid w:val="00196C8D"/>
    <w:rsid w:val="001A03D3"/>
    <w:rsid w:val="001A1F1C"/>
    <w:rsid w:val="001A5437"/>
    <w:rsid w:val="001A7101"/>
    <w:rsid w:val="001A7364"/>
    <w:rsid w:val="001A7A04"/>
    <w:rsid w:val="001B403D"/>
    <w:rsid w:val="001B4EF2"/>
    <w:rsid w:val="001B5A7D"/>
    <w:rsid w:val="001B68A5"/>
    <w:rsid w:val="001C1958"/>
    <w:rsid w:val="001C3459"/>
    <w:rsid w:val="001C61C1"/>
    <w:rsid w:val="001D0D28"/>
    <w:rsid w:val="001D1C58"/>
    <w:rsid w:val="001D2533"/>
    <w:rsid w:val="001D2DEE"/>
    <w:rsid w:val="001D6C18"/>
    <w:rsid w:val="001D732F"/>
    <w:rsid w:val="001D7769"/>
    <w:rsid w:val="001E1E62"/>
    <w:rsid w:val="001E3793"/>
    <w:rsid w:val="001E5801"/>
    <w:rsid w:val="001E759D"/>
    <w:rsid w:val="001F1ADB"/>
    <w:rsid w:val="001F2D00"/>
    <w:rsid w:val="001F3F8F"/>
    <w:rsid w:val="001F5E84"/>
    <w:rsid w:val="00200445"/>
    <w:rsid w:val="00201525"/>
    <w:rsid w:val="00201A4B"/>
    <w:rsid w:val="00203D3B"/>
    <w:rsid w:val="00204012"/>
    <w:rsid w:val="00206350"/>
    <w:rsid w:val="002068F5"/>
    <w:rsid w:val="00206922"/>
    <w:rsid w:val="00206F16"/>
    <w:rsid w:val="00207B9A"/>
    <w:rsid w:val="00207DD4"/>
    <w:rsid w:val="00210748"/>
    <w:rsid w:val="00212A82"/>
    <w:rsid w:val="0021328E"/>
    <w:rsid w:val="00214126"/>
    <w:rsid w:val="00214BB4"/>
    <w:rsid w:val="00215C77"/>
    <w:rsid w:val="00216243"/>
    <w:rsid w:val="00217283"/>
    <w:rsid w:val="002172A6"/>
    <w:rsid w:val="00220F47"/>
    <w:rsid w:val="0022362B"/>
    <w:rsid w:val="0022452B"/>
    <w:rsid w:val="00226F97"/>
    <w:rsid w:val="002352EE"/>
    <w:rsid w:val="00236962"/>
    <w:rsid w:val="00237445"/>
    <w:rsid w:val="00240C87"/>
    <w:rsid w:val="002416D5"/>
    <w:rsid w:val="002422B7"/>
    <w:rsid w:val="002424B5"/>
    <w:rsid w:val="002461AC"/>
    <w:rsid w:val="00247AF8"/>
    <w:rsid w:val="00247DE9"/>
    <w:rsid w:val="00251CCD"/>
    <w:rsid w:val="00252DCF"/>
    <w:rsid w:val="00253EB8"/>
    <w:rsid w:val="002544DB"/>
    <w:rsid w:val="002606ED"/>
    <w:rsid w:val="002613D9"/>
    <w:rsid w:val="00261496"/>
    <w:rsid w:val="00264975"/>
    <w:rsid w:val="0026627E"/>
    <w:rsid w:val="00266F78"/>
    <w:rsid w:val="002705F7"/>
    <w:rsid w:val="002721BA"/>
    <w:rsid w:val="002734AF"/>
    <w:rsid w:val="00277ADD"/>
    <w:rsid w:val="002815E7"/>
    <w:rsid w:val="002816EC"/>
    <w:rsid w:val="00283BD6"/>
    <w:rsid w:val="00284014"/>
    <w:rsid w:val="00285B76"/>
    <w:rsid w:val="002862DC"/>
    <w:rsid w:val="0028711D"/>
    <w:rsid w:val="0028776F"/>
    <w:rsid w:val="00290419"/>
    <w:rsid w:val="002907F4"/>
    <w:rsid w:val="00291296"/>
    <w:rsid w:val="00295228"/>
    <w:rsid w:val="00295AEB"/>
    <w:rsid w:val="00297691"/>
    <w:rsid w:val="002A1592"/>
    <w:rsid w:val="002A57A8"/>
    <w:rsid w:val="002A5EBD"/>
    <w:rsid w:val="002A70C9"/>
    <w:rsid w:val="002B4C13"/>
    <w:rsid w:val="002B5331"/>
    <w:rsid w:val="002B5FF4"/>
    <w:rsid w:val="002C09A8"/>
    <w:rsid w:val="002C0A09"/>
    <w:rsid w:val="002C0A69"/>
    <w:rsid w:val="002C0B25"/>
    <w:rsid w:val="002C16CE"/>
    <w:rsid w:val="002C175D"/>
    <w:rsid w:val="002C1D73"/>
    <w:rsid w:val="002C1E8E"/>
    <w:rsid w:val="002C1ED7"/>
    <w:rsid w:val="002C64C4"/>
    <w:rsid w:val="002C7101"/>
    <w:rsid w:val="002D2C23"/>
    <w:rsid w:val="002D2EA0"/>
    <w:rsid w:val="002D5A05"/>
    <w:rsid w:val="002D791F"/>
    <w:rsid w:val="002E079C"/>
    <w:rsid w:val="002E0A29"/>
    <w:rsid w:val="002E2451"/>
    <w:rsid w:val="002E34B5"/>
    <w:rsid w:val="002E5912"/>
    <w:rsid w:val="002E7983"/>
    <w:rsid w:val="002E7BAA"/>
    <w:rsid w:val="002F6098"/>
    <w:rsid w:val="003014D6"/>
    <w:rsid w:val="00301D65"/>
    <w:rsid w:val="00302912"/>
    <w:rsid w:val="003036D3"/>
    <w:rsid w:val="00304387"/>
    <w:rsid w:val="00304CF0"/>
    <w:rsid w:val="00306E56"/>
    <w:rsid w:val="00307E8B"/>
    <w:rsid w:val="00310466"/>
    <w:rsid w:val="003114E2"/>
    <w:rsid w:val="0031151D"/>
    <w:rsid w:val="00312485"/>
    <w:rsid w:val="00312C06"/>
    <w:rsid w:val="00313178"/>
    <w:rsid w:val="00317723"/>
    <w:rsid w:val="003177DF"/>
    <w:rsid w:val="00317C98"/>
    <w:rsid w:val="003202A4"/>
    <w:rsid w:val="003234CE"/>
    <w:rsid w:val="00324AB6"/>
    <w:rsid w:val="003259B8"/>
    <w:rsid w:val="003262D0"/>
    <w:rsid w:val="00327998"/>
    <w:rsid w:val="00332798"/>
    <w:rsid w:val="00337E14"/>
    <w:rsid w:val="0034301F"/>
    <w:rsid w:val="00345A57"/>
    <w:rsid w:val="00346688"/>
    <w:rsid w:val="00354E45"/>
    <w:rsid w:val="00354EF7"/>
    <w:rsid w:val="003571A2"/>
    <w:rsid w:val="00357A7A"/>
    <w:rsid w:val="003606A0"/>
    <w:rsid w:val="00361A0C"/>
    <w:rsid w:val="00363A5E"/>
    <w:rsid w:val="003641E6"/>
    <w:rsid w:val="00365223"/>
    <w:rsid w:val="003663B7"/>
    <w:rsid w:val="0037182B"/>
    <w:rsid w:val="003718D1"/>
    <w:rsid w:val="00373DF8"/>
    <w:rsid w:val="003771ED"/>
    <w:rsid w:val="00382076"/>
    <w:rsid w:val="003821E7"/>
    <w:rsid w:val="0038264D"/>
    <w:rsid w:val="00382D7B"/>
    <w:rsid w:val="00387603"/>
    <w:rsid w:val="00387A04"/>
    <w:rsid w:val="00387F8C"/>
    <w:rsid w:val="00390DA4"/>
    <w:rsid w:val="00393DCD"/>
    <w:rsid w:val="003941DF"/>
    <w:rsid w:val="0039477A"/>
    <w:rsid w:val="00394E4D"/>
    <w:rsid w:val="00396507"/>
    <w:rsid w:val="00397EA6"/>
    <w:rsid w:val="00397F14"/>
    <w:rsid w:val="003A1AAE"/>
    <w:rsid w:val="003A301D"/>
    <w:rsid w:val="003A5C25"/>
    <w:rsid w:val="003A726F"/>
    <w:rsid w:val="003A7305"/>
    <w:rsid w:val="003B252D"/>
    <w:rsid w:val="003B2B92"/>
    <w:rsid w:val="003B33B2"/>
    <w:rsid w:val="003B4F78"/>
    <w:rsid w:val="003B542D"/>
    <w:rsid w:val="003B605A"/>
    <w:rsid w:val="003B625C"/>
    <w:rsid w:val="003B6396"/>
    <w:rsid w:val="003C1C99"/>
    <w:rsid w:val="003D1DCF"/>
    <w:rsid w:val="003D3266"/>
    <w:rsid w:val="003D5B1D"/>
    <w:rsid w:val="003D684A"/>
    <w:rsid w:val="003D76E1"/>
    <w:rsid w:val="003D7FFD"/>
    <w:rsid w:val="003E1595"/>
    <w:rsid w:val="003E34DE"/>
    <w:rsid w:val="003E3932"/>
    <w:rsid w:val="003F18EE"/>
    <w:rsid w:val="003F3F0A"/>
    <w:rsid w:val="003F5873"/>
    <w:rsid w:val="003F7317"/>
    <w:rsid w:val="0040034F"/>
    <w:rsid w:val="00405EF1"/>
    <w:rsid w:val="00410ECF"/>
    <w:rsid w:val="004111BB"/>
    <w:rsid w:val="00414B69"/>
    <w:rsid w:val="0041584B"/>
    <w:rsid w:val="0042156A"/>
    <w:rsid w:val="00422A89"/>
    <w:rsid w:val="00422F3C"/>
    <w:rsid w:val="00426239"/>
    <w:rsid w:val="00426D7F"/>
    <w:rsid w:val="00427457"/>
    <w:rsid w:val="0043001A"/>
    <w:rsid w:val="0043093D"/>
    <w:rsid w:val="0043154F"/>
    <w:rsid w:val="004332EA"/>
    <w:rsid w:val="00434617"/>
    <w:rsid w:val="00435819"/>
    <w:rsid w:val="0044294C"/>
    <w:rsid w:val="00442C6E"/>
    <w:rsid w:val="0044391F"/>
    <w:rsid w:val="00443AD4"/>
    <w:rsid w:val="00456345"/>
    <w:rsid w:val="0045701E"/>
    <w:rsid w:val="00462A90"/>
    <w:rsid w:val="004647DF"/>
    <w:rsid w:val="00464E6A"/>
    <w:rsid w:val="004661F7"/>
    <w:rsid w:val="004665A9"/>
    <w:rsid w:val="00466BCB"/>
    <w:rsid w:val="00470D95"/>
    <w:rsid w:val="00471A0D"/>
    <w:rsid w:val="00471AFB"/>
    <w:rsid w:val="00473BE1"/>
    <w:rsid w:val="00475528"/>
    <w:rsid w:val="0047613E"/>
    <w:rsid w:val="0048475A"/>
    <w:rsid w:val="00484C06"/>
    <w:rsid w:val="004851EA"/>
    <w:rsid w:val="004879BF"/>
    <w:rsid w:val="00495314"/>
    <w:rsid w:val="00497C12"/>
    <w:rsid w:val="004A081E"/>
    <w:rsid w:val="004A0B8B"/>
    <w:rsid w:val="004A0F59"/>
    <w:rsid w:val="004A59DA"/>
    <w:rsid w:val="004A6949"/>
    <w:rsid w:val="004A6E59"/>
    <w:rsid w:val="004A7E03"/>
    <w:rsid w:val="004B10A5"/>
    <w:rsid w:val="004B145B"/>
    <w:rsid w:val="004B2CAD"/>
    <w:rsid w:val="004B3F98"/>
    <w:rsid w:val="004B46F3"/>
    <w:rsid w:val="004B5BBD"/>
    <w:rsid w:val="004B61B7"/>
    <w:rsid w:val="004B6FB1"/>
    <w:rsid w:val="004B7DF5"/>
    <w:rsid w:val="004C3F71"/>
    <w:rsid w:val="004C4481"/>
    <w:rsid w:val="004C675A"/>
    <w:rsid w:val="004C7508"/>
    <w:rsid w:val="004D1B65"/>
    <w:rsid w:val="004D1E1A"/>
    <w:rsid w:val="004D2A13"/>
    <w:rsid w:val="004D3855"/>
    <w:rsid w:val="004D3BAB"/>
    <w:rsid w:val="004D4916"/>
    <w:rsid w:val="004D6DE7"/>
    <w:rsid w:val="004E6069"/>
    <w:rsid w:val="004E688E"/>
    <w:rsid w:val="004F2300"/>
    <w:rsid w:val="004F2A74"/>
    <w:rsid w:val="004F4CC0"/>
    <w:rsid w:val="004F5435"/>
    <w:rsid w:val="004F5753"/>
    <w:rsid w:val="004F5874"/>
    <w:rsid w:val="004F7FC0"/>
    <w:rsid w:val="005002E2"/>
    <w:rsid w:val="005025F2"/>
    <w:rsid w:val="00502AF0"/>
    <w:rsid w:val="00503827"/>
    <w:rsid w:val="005048EF"/>
    <w:rsid w:val="00505978"/>
    <w:rsid w:val="0050603F"/>
    <w:rsid w:val="0050637A"/>
    <w:rsid w:val="00506F00"/>
    <w:rsid w:val="0051031D"/>
    <w:rsid w:val="00513D45"/>
    <w:rsid w:val="0051540F"/>
    <w:rsid w:val="00515888"/>
    <w:rsid w:val="00517666"/>
    <w:rsid w:val="00520FF6"/>
    <w:rsid w:val="005214FE"/>
    <w:rsid w:val="00522FD0"/>
    <w:rsid w:val="00522FD6"/>
    <w:rsid w:val="00524738"/>
    <w:rsid w:val="00524D35"/>
    <w:rsid w:val="00524E0B"/>
    <w:rsid w:val="00525309"/>
    <w:rsid w:val="00525847"/>
    <w:rsid w:val="00525A9E"/>
    <w:rsid w:val="00532E7B"/>
    <w:rsid w:val="00533753"/>
    <w:rsid w:val="00533CCE"/>
    <w:rsid w:val="0054251D"/>
    <w:rsid w:val="00543248"/>
    <w:rsid w:val="0054632D"/>
    <w:rsid w:val="00551185"/>
    <w:rsid w:val="0055655F"/>
    <w:rsid w:val="00556B26"/>
    <w:rsid w:val="00556B64"/>
    <w:rsid w:val="00557357"/>
    <w:rsid w:val="0055779D"/>
    <w:rsid w:val="00561C8D"/>
    <w:rsid w:val="005636ED"/>
    <w:rsid w:val="00567AD6"/>
    <w:rsid w:val="005714C5"/>
    <w:rsid w:val="00571E44"/>
    <w:rsid w:val="00572017"/>
    <w:rsid w:val="00572E68"/>
    <w:rsid w:val="005741E4"/>
    <w:rsid w:val="005770C6"/>
    <w:rsid w:val="00585DFB"/>
    <w:rsid w:val="00586844"/>
    <w:rsid w:val="00592574"/>
    <w:rsid w:val="00593369"/>
    <w:rsid w:val="005936A8"/>
    <w:rsid w:val="005957BE"/>
    <w:rsid w:val="00595F5E"/>
    <w:rsid w:val="00597561"/>
    <w:rsid w:val="005A2A51"/>
    <w:rsid w:val="005A2EC7"/>
    <w:rsid w:val="005A4DF0"/>
    <w:rsid w:val="005B09D7"/>
    <w:rsid w:val="005B0BB4"/>
    <w:rsid w:val="005B2261"/>
    <w:rsid w:val="005B4F8B"/>
    <w:rsid w:val="005B65C8"/>
    <w:rsid w:val="005B6E26"/>
    <w:rsid w:val="005B7096"/>
    <w:rsid w:val="005C0130"/>
    <w:rsid w:val="005C15CB"/>
    <w:rsid w:val="005C2197"/>
    <w:rsid w:val="005C243E"/>
    <w:rsid w:val="005C36B5"/>
    <w:rsid w:val="005C6669"/>
    <w:rsid w:val="005C796C"/>
    <w:rsid w:val="005C7D69"/>
    <w:rsid w:val="005D0C73"/>
    <w:rsid w:val="005D21B0"/>
    <w:rsid w:val="005D3147"/>
    <w:rsid w:val="005D51E3"/>
    <w:rsid w:val="005D52DC"/>
    <w:rsid w:val="005F0B77"/>
    <w:rsid w:val="005F1120"/>
    <w:rsid w:val="005F1179"/>
    <w:rsid w:val="005F33ED"/>
    <w:rsid w:val="005F37CC"/>
    <w:rsid w:val="005F55F9"/>
    <w:rsid w:val="005F5C1E"/>
    <w:rsid w:val="005F7F86"/>
    <w:rsid w:val="00601412"/>
    <w:rsid w:val="00603450"/>
    <w:rsid w:val="00604AF6"/>
    <w:rsid w:val="006070B3"/>
    <w:rsid w:val="00611469"/>
    <w:rsid w:val="00617B71"/>
    <w:rsid w:val="00620DD1"/>
    <w:rsid w:val="00622051"/>
    <w:rsid w:val="00624F3F"/>
    <w:rsid w:val="00627901"/>
    <w:rsid w:val="00630BC5"/>
    <w:rsid w:val="0063221F"/>
    <w:rsid w:val="00634446"/>
    <w:rsid w:val="00634518"/>
    <w:rsid w:val="00634B2D"/>
    <w:rsid w:val="00637F0D"/>
    <w:rsid w:val="00641F16"/>
    <w:rsid w:val="00643425"/>
    <w:rsid w:val="006455E6"/>
    <w:rsid w:val="006464DE"/>
    <w:rsid w:val="00646E18"/>
    <w:rsid w:val="0064795B"/>
    <w:rsid w:val="006500BF"/>
    <w:rsid w:val="00650E47"/>
    <w:rsid w:val="00652919"/>
    <w:rsid w:val="00655350"/>
    <w:rsid w:val="0065627D"/>
    <w:rsid w:val="00656642"/>
    <w:rsid w:val="00656C9B"/>
    <w:rsid w:val="00657F9A"/>
    <w:rsid w:val="006610B8"/>
    <w:rsid w:val="00661215"/>
    <w:rsid w:val="00661744"/>
    <w:rsid w:val="00662A9D"/>
    <w:rsid w:val="00665C90"/>
    <w:rsid w:val="00666C42"/>
    <w:rsid w:val="00667317"/>
    <w:rsid w:val="00673A48"/>
    <w:rsid w:val="0067505F"/>
    <w:rsid w:val="0067725A"/>
    <w:rsid w:val="00684916"/>
    <w:rsid w:val="006862F3"/>
    <w:rsid w:val="006868CF"/>
    <w:rsid w:val="00687389"/>
    <w:rsid w:val="006925D8"/>
    <w:rsid w:val="00693EA4"/>
    <w:rsid w:val="00695067"/>
    <w:rsid w:val="00695E21"/>
    <w:rsid w:val="00697320"/>
    <w:rsid w:val="006A1602"/>
    <w:rsid w:val="006A2BF4"/>
    <w:rsid w:val="006A5B58"/>
    <w:rsid w:val="006A64F5"/>
    <w:rsid w:val="006B1C19"/>
    <w:rsid w:val="006B3500"/>
    <w:rsid w:val="006B3CC1"/>
    <w:rsid w:val="006B45B7"/>
    <w:rsid w:val="006B5160"/>
    <w:rsid w:val="006B6F90"/>
    <w:rsid w:val="006B70A1"/>
    <w:rsid w:val="006B7DF7"/>
    <w:rsid w:val="006C00F5"/>
    <w:rsid w:val="006C0CDF"/>
    <w:rsid w:val="006C22C9"/>
    <w:rsid w:val="006C2680"/>
    <w:rsid w:val="006C27D9"/>
    <w:rsid w:val="006C2ABF"/>
    <w:rsid w:val="006C35A2"/>
    <w:rsid w:val="006C38D2"/>
    <w:rsid w:val="006C62D9"/>
    <w:rsid w:val="006D0C59"/>
    <w:rsid w:val="006D170B"/>
    <w:rsid w:val="006D238D"/>
    <w:rsid w:val="006D32B9"/>
    <w:rsid w:val="006D431E"/>
    <w:rsid w:val="006D6231"/>
    <w:rsid w:val="006D64A6"/>
    <w:rsid w:val="006E2DEE"/>
    <w:rsid w:val="006E36D1"/>
    <w:rsid w:val="006E4598"/>
    <w:rsid w:val="006E7749"/>
    <w:rsid w:val="006F01FF"/>
    <w:rsid w:val="006F02A3"/>
    <w:rsid w:val="006F2688"/>
    <w:rsid w:val="006F26C0"/>
    <w:rsid w:val="006F27EB"/>
    <w:rsid w:val="006F3400"/>
    <w:rsid w:val="006F3966"/>
    <w:rsid w:val="00704D13"/>
    <w:rsid w:val="007070A2"/>
    <w:rsid w:val="007112D7"/>
    <w:rsid w:val="0071242A"/>
    <w:rsid w:val="00712D12"/>
    <w:rsid w:val="00713C7B"/>
    <w:rsid w:val="00714102"/>
    <w:rsid w:val="007150DE"/>
    <w:rsid w:val="007161D9"/>
    <w:rsid w:val="00716AA4"/>
    <w:rsid w:val="00716FCF"/>
    <w:rsid w:val="007253A3"/>
    <w:rsid w:val="007254BE"/>
    <w:rsid w:val="00725528"/>
    <w:rsid w:val="00726901"/>
    <w:rsid w:val="00727771"/>
    <w:rsid w:val="00732B44"/>
    <w:rsid w:val="007332A9"/>
    <w:rsid w:val="007366FD"/>
    <w:rsid w:val="00737DC1"/>
    <w:rsid w:val="0074740D"/>
    <w:rsid w:val="0074758F"/>
    <w:rsid w:val="007476BD"/>
    <w:rsid w:val="00752ABF"/>
    <w:rsid w:val="00753945"/>
    <w:rsid w:val="00755635"/>
    <w:rsid w:val="00757F34"/>
    <w:rsid w:val="00760783"/>
    <w:rsid w:val="0076353C"/>
    <w:rsid w:val="007635F7"/>
    <w:rsid w:val="00766AEA"/>
    <w:rsid w:val="00767BD5"/>
    <w:rsid w:val="0077225D"/>
    <w:rsid w:val="00773090"/>
    <w:rsid w:val="0077477B"/>
    <w:rsid w:val="00774AB7"/>
    <w:rsid w:val="007754CF"/>
    <w:rsid w:val="00775564"/>
    <w:rsid w:val="00775A8E"/>
    <w:rsid w:val="0077784E"/>
    <w:rsid w:val="00781A29"/>
    <w:rsid w:val="00782145"/>
    <w:rsid w:val="007846C9"/>
    <w:rsid w:val="00785C75"/>
    <w:rsid w:val="00787920"/>
    <w:rsid w:val="00792B21"/>
    <w:rsid w:val="007937F4"/>
    <w:rsid w:val="00794909"/>
    <w:rsid w:val="00795ECE"/>
    <w:rsid w:val="0079612B"/>
    <w:rsid w:val="007A1BC2"/>
    <w:rsid w:val="007A4288"/>
    <w:rsid w:val="007A491F"/>
    <w:rsid w:val="007A4CE0"/>
    <w:rsid w:val="007A5D99"/>
    <w:rsid w:val="007B420A"/>
    <w:rsid w:val="007B7F7F"/>
    <w:rsid w:val="007C044C"/>
    <w:rsid w:val="007C1C14"/>
    <w:rsid w:val="007C2D28"/>
    <w:rsid w:val="007D05BB"/>
    <w:rsid w:val="007D0DFF"/>
    <w:rsid w:val="007D27C6"/>
    <w:rsid w:val="007D425A"/>
    <w:rsid w:val="007D594C"/>
    <w:rsid w:val="007D68DF"/>
    <w:rsid w:val="007D70E8"/>
    <w:rsid w:val="007D7FEA"/>
    <w:rsid w:val="007E124C"/>
    <w:rsid w:val="007E1B43"/>
    <w:rsid w:val="007E1D21"/>
    <w:rsid w:val="007E2DCB"/>
    <w:rsid w:val="007E590C"/>
    <w:rsid w:val="007E6D1D"/>
    <w:rsid w:val="007F029F"/>
    <w:rsid w:val="007F0681"/>
    <w:rsid w:val="007F15CE"/>
    <w:rsid w:val="007F1B96"/>
    <w:rsid w:val="007F420E"/>
    <w:rsid w:val="007F4545"/>
    <w:rsid w:val="007F73C7"/>
    <w:rsid w:val="00800797"/>
    <w:rsid w:val="00801681"/>
    <w:rsid w:val="00801D47"/>
    <w:rsid w:val="00802D94"/>
    <w:rsid w:val="00802ECC"/>
    <w:rsid w:val="008052EB"/>
    <w:rsid w:val="00807493"/>
    <w:rsid w:val="008075F2"/>
    <w:rsid w:val="00807601"/>
    <w:rsid w:val="00807749"/>
    <w:rsid w:val="00810AA7"/>
    <w:rsid w:val="008114E5"/>
    <w:rsid w:val="00812E9C"/>
    <w:rsid w:val="00813061"/>
    <w:rsid w:val="00813CBE"/>
    <w:rsid w:val="0081487F"/>
    <w:rsid w:val="00815707"/>
    <w:rsid w:val="00820D69"/>
    <w:rsid w:val="00821B3B"/>
    <w:rsid w:val="00822AC3"/>
    <w:rsid w:val="00825BD6"/>
    <w:rsid w:val="00831379"/>
    <w:rsid w:val="008347A0"/>
    <w:rsid w:val="0083510E"/>
    <w:rsid w:val="00835C49"/>
    <w:rsid w:val="00836F9F"/>
    <w:rsid w:val="00840262"/>
    <w:rsid w:val="00842045"/>
    <w:rsid w:val="00842478"/>
    <w:rsid w:val="00845C90"/>
    <w:rsid w:val="00845DA2"/>
    <w:rsid w:val="00847197"/>
    <w:rsid w:val="0085293C"/>
    <w:rsid w:val="00853113"/>
    <w:rsid w:val="00854549"/>
    <w:rsid w:val="00854B9F"/>
    <w:rsid w:val="0085555D"/>
    <w:rsid w:val="00856CB1"/>
    <w:rsid w:val="00856E5D"/>
    <w:rsid w:val="0086470C"/>
    <w:rsid w:val="00865A64"/>
    <w:rsid w:val="00871D56"/>
    <w:rsid w:val="0087200C"/>
    <w:rsid w:val="00881D8C"/>
    <w:rsid w:val="00881E23"/>
    <w:rsid w:val="0088267B"/>
    <w:rsid w:val="008827DB"/>
    <w:rsid w:val="00883CAD"/>
    <w:rsid w:val="00883E1F"/>
    <w:rsid w:val="008848CE"/>
    <w:rsid w:val="00886696"/>
    <w:rsid w:val="008876DC"/>
    <w:rsid w:val="00887E49"/>
    <w:rsid w:val="0089229B"/>
    <w:rsid w:val="008922E0"/>
    <w:rsid w:val="00892A90"/>
    <w:rsid w:val="00895D46"/>
    <w:rsid w:val="00896CDC"/>
    <w:rsid w:val="008A366F"/>
    <w:rsid w:val="008A4BBE"/>
    <w:rsid w:val="008A61D7"/>
    <w:rsid w:val="008B07D5"/>
    <w:rsid w:val="008B30BF"/>
    <w:rsid w:val="008B30E7"/>
    <w:rsid w:val="008B554F"/>
    <w:rsid w:val="008B5E3A"/>
    <w:rsid w:val="008B70C9"/>
    <w:rsid w:val="008B7272"/>
    <w:rsid w:val="008C0138"/>
    <w:rsid w:val="008C0F95"/>
    <w:rsid w:val="008C223D"/>
    <w:rsid w:val="008C4AC5"/>
    <w:rsid w:val="008C5628"/>
    <w:rsid w:val="008C6BEA"/>
    <w:rsid w:val="008D2BF5"/>
    <w:rsid w:val="008D32F5"/>
    <w:rsid w:val="008D6C1A"/>
    <w:rsid w:val="008D6EDC"/>
    <w:rsid w:val="008D77CF"/>
    <w:rsid w:val="008E09BB"/>
    <w:rsid w:val="008E0E0F"/>
    <w:rsid w:val="008E133F"/>
    <w:rsid w:val="008E26FF"/>
    <w:rsid w:val="008E5EBA"/>
    <w:rsid w:val="008F0450"/>
    <w:rsid w:val="008F0DB0"/>
    <w:rsid w:val="008F3C80"/>
    <w:rsid w:val="008F3FE9"/>
    <w:rsid w:val="008F4A70"/>
    <w:rsid w:val="008F5CB4"/>
    <w:rsid w:val="008F5FCB"/>
    <w:rsid w:val="008F6436"/>
    <w:rsid w:val="008F67CC"/>
    <w:rsid w:val="008F7F4D"/>
    <w:rsid w:val="00900A5F"/>
    <w:rsid w:val="009021E1"/>
    <w:rsid w:val="00902908"/>
    <w:rsid w:val="009029CE"/>
    <w:rsid w:val="009045EA"/>
    <w:rsid w:val="00906113"/>
    <w:rsid w:val="0090789F"/>
    <w:rsid w:val="009116D1"/>
    <w:rsid w:val="00912A00"/>
    <w:rsid w:val="00913BF3"/>
    <w:rsid w:val="00913CDD"/>
    <w:rsid w:val="0091419A"/>
    <w:rsid w:val="009174D9"/>
    <w:rsid w:val="009201E5"/>
    <w:rsid w:val="0092024B"/>
    <w:rsid w:val="00920EB6"/>
    <w:rsid w:val="00923EC0"/>
    <w:rsid w:val="00930258"/>
    <w:rsid w:val="00931DAB"/>
    <w:rsid w:val="009332CB"/>
    <w:rsid w:val="009340FA"/>
    <w:rsid w:val="00935532"/>
    <w:rsid w:val="00937BA1"/>
    <w:rsid w:val="009402D0"/>
    <w:rsid w:val="00940B4F"/>
    <w:rsid w:val="00940F36"/>
    <w:rsid w:val="0094599F"/>
    <w:rsid w:val="00945E17"/>
    <w:rsid w:val="009461C3"/>
    <w:rsid w:val="00946E5D"/>
    <w:rsid w:val="00954515"/>
    <w:rsid w:val="00955C7C"/>
    <w:rsid w:val="0095682B"/>
    <w:rsid w:val="009624DB"/>
    <w:rsid w:val="00962872"/>
    <w:rsid w:val="009639A4"/>
    <w:rsid w:val="00963F76"/>
    <w:rsid w:val="009663E9"/>
    <w:rsid w:val="00966DC0"/>
    <w:rsid w:val="00970B78"/>
    <w:rsid w:val="00970E72"/>
    <w:rsid w:val="00971099"/>
    <w:rsid w:val="009711A8"/>
    <w:rsid w:val="00972499"/>
    <w:rsid w:val="00972B14"/>
    <w:rsid w:val="009778EC"/>
    <w:rsid w:val="009809B3"/>
    <w:rsid w:val="00982E96"/>
    <w:rsid w:val="00983132"/>
    <w:rsid w:val="009865B7"/>
    <w:rsid w:val="00995DAB"/>
    <w:rsid w:val="009972BE"/>
    <w:rsid w:val="00997F28"/>
    <w:rsid w:val="009A111B"/>
    <w:rsid w:val="009A1615"/>
    <w:rsid w:val="009A1FEE"/>
    <w:rsid w:val="009A39A9"/>
    <w:rsid w:val="009A41D4"/>
    <w:rsid w:val="009A5B04"/>
    <w:rsid w:val="009A6676"/>
    <w:rsid w:val="009A77B8"/>
    <w:rsid w:val="009A7AD1"/>
    <w:rsid w:val="009B0719"/>
    <w:rsid w:val="009B2053"/>
    <w:rsid w:val="009B2DD2"/>
    <w:rsid w:val="009B354C"/>
    <w:rsid w:val="009B45FC"/>
    <w:rsid w:val="009B72B6"/>
    <w:rsid w:val="009B750E"/>
    <w:rsid w:val="009C0D8B"/>
    <w:rsid w:val="009C2661"/>
    <w:rsid w:val="009C2D13"/>
    <w:rsid w:val="009C2FB2"/>
    <w:rsid w:val="009C4D4D"/>
    <w:rsid w:val="009C5D8E"/>
    <w:rsid w:val="009D4B08"/>
    <w:rsid w:val="009D52A9"/>
    <w:rsid w:val="009D7416"/>
    <w:rsid w:val="009D7FDD"/>
    <w:rsid w:val="009E026E"/>
    <w:rsid w:val="009E1788"/>
    <w:rsid w:val="009E2B43"/>
    <w:rsid w:val="009E5AC8"/>
    <w:rsid w:val="009E6806"/>
    <w:rsid w:val="009F012E"/>
    <w:rsid w:val="009F153E"/>
    <w:rsid w:val="009F2C04"/>
    <w:rsid w:val="009F4242"/>
    <w:rsid w:val="009F6AD4"/>
    <w:rsid w:val="00A00D6F"/>
    <w:rsid w:val="00A01D83"/>
    <w:rsid w:val="00A01DB1"/>
    <w:rsid w:val="00A02EEB"/>
    <w:rsid w:val="00A04573"/>
    <w:rsid w:val="00A04D7E"/>
    <w:rsid w:val="00A06F05"/>
    <w:rsid w:val="00A07872"/>
    <w:rsid w:val="00A1015D"/>
    <w:rsid w:val="00A11B1A"/>
    <w:rsid w:val="00A13065"/>
    <w:rsid w:val="00A1399D"/>
    <w:rsid w:val="00A145DC"/>
    <w:rsid w:val="00A16F04"/>
    <w:rsid w:val="00A173CC"/>
    <w:rsid w:val="00A209F4"/>
    <w:rsid w:val="00A26793"/>
    <w:rsid w:val="00A33A23"/>
    <w:rsid w:val="00A34918"/>
    <w:rsid w:val="00A365F8"/>
    <w:rsid w:val="00A36829"/>
    <w:rsid w:val="00A40401"/>
    <w:rsid w:val="00A409D9"/>
    <w:rsid w:val="00A40AEB"/>
    <w:rsid w:val="00A42898"/>
    <w:rsid w:val="00A42EA9"/>
    <w:rsid w:val="00A42F98"/>
    <w:rsid w:val="00A44E00"/>
    <w:rsid w:val="00A45909"/>
    <w:rsid w:val="00A4697F"/>
    <w:rsid w:val="00A503BD"/>
    <w:rsid w:val="00A5089E"/>
    <w:rsid w:val="00A5293C"/>
    <w:rsid w:val="00A5543A"/>
    <w:rsid w:val="00A565E5"/>
    <w:rsid w:val="00A56C06"/>
    <w:rsid w:val="00A63263"/>
    <w:rsid w:val="00A63BA7"/>
    <w:rsid w:val="00A63DBB"/>
    <w:rsid w:val="00A658C3"/>
    <w:rsid w:val="00A659C2"/>
    <w:rsid w:val="00A66539"/>
    <w:rsid w:val="00A66C9A"/>
    <w:rsid w:val="00A672DE"/>
    <w:rsid w:val="00A67314"/>
    <w:rsid w:val="00A7119E"/>
    <w:rsid w:val="00A740A3"/>
    <w:rsid w:val="00A74836"/>
    <w:rsid w:val="00A76876"/>
    <w:rsid w:val="00A76D47"/>
    <w:rsid w:val="00A819E7"/>
    <w:rsid w:val="00A836FA"/>
    <w:rsid w:val="00A83911"/>
    <w:rsid w:val="00A849FA"/>
    <w:rsid w:val="00A8522C"/>
    <w:rsid w:val="00A85920"/>
    <w:rsid w:val="00A86459"/>
    <w:rsid w:val="00A868C5"/>
    <w:rsid w:val="00A86A0F"/>
    <w:rsid w:val="00A86D58"/>
    <w:rsid w:val="00A905B2"/>
    <w:rsid w:val="00A90700"/>
    <w:rsid w:val="00A91140"/>
    <w:rsid w:val="00A936C7"/>
    <w:rsid w:val="00A94309"/>
    <w:rsid w:val="00A95074"/>
    <w:rsid w:val="00A96B45"/>
    <w:rsid w:val="00A9766F"/>
    <w:rsid w:val="00A976F6"/>
    <w:rsid w:val="00A97B25"/>
    <w:rsid w:val="00AA0640"/>
    <w:rsid w:val="00AA09CF"/>
    <w:rsid w:val="00AA18EB"/>
    <w:rsid w:val="00AA7946"/>
    <w:rsid w:val="00AB0198"/>
    <w:rsid w:val="00AB03D9"/>
    <w:rsid w:val="00AB1198"/>
    <w:rsid w:val="00AB6DBC"/>
    <w:rsid w:val="00AC188B"/>
    <w:rsid w:val="00AC213D"/>
    <w:rsid w:val="00AC3476"/>
    <w:rsid w:val="00AC4B3B"/>
    <w:rsid w:val="00AC5192"/>
    <w:rsid w:val="00AC5641"/>
    <w:rsid w:val="00AC6C79"/>
    <w:rsid w:val="00AC7F5E"/>
    <w:rsid w:val="00AD1F85"/>
    <w:rsid w:val="00AD2C82"/>
    <w:rsid w:val="00AD3CA2"/>
    <w:rsid w:val="00AD5510"/>
    <w:rsid w:val="00AD5EF4"/>
    <w:rsid w:val="00AD7024"/>
    <w:rsid w:val="00AE037C"/>
    <w:rsid w:val="00AE0EC5"/>
    <w:rsid w:val="00AE271A"/>
    <w:rsid w:val="00AE2898"/>
    <w:rsid w:val="00AE28E7"/>
    <w:rsid w:val="00AE33C8"/>
    <w:rsid w:val="00AE47D9"/>
    <w:rsid w:val="00AE5F08"/>
    <w:rsid w:val="00AE658B"/>
    <w:rsid w:val="00AF057A"/>
    <w:rsid w:val="00AF1501"/>
    <w:rsid w:val="00AF1F3E"/>
    <w:rsid w:val="00AF2B20"/>
    <w:rsid w:val="00AF326D"/>
    <w:rsid w:val="00B00556"/>
    <w:rsid w:val="00B0262E"/>
    <w:rsid w:val="00B0450B"/>
    <w:rsid w:val="00B11972"/>
    <w:rsid w:val="00B22313"/>
    <w:rsid w:val="00B22A9F"/>
    <w:rsid w:val="00B2576E"/>
    <w:rsid w:val="00B26FDE"/>
    <w:rsid w:val="00B27288"/>
    <w:rsid w:val="00B27BBC"/>
    <w:rsid w:val="00B30036"/>
    <w:rsid w:val="00B30B1B"/>
    <w:rsid w:val="00B323C0"/>
    <w:rsid w:val="00B3618A"/>
    <w:rsid w:val="00B40295"/>
    <w:rsid w:val="00B4048A"/>
    <w:rsid w:val="00B441A5"/>
    <w:rsid w:val="00B449DA"/>
    <w:rsid w:val="00B45497"/>
    <w:rsid w:val="00B461AE"/>
    <w:rsid w:val="00B52D23"/>
    <w:rsid w:val="00B542BF"/>
    <w:rsid w:val="00B561ED"/>
    <w:rsid w:val="00B566FA"/>
    <w:rsid w:val="00B5779A"/>
    <w:rsid w:val="00B603AD"/>
    <w:rsid w:val="00B6111E"/>
    <w:rsid w:val="00B6355C"/>
    <w:rsid w:val="00B6553D"/>
    <w:rsid w:val="00B6576A"/>
    <w:rsid w:val="00B704A0"/>
    <w:rsid w:val="00B70C5F"/>
    <w:rsid w:val="00B70E09"/>
    <w:rsid w:val="00B7171C"/>
    <w:rsid w:val="00B72762"/>
    <w:rsid w:val="00B76C75"/>
    <w:rsid w:val="00B77D83"/>
    <w:rsid w:val="00B77E74"/>
    <w:rsid w:val="00B80E26"/>
    <w:rsid w:val="00B8163A"/>
    <w:rsid w:val="00B83D36"/>
    <w:rsid w:val="00B840E4"/>
    <w:rsid w:val="00B85AB4"/>
    <w:rsid w:val="00B90BB3"/>
    <w:rsid w:val="00B90F4E"/>
    <w:rsid w:val="00B91293"/>
    <w:rsid w:val="00B9228A"/>
    <w:rsid w:val="00B9251A"/>
    <w:rsid w:val="00B936CE"/>
    <w:rsid w:val="00B94BF6"/>
    <w:rsid w:val="00B95188"/>
    <w:rsid w:val="00B955B8"/>
    <w:rsid w:val="00B96678"/>
    <w:rsid w:val="00BA0A02"/>
    <w:rsid w:val="00BA2780"/>
    <w:rsid w:val="00BA33EE"/>
    <w:rsid w:val="00BA551F"/>
    <w:rsid w:val="00BA603E"/>
    <w:rsid w:val="00BA758A"/>
    <w:rsid w:val="00BB2E2D"/>
    <w:rsid w:val="00BB47A3"/>
    <w:rsid w:val="00BB647F"/>
    <w:rsid w:val="00BB7C8A"/>
    <w:rsid w:val="00BD1A73"/>
    <w:rsid w:val="00BD4A34"/>
    <w:rsid w:val="00BD721E"/>
    <w:rsid w:val="00BE2E0C"/>
    <w:rsid w:val="00BE301F"/>
    <w:rsid w:val="00BE3644"/>
    <w:rsid w:val="00BE4A9B"/>
    <w:rsid w:val="00BE671F"/>
    <w:rsid w:val="00BF1C7C"/>
    <w:rsid w:val="00BF2FE4"/>
    <w:rsid w:val="00BF6AA5"/>
    <w:rsid w:val="00C0014F"/>
    <w:rsid w:val="00C00553"/>
    <w:rsid w:val="00C01B32"/>
    <w:rsid w:val="00C01D15"/>
    <w:rsid w:val="00C02053"/>
    <w:rsid w:val="00C0374B"/>
    <w:rsid w:val="00C03822"/>
    <w:rsid w:val="00C047F2"/>
    <w:rsid w:val="00C050A8"/>
    <w:rsid w:val="00C069A8"/>
    <w:rsid w:val="00C0762A"/>
    <w:rsid w:val="00C07761"/>
    <w:rsid w:val="00C16674"/>
    <w:rsid w:val="00C17BB1"/>
    <w:rsid w:val="00C21D54"/>
    <w:rsid w:val="00C234A3"/>
    <w:rsid w:val="00C240E9"/>
    <w:rsid w:val="00C2485C"/>
    <w:rsid w:val="00C31144"/>
    <w:rsid w:val="00C319B3"/>
    <w:rsid w:val="00C31BE6"/>
    <w:rsid w:val="00C340C7"/>
    <w:rsid w:val="00C34F3A"/>
    <w:rsid w:val="00C35148"/>
    <w:rsid w:val="00C357C7"/>
    <w:rsid w:val="00C368AF"/>
    <w:rsid w:val="00C37664"/>
    <w:rsid w:val="00C378AE"/>
    <w:rsid w:val="00C37A38"/>
    <w:rsid w:val="00C40E24"/>
    <w:rsid w:val="00C41C8A"/>
    <w:rsid w:val="00C50D59"/>
    <w:rsid w:val="00C57AF6"/>
    <w:rsid w:val="00C61949"/>
    <w:rsid w:val="00C62272"/>
    <w:rsid w:val="00C65DA1"/>
    <w:rsid w:val="00C67577"/>
    <w:rsid w:val="00C67EA3"/>
    <w:rsid w:val="00C70266"/>
    <w:rsid w:val="00C704C8"/>
    <w:rsid w:val="00C76C89"/>
    <w:rsid w:val="00C80CE5"/>
    <w:rsid w:val="00C83915"/>
    <w:rsid w:val="00C8561D"/>
    <w:rsid w:val="00C90685"/>
    <w:rsid w:val="00C90C39"/>
    <w:rsid w:val="00C90EBF"/>
    <w:rsid w:val="00C91052"/>
    <w:rsid w:val="00C92428"/>
    <w:rsid w:val="00C93463"/>
    <w:rsid w:val="00C950CD"/>
    <w:rsid w:val="00C9517D"/>
    <w:rsid w:val="00CA1678"/>
    <w:rsid w:val="00CA1718"/>
    <w:rsid w:val="00CA1F94"/>
    <w:rsid w:val="00CA2827"/>
    <w:rsid w:val="00CA3FD4"/>
    <w:rsid w:val="00CA6B43"/>
    <w:rsid w:val="00CA6F5B"/>
    <w:rsid w:val="00CB27CC"/>
    <w:rsid w:val="00CB3A34"/>
    <w:rsid w:val="00CB627C"/>
    <w:rsid w:val="00CC1759"/>
    <w:rsid w:val="00CC1D97"/>
    <w:rsid w:val="00CC2322"/>
    <w:rsid w:val="00CC33C3"/>
    <w:rsid w:val="00CC5B7A"/>
    <w:rsid w:val="00CC67A5"/>
    <w:rsid w:val="00CC7765"/>
    <w:rsid w:val="00CC79B6"/>
    <w:rsid w:val="00CD05E4"/>
    <w:rsid w:val="00CD17B6"/>
    <w:rsid w:val="00CD4008"/>
    <w:rsid w:val="00CD4977"/>
    <w:rsid w:val="00CD4AD2"/>
    <w:rsid w:val="00CD6CD0"/>
    <w:rsid w:val="00CE000C"/>
    <w:rsid w:val="00CE2E37"/>
    <w:rsid w:val="00CE6205"/>
    <w:rsid w:val="00CF090E"/>
    <w:rsid w:val="00CF0962"/>
    <w:rsid w:val="00CF0E95"/>
    <w:rsid w:val="00CF10DB"/>
    <w:rsid w:val="00CF11D1"/>
    <w:rsid w:val="00CF16B4"/>
    <w:rsid w:val="00CF218E"/>
    <w:rsid w:val="00CF398D"/>
    <w:rsid w:val="00CF3BE8"/>
    <w:rsid w:val="00CF4D8B"/>
    <w:rsid w:val="00CF4E5B"/>
    <w:rsid w:val="00D00A70"/>
    <w:rsid w:val="00D042A0"/>
    <w:rsid w:val="00D04407"/>
    <w:rsid w:val="00D06DA9"/>
    <w:rsid w:val="00D10B9C"/>
    <w:rsid w:val="00D12C05"/>
    <w:rsid w:val="00D16944"/>
    <w:rsid w:val="00D17D77"/>
    <w:rsid w:val="00D20664"/>
    <w:rsid w:val="00D206AD"/>
    <w:rsid w:val="00D207E1"/>
    <w:rsid w:val="00D21F3B"/>
    <w:rsid w:val="00D2208E"/>
    <w:rsid w:val="00D220DA"/>
    <w:rsid w:val="00D233D5"/>
    <w:rsid w:val="00D26706"/>
    <w:rsid w:val="00D30110"/>
    <w:rsid w:val="00D30ADF"/>
    <w:rsid w:val="00D30D23"/>
    <w:rsid w:val="00D35DC9"/>
    <w:rsid w:val="00D3670A"/>
    <w:rsid w:val="00D36E1D"/>
    <w:rsid w:val="00D4304A"/>
    <w:rsid w:val="00D4324B"/>
    <w:rsid w:val="00D43A7F"/>
    <w:rsid w:val="00D47536"/>
    <w:rsid w:val="00D4754A"/>
    <w:rsid w:val="00D52ED6"/>
    <w:rsid w:val="00D54E80"/>
    <w:rsid w:val="00D55262"/>
    <w:rsid w:val="00D60787"/>
    <w:rsid w:val="00D636BC"/>
    <w:rsid w:val="00D63EC5"/>
    <w:rsid w:val="00D64A55"/>
    <w:rsid w:val="00D65404"/>
    <w:rsid w:val="00D65C1C"/>
    <w:rsid w:val="00D66183"/>
    <w:rsid w:val="00D71936"/>
    <w:rsid w:val="00D739EF"/>
    <w:rsid w:val="00D74254"/>
    <w:rsid w:val="00D744A7"/>
    <w:rsid w:val="00D822A3"/>
    <w:rsid w:val="00D83538"/>
    <w:rsid w:val="00D85505"/>
    <w:rsid w:val="00D913D1"/>
    <w:rsid w:val="00D92518"/>
    <w:rsid w:val="00D933BE"/>
    <w:rsid w:val="00D938FE"/>
    <w:rsid w:val="00DA5ED2"/>
    <w:rsid w:val="00DB109A"/>
    <w:rsid w:val="00DB3597"/>
    <w:rsid w:val="00DB5CC5"/>
    <w:rsid w:val="00DB637A"/>
    <w:rsid w:val="00DB6D62"/>
    <w:rsid w:val="00DB79F9"/>
    <w:rsid w:val="00DC2BE2"/>
    <w:rsid w:val="00DC3186"/>
    <w:rsid w:val="00DC6F32"/>
    <w:rsid w:val="00DC7993"/>
    <w:rsid w:val="00DD1A27"/>
    <w:rsid w:val="00DD3B72"/>
    <w:rsid w:val="00DD3EB3"/>
    <w:rsid w:val="00DD5465"/>
    <w:rsid w:val="00DE0895"/>
    <w:rsid w:val="00DE3706"/>
    <w:rsid w:val="00DE3886"/>
    <w:rsid w:val="00DE67D6"/>
    <w:rsid w:val="00DE6FCB"/>
    <w:rsid w:val="00DE796E"/>
    <w:rsid w:val="00DF031C"/>
    <w:rsid w:val="00DF20B8"/>
    <w:rsid w:val="00DF3F38"/>
    <w:rsid w:val="00DF4FD4"/>
    <w:rsid w:val="00DF518B"/>
    <w:rsid w:val="00E04E04"/>
    <w:rsid w:val="00E06169"/>
    <w:rsid w:val="00E078CB"/>
    <w:rsid w:val="00E10DB6"/>
    <w:rsid w:val="00E11417"/>
    <w:rsid w:val="00E11FC8"/>
    <w:rsid w:val="00E16614"/>
    <w:rsid w:val="00E210E1"/>
    <w:rsid w:val="00E22E84"/>
    <w:rsid w:val="00E230B4"/>
    <w:rsid w:val="00E24253"/>
    <w:rsid w:val="00E242B0"/>
    <w:rsid w:val="00E2779C"/>
    <w:rsid w:val="00E27ECF"/>
    <w:rsid w:val="00E30533"/>
    <w:rsid w:val="00E308F2"/>
    <w:rsid w:val="00E32A86"/>
    <w:rsid w:val="00E344EF"/>
    <w:rsid w:val="00E35246"/>
    <w:rsid w:val="00E36500"/>
    <w:rsid w:val="00E373C2"/>
    <w:rsid w:val="00E376B4"/>
    <w:rsid w:val="00E40079"/>
    <w:rsid w:val="00E46DC1"/>
    <w:rsid w:val="00E50264"/>
    <w:rsid w:val="00E507B1"/>
    <w:rsid w:val="00E525E6"/>
    <w:rsid w:val="00E5395C"/>
    <w:rsid w:val="00E54696"/>
    <w:rsid w:val="00E6104C"/>
    <w:rsid w:val="00E62AAB"/>
    <w:rsid w:val="00E63945"/>
    <w:rsid w:val="00E710A1"/>
    <w:rsid w:val="00E71364"/>
    <w:rsid w:val="00E72D08"/>
    <w:rsid w:val="00E72F2D"/>
    <w:rsid w:val="00E737B8"/>
    <w:rsid w:val="00E73A9B"/>
    <w:rsid w:val="00E82602"/>
    <w:rsid w:val="00E82706"/>
    <w:rsid w:val="00E833AD"/>
    <w:rsid w:val="00E83F29"/>
    <w:rsid w:val="00E8572A"/>
    <w:rsid w:val="00E87184"/>
    <w:rsid w:val="00E873F7"/>
    <w:rsid w:val="00E91DE9"/>
    <w:rsid w:val="00E91F43"/>
    <w:rsid w:val="00E95437"/>
    <w:rsid w:val="00EA01AA"/>
    <w:rsid w:val="00EA416F"/>
    <w:rsid w:val="00EA5A57"/>
    <w:rsid w:val="00EB07F1"/>
    <w:rsid w:val="00EB0E10"/>
    <w:rsid w:val="00EB3404"/>
    <w:rsid w:val="00EB3AB5"/>
    <w:rsid w:val="00EB43E6"/>
    <w:rsid w:val="00EB7D66"/>
    <w:rsid w:val="00EC0CCF"/>
    <w:rsid w:val="00EC668A"/>
    <w:rsid w:val="00ED007D"/>
    <w:rsid w:val="00ED0ECE"/>
    <w:rsid w:val="00ED1EE8"/>
    <w:rsid w:val="00ED282D"/>
    <w:rsid w:val="00ED575A"/>
    <w:rsid w:val="00ED6138"/>
    <w:rsid w:val="00ED7944"/>
    <w:rsid w:val="00ED7BF9"/>
    <w:rsid w:val="00EE01F0"/>
    <w:rsid w:val="00EE432D"/>
    <w:rsid w:val="00EE4ED0"/>
    <w:rsid w:val="00EE5353"/>
    <w:rsid w:val="00EE6049"/>
    <w:rsid w:val="00EF0871"/>
    <w:rsid w:val="00EF1715"/>
    <w:rsid w:val="00EF2ACD"/>
    <w:rsid w:val="00EF7F1A"/>
    <w:rsid w:val="00F002DE"/>
    <w:rsid w:val="00F00B22"/>
    <w:rsid w:val="00F01648"/>
    <w:rsid w:val="00F02F83"/>
    <w:rsid w:val="00F03516"/>
    <w:rsid w:val="00F0395A"/>
    <w:rsid w:val="00F04E56"/>
    <w:rsid w:val="00F07B0A"/>
    <w:rsid w:val="00F1225D"/>
    <w:rsid w:val="00F1235F"/>
    <w:rsid w:val="00F1521F"/>
    <w:rsid w:val="00F15633"/>
    <w:rsid w:val="00F25094"/>
    <w:rsid w:val="00F25816"/>
    <w:rsid w:val="00F3016A"/>
    <w:rsid w:val="00F30FB9"/>
    <w:rsid w:val="00F33401"/>
    <w:rsid w:val="00F34B28"/>
    <w:rsid w:val="00F35BD6"/>
    <w:rsid w:val="00F36382"/>
    <w:rsid w:val="00F36B35"/>
    <w:rsid w:val="00F4070D"/>
    <w:rsid w:val="00F40EF7"/>
    <w:rsid w:val="00F41689"/>
    <w:rsid w:val="00F41999"/>
    <w:rsid w:val="00F42361"/>
    <w:rsid w:val="00F42DE3"/>
    <w:rsid w:val="00F434A5"/>
    <w:rsid w:val="00F443FA"/>
    <w:rsid w:val="00F45BDB"/>
    <w:rsid w:val="00F46259"/>
    <w:rsid w:val="00F465AD"/>
    <w:rsid w:val="00F50DE2"/>
    <w:rsid w:val="00F50F3E"/>
    <w:rsid w:val="00F516F1"/>
    <w:rsid w:val="00F51B5A"/>
    <w:rsid w:val="00F529EF"/>
    <w:rsid w:val="00F543A6"/>
    <w:rsid w:val="00F55F82"/>
    <w:rsid w:val="00F56078"/>
    <w:rsid w:val="00F568A7"/>
    <w:rsid w:val="00F60D10"/>
    <w:rsid w:val="00F70147"/>
    <w:rsid w:val="00F71268"/>
    <w:rsid w:val="00F73027"/>
    <w:rsid w:val="00F7360F"/>
    <w:rsid w:val="00F74E99"/>
    <w:rsid w:val="00F76AEF"/>
    <w:rsid w:val="00F7707F"/>
    <w:rsid w:val="00F801E8"/>
    <w:rsid w:val="00F82E2A"/>
    <w:rsid w:val="00F8314B"/>
    <w:rsid w:val="00F86C5C"/>
    <w:rsid w:val="00F87CCE"/>
    <w:rsid w:val="00F90186"/>
    <w:rsid w:val="00F90A3A"/>
    <w:rsid w:val="00F94C2D"/>
    <w:rsid w:val="00F95395"/>
    <w:rsid w:val="00F95F05"/>
    <w:rsid w:val="00FA0DCA"/>
    <w:rsid w:val="00FA539B"/>
    <w:rsid w:val="00FA6A97"/>
    <w:rsid w:val="00FB1D48"/>
    <w:rsid w:val="00FB343E"/>
    <w:rsid w:val="00FB5063"/>
    <w:rsid w:val="00FB6345"/>
    <w:rsid w:val="00FB74B4"/>
    <w:rsid w:val="00FC17AF"/>
    <w:rsid w:val="00FC1B68"/>
    <w:rsid w:val="00FC3F95"/>
    <w:rsid w:val="00FC7EB6"/>
    <w:rsid w:val="00FC7F68"/>
    <w:rsid w:val="00FD037A"/>
    <w:rsid w:val="00FD0448"/>
    <w:rsid w:val="00FD2224"/>
    <w:rsid w:val="00FD489E"/>
    <w:rsid w:val="00FD4CB3"/>
    <w:rsid w:val="00FD5418"/>
    <w:rsid w:val="00FD6F6B"/>
    <w:rsid w:val="00FD7D8C"/>
    <w:rsid w:val="00FE02ED"/>
    <w:rsid w:val="00FE0B98"/>
    <w:rsid w:val="00FE1C39"/>
    <w:rsid w:val="00FE45F0"/>
    <w:rsid w:val="00FE5B49"/>
    <w:rsid w:val="00FE6FA8"/>
    <w:rsid w:val="00FF1412"/>
    <w:rsid w:val="00FF162D"/>
    <w:rsid w:val="00FF3A22"/>
    <w:rsid w:val="00FF4C39"/>
    <w:rsid w:val="00FF6B2E"/>
    <w:rsid w:val="036C6BDF"/>
    <w:rsid w:val="1B5D0876"/>
    <w:rsid w:val="3C4E25EA"/>
    <w:rsid w:val="40964749"/>
    <w:rsid w:val="4102301D"/>
    <w:rsid w:val="6FE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E4A4E"/>
  <w15:docId w15:val="{4F17BB92-BE74-42AB-8B37-6672739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 w:qFormat="1"/>
    <w:lsdException w:name="Body Text Indent 2" w:semiHidden="1" w:uiPriority="0" w:qFormat="1"/>
    <w:lsdException w:name="Body Text Indent 3" w:semiHidden="1" w:uiPriority="0" w:qFormat="1"/>
    <w:lsdException w:name="Block Text" w:semiHidden="1" w:uiPriority="0" w:qFormat="1"/>
    <w:lsdException w:name="Hyperlink" w:semiHidden="1" w:uiPriority="0" w:qFormat="1"/>
    <w:lsdException w:name="FollowedHyperlink" w:semiHidden="1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4"/>
      <w:lang w:val="zh-CN" w:eastAsia="zh-CN"/>
    </w:rPr>
  </w:style>
  <w:style w:type="paragraph" w:styleId="Nagwek2">
    <w:name w:val="heading 2"/>
    <w:basedOn w:val="Normalny"/>
    <w:next w:val="Normalny"/>
    <w:uiPriority w:val="9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  <w:lang w:val="zh-CN" w:eastAsia="zh-CN"/>
    </w:rPr>
  </w:style>
  <w:style w:type="paragraph" w:styleId="Tekstblokowy">
    <w:name w:val="Block Text"/>
    <w:basedOn w:val="Normalny"/>
    <w:semiHidden/>
    <w:qFormat/>
    <w:pPr>
      <w:ind w:left="1416" w:right="850"/>
      <w:jc w:val="center"/>
    </w:pPr>
    <w:rPr>
      <w:b/>
      <w:sz w:val="24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b/>
      <w:lang w:val="zh-CN" w:eastAsia="zh-CN"/>
    </w:rPr>
  </w:style>
  <w:style w:type="paragraph" w:styleId="Tekstpodstawowy3">
    <w:name w:val="Body Text 3"/>
    <w:basedOn w:val="Normalny"/>
    <w:link w:val="Tekstpodstawowy3Znak"/>
    <w:semiHidden/>
    <w:qFormat/>
    <w:pPr>
      <w:jc w:val="center"/>
    </w:pPr>
    <w:rPr>
      <w:b/>
      <w:sz w:val="24"/>
      <w:u w:val="single"/>
      <w:lang w:val="zh-CN" w:eastAsia="zh-CN"/>
    </w:r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sz w:val="24"/>
      <w:lang w:val="zh-CN" w:eastAsia="zh-CN"/>
    </w:rPr>
  </w:style>
  <w:style w:type="paragraph" w:styleId="Tekstpodstawowywcity2">
    <w:name w:val="Body Text Indent 2"/>
    <w:basedOn w:val="Normalny"/>
    <w:semiHidden/>
    <w:qFormat/>
    <w:pPr>
      <w:ind w:left="3540"/>
    </w:pPr>
    <w:rPr>
      <w:rFonts w:ascii="Arial" w:hAnsi="Arial" w:cs="Arial"/>
      <w:sz w:val="16"/>
    </w:rPr>
  </w:style>
  <w:style w:type="paragraph" w:styleId="Tekstpodstawowywcity3">
    <w:name w:val="Body Text Indent 3"/>
    <w:basedOn w:val="Normalny"/>
    <w:semiHidden/>
    <w:qFormat/>
    <w:pPr>
      <w:ind w:firstLine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  <w:lang w:val="zh-CN" w:eastAsia="zh-CN"/>
    </w:rPr>
  </w:style>
  <w:style w:type="paragraph" w:styleId="Mapadokumentu">
    <w:name w:val="Document Map"/>
    <w:basedOn w:val="Normalny"/>
    <w:semiHidden/>
    <w:qFormat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uppressAutoHyphens/>
      <w:spacing w:before="280" w:after="119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character" w:styleId="Uwydatnienie">
    <w:name w:val="Emphasis"/>
    <w:uiPriority w:val="20"/>
    <w:qFormat/>
    <w:rPr>
      <w:b/>
      <w:bCs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styleId="Odwoanieprzypisudolnego">
    <w:name w:val="footnote reference"/>
    <w:qFormat/>
    <w:rPr>
      <w:rFonts w:cs="Times New Roman"/>
      <w:vertAlign w:val="superscript"/>
    </w:rPr>
  </w:style>
  <w:style w:type="character" w:styleId="Hipercze">
    <w:name w:val="Hyperlink"/>
    <w:semiHidden/>
    <w:qFormat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ozdzia1">
    <w:name w:val="ARozdział1"/>
    <w:basedOn w:val="Normalny"/>
    <w:qFormat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qFormat/>
    <w:pPr>
      <w:numPr>
        <w:numId w:val="4"/>
      </w:numPr>
    </w:pPr>
    <w:rPr>
      <w:rFonts w:eastAsia="Times New Roman"/>
    </w:rPr>
  </w:style>
  <w:style w:type="paragraph" w:customStyle="1" w:styleId="Tekstpodstawowy21">
    <w:name w:val="Tekst podstawowy 21"/>
    <w:basedOn w:val="Normalny"/>
    <w:qFormat/>
    <w:pPr>
      <w:widowControl w:val="0"/>
    </w:pPr>
    <w:rPr>
      <w:sz w:val="28"/>
    </w:rPr>
  </w:style>
  <w:style w:type="paragraph" w:customStyle="1" w:styleId="Nagwek10">
    <w:name w:val="Nag?—wek 1"/>
    <w:basedOn w:val="Normalny"/>
    <w:next w:val="Normalny"/>
    <w:qFormat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qFormat/>
    <w:rPr>
      <w:sz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Nagwek1Znak">
    <w:name w:val="Nagłówek 1 Znak"/>
    <w:link w:val="Nagwek1"/>
    <w:uiPriority w:val="9"/>
    <w:rPr>
      <w:b/>
      <w:sz w:val="24"/>
    </w:rPr>
  </w:style>
  <w:style w:type="paragraph" w:customStyle="1" w:styleId="Tekstpodstawowywcity30">
    <w:name w:val="Tekst podstawowy wci?ty 3"/>
    <w:basedOn w:val="Normalny"/>
    <w:qFormat/>
    <w:pPr>
      <w:spacing w:line="360" w:lineRule="auto"/>
      <w:ind w:left="567"/>
      <w:jc w:val="both"/>
    </w:pPr>
    <w:rPr>
      <w:sz w:val="24"/>
    </w:rPr>
  </w:style>
  <w:style w:type="character" w:customStyle="1" w:styleId="FontStyle16">
    <w:name w:val="Font Style16"/>
    <w:uiPriority w:val="99"/>
    <w:qFormat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qFormat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qFormat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qFormat/>
    <w:rPr>
      <w:b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qFormat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</w:style>
  <w:style w:type="character" w:customStyle="1" w:styleId="text1">
    <w:name w:val="text1"/>
    <w:qFormat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qFormat/>
    <w:rPr>
      <w:sz w:val="24"/>
    </w:rPr>
  </w:style>
  <w:style w:type="character" w:customStyle="1" w:styleId="Domylnaczcionkaakapitu1">
    <w:name w:val="Domyślna czcionka akapitu1"/>
    <w:qFormat/>
  </w:style>
  <w:style w:type="character" w:customStyle="1" w:styleId="TeksttreciPogrubienie1">
    <w:name w:val="Tekst treści + Pogrubienie1"/>
    <w:qFormat/>
    <w:rPr>
      <w:b/>
      <w:bCs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qFormat/>
    <w:pPr>
      <w:shd w:val="clear" w:color="auto" w:fill="FFFFFF"/>
      <w:spacing w:line="24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hps">
    <w:name w:val="hps"/>
    <w:basedOn w:val="Domylnaczcionkaakapitu"/>
    <w:qFormat/>
  </w:style>
  <w:style w:type="paragraph" w:customStyle="1" w:styleId="Standard">
    <w:name w:val="Standard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uiPriority w:val="99"/>
  </w:style>
  <w:style w:type="paragraph" w:customStyle="1" w:styleId="Tekstpodstawowy31">
    <w:name w:val="Tekst podstawowy 31"/>
    <w:basedOn w:val="Normalny"/>
    <w:qFormat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pPr>
      <w:suppressAutoHyphens/>
    </w:pPr>
    <w:rPr>
      <w:lang w:eastAsia="ar-SA"/>
    </w:rPr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/>
    </w:rPr>
  </w:style>
  <w:style w:type="character" w:customStyle="1" w:styleId="AkapitzlistZnak">
    <w:name w:val="Akapit z listą Znak"/>
    <w:link w:val="Akapitzlist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9581C2-5C1E-6641-A17A-9EF8DF7EF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25</Pages>
  <Words>5093</Words>
  <Characters>30558</Characters>
  <Application>Microsoft Office Word</Application>
  <DocSecurity>0</DocSecurity>
  <Lines>254</Lines>
  <Paragraphs>71</Paragraphs>
  <ScaleCrop>false</ScaleCrop>
  <Manager>tel. 683 78 65</Manager>
  <Company>Sekcja Zamówień Publicznych</Company>
  <LinksUpToDate>false</LinksUpToDate>
  <CharactersWithSpaces>35580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Zygmunt Kusz</dc:creator>
  <cp:lastModifiedBy>PGKIM</cp:lastModifiedBy>
  <cp:revision>62</cp:revision>
  <cp:lastPrinted>2020-07-06T05:36:00Z</cp:lastPrinted>
  <dcterms:created xsi:type="dcterms:W3CDTF">2020-05-15T09:10:00Z</dcterms:created>
  <dcterms:modified xsi:type="dcterms:W3CDTF">2020-07-06T11:17:00Z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