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E719" w14:textId="77777777" w:rsidR="0070721B" w:rsidRPr="004F41B3" w:rsidRDefault="0070721B" w:rsidP="0070721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C45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XXI/228/2020</w:t>
      </w:r>
    </w:p>
    <w:p w14:paraId="3FE558D6" w14:textId="77777777" w:rsidR="0070721B" w:rsidRDefault="0070721B" w:rsidP="007072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45">
        <w:rPr>
          <w:rFonts w:ascii="Times New Roman" w:hAnsi="Times New Roman" w:cs="Times New Roman"/>
          <w:b/>
          <w:sz w:val="24"/>
          <w:szCs w:val="24"/>
        </w:rPr>
        <w:t>RADY MIEJSKIEJ W OPOCZNIE</w:t>
      </w:r>
    </w:p>
    <w:p w14:paraId="5C8DF0C4" w14:textId="77777777" w:rsidR="0070721B" w:rsidRPr="00F64C45" w:rsidRDefault="0070721B" w:rsidP="00707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A860A" w14:textId="77777777" w:rsidR="0070721B" w:rsidRDefault="0070721B" w:rsidP="0070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45">
        <w:rPr>
          <w:rFonts w:ascii="Times New Roman" w:hAnsi="Times New Roman" w:cs="Times New Roman"/>
          <w:b/>
          <w:sz w:val="24"/>
          <w:szCs w:val="24"/>
        </w:rPr>
        <w:t>z dnia</w:t>
      </w:r>
      <w:r w:rsidRPr="00127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lipiec </w:t>
      </w:r>
      <w:r w:rsidRPr="00C56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r.</w:t>
      </w:r>
    </w:p>
    <w:p w14:paraId="47D50A9E" w14:textId="77777777" w:rsidR="0070721B" w:rsidRDefault="0070721B" w:rsidP="0070721B">
      <w:pPr>
        <w:rPr>
          <w:rFonts w:ascii="Times New Roman" w:hAnsi="Times New Roman" w:cs="Times New Roman"/>
          <w:b/>
          <w:sz w:val="24"/>
          <w:szCs w:val="24"/>
        </w:rPr>
      </w:pPr>
    </w:p>
    <w:p w14:paraId="53053932" w14:textId="77777777" w:rsidR="0070721B" w:rsidRPr="00F64C45" w:rsidRDefault="0070721B" w:rsidP="00707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4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6F3405">
        <w:rPr>
          <w:rFonts w:ascii="Open Sans" w:hAnsi="Open Sans"/>
          <w:b/>
          <w:color w:val="000000" w:themeColor="text1"/>
          <w:shd w:val="clear" w:color="auto" w:fill="FFFFFF"/>
        </w:rPr>
        <w:t>zasad udzielania dotacji celowej spółkom wodnym, trybu postępowania w sprawie udzielania dotacji i sposob</w:t>
      </w:r>
      <w:r>
        <w:rPr>
          <w:rFonts w:ascii="Open Sans" w:hAnsi="Open Sans"/>
          <w:b/>
          <w:color w:val="000000" w:themeColor="text1"/>
          <w:shd w:val="clear" w:color="auto" w:fill="FFFFFF"/>
        </w:rPr>
        <w:t>u</w:t>
      </w:r>
      <w:r w:rsidRPr="006F3405">
        <w:rPr>
          <w:rFonts w:ascii="Open Sans" w:hAnsi="Open Sans"/>
          <w:b/>
          <w:color w:val="000000" w:themeColor="text1"/>
          <w:shd w:val="clear" w:color="auto" w:fill="FFFFFF"/>
        </w:rPr>
        <w:t xml:space="preserve"> jej rozliczania</w:t>
      </w:r>
      <w:r w:rsidRPr="006F3405">
        <w:rPr>
          <w:rFonts w:ascii="Open Sans" w:hAnsi="Open Sans"/>
          <w:color w:val="000000" w:themeColor="text1"/>
          <w:shd w:val="clear" w:color="auto" w:fill="FFFFFF"/>
        </w:rPr>
        <w:t xml:space="preserve"> </w:t>
      </w:r>
    </w:p>
    <w:p w14:paraId="0A701F4A" w14:textId="77777777" w:rsidR="0070721B" w:rsidRDefault="0070721B" w:rsidP="007072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D117C" w14:textId="77777777" w:rsidR="0070721B" w:rsidRPr="00F64C45" w:rsidRDefault="0070721B" w:rsidP="007072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46CFC" w14:textId="77777777" w:rsidR="0070721B" w:rsidRPr="00EC0A2A" w:rsidRDefault="0070721B" w:rsidP="0070721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Pr="00EC0A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C0A2A">
        <w:rPr>
          <w:rFonts w:ascii="Times New Roman" w:hAnsi="Times New Roman" w:cs="Times New Roman"/>
          <w:sz w:val="24"/>
          <w:szCs w:val="24"/>
        </w:rPr>
        <w:t xml:space="preserve">. Dz. U. z 2020 r. poz. 713) oraz art. 443 ust. 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Pr="00EC0A2A">
        <w:rPr>
          <w:rFonts w:ascii="Times New Roman" w:hAnsi="Times New Roman" w:cs="Times New Roman"/>
          <w:sz w:val="24"/>
          <w:szCs w:val="24"/>
        </w:rPr>
        <w:t>4 ustawy z dnia 20 lipca 2017 r. Prawo wodne (</w:t>
      </w:r>
      <w:proofErr w:type="spellStart"/>
      <w:r w:rsidRPr="00EC0A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C0A2A">
        <w:rPr>
          <w:rFonts w:ascii="Times New Roman" w:hAnsi="Times New Roman" w:cs="Times New Roman"/>
          <w:sz w:val="24"/>
          <w:szCs w:val="24"/>
        </w:rPr>
        <w:t>. Dz. U. z 2020 r. poz. 310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0A2A">
        <w:rPr>
          <w:rFonts w:ascii="Times New Roman" w:hAnsi="Times New Roman" w:cs="Times New Roman"/>
          <w:sz w:val="24"/>
          <w:szCs w:val="24"/>
        </w:rPr>
        <w:t>284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3038">
        <w:rPr>
          <w:rFonts w:ascii="Times New Roman" w:hAnsi="Times New Roman" w:cs="Times New Roman"/>
          <w:sz w:val="24"/>
          <w:szCs w:val="24"/>
        </w:rPr>
        <w:t>695 i 875</w:t>
      </w:r>
      <w:r w:rsidRPr="00EC0A2A">
        <w:rPr>
          <w:rFonts w:ascii="Times New Roman" w:hAnsi="Times New Roman" w:cs="Times New Roman"/>
          <w:sz w:val="24"/>
          <w:szCs w:val="24"/>
        </w:rPr>
        <w:t xml:space="preserve">), Rada Miejska w Opocznie uchwala, co następuje: </w:t>
      </w:r>
    </w:p>
    <w:p w14:paraId="7D15B617" w14:textId="77777777" w:rsidR="0070721B" w:rsidRPr="00EC0A2A" w:rsidRDefault="0070721B" w:rsidP="0070721B">
      <w:p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4F7998D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5F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Spółce wodnej, działającej na terenie Gminy Opoczno można udzielić pomocy finansowej w formie dotacji celowej z budżetu Gminy Opoczno.</w:t>
      </w:r>
    </w:p>
    <w:p w14:paraId="69CA802D" w14:textId="77777777" w:rsidR="0070721B" w:rsidRPr="00EC0A2A" w:rsidRDefault="0070721B" w:rsidP="0070721B">
      <w:pPr>
        <w:pStyle w:val="Default"/>
        <w:spacing w:line="276" w:lineRule="auto"/>
        <w:jc w:val="both"/>
      </w:pPr>
      <w:r w:rsidRPr="005F2AE4">
        <w:rPr>
          <w:rFonts w:eastAsia="Times New Roman"/>
          <w:lang w:eastAsia="pl-PL"/>
        </w:rPr>
        <w:t xml:space="preserve">2. Spółka  wodna  może  otrzymać  dotację  celową  na  realizację  zadań  związanych  z bieżącym utrzymaniem wód i urządzeń wodnych oraz </w:t>
      </w:r>
      <w:r w:rsidRPr="00EC0A2A">
        <w:t>na zadania inwestycyjne objęte działaniem spółki wodnej.</w:t>
      </w:r>
    </w:p>
    <w:p w14:paraId="18A422E7" w14:textId="77777777" w:rsidR="0070721B" w:rsidRPr="00431703" w:rsidRDefault="0070721B" w:rsidP="0070721B">
      <w:pPr>
        <w:jc w:val="both"/>
        <w:rPr>
          <w:rFonts w:ascii="Times New Roman" w:hAnsi="Times New Roman" w:cs="Times New Roman"/>
          <w:sz w:val="24"/>
          <w:szCs w:val="24"/>
        </w:rPr>
      </w:pPr>
      <w:r w:rsidRPr="004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W  przypadku  ubiegania  się  o  dotację  przez  spółkę  wodną  prowadzącą  działalność gospodarczą, udzielone dofinansowanie będzie stanowić pomoc de </w:t>
      </w:r>
      <w:proofErr w:type="spellStart"/>
      <w:r w:rsidRPr="004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minimis</w:t>
      </w:r>
      <w:proofErr w:type="spellEnd"/>
      <w:r w:rsidRPr="00431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31703">
        <w:rPr>
          <w:rFonts w:ascii="Times New Roman" w:hAnsi="Times New Roman" w:cs="Times New Roman"/>
          <w:sz w:val="24"/>
          <w:szCs w:val="24"/>
        </w:rPr>
        <w:t xml:space="preserve">w rozumieniu Rozporządzenia Komisji (UE) nr 1407/2013 z dnia 18 grudnia 2013 r. w sprawie stosowania art. 107 i 108 Traktatu o funkcjonowaniu Unii Europejskiej do pomocy de </w:t>
      </w:r>
      <w:proofErr w:type="spellStart"/>
      <w:r w:rsidRPr="0043170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31703">
        <w:rPr>
          <w:rFonts w:ascii="Times New Roman" w:hAnsi="Times New Roman" w:cs="Times New Roman"/>
          <w:sz w:val="24"/>
          <w:szCs w:val="24"/>
        </w:rPr>
        <w:t xml:space="preserve"> </w:t>
      </w:r>
      <w:r w:rsidRPr="00431703">
        <w:rPr>
          <w:rFonts w:ascii="Times New Roman" w:hAnsi="Times New Roman" w:cs="Times New Roman"/>
          <w:sz w:val="24"/>
          <w:szCs w:val="24"/>
        </w:rPr>
        <w:br/>
        <w:t>(</w:t>
      </w:r>
      <w:r w:rsidRPr="00431703">
        <w:rPr>
          <w:rFonts w:ascii="Times New Roman" w:hAnsi="Times New Roman" w:cs="Times New Roman"/>
          <w:sz w:val="24"/>
          <w:szCs w:val="24"/>
          <w:shd w:val="clear" w:color="auto" w:fill="FFFFFF"/>
        </w:rPr>
        <w:t>Dz. Urz. UE L 352</w:t>
      </w:r>
      <w:r w:rsidRPr="00431703">
        <w:rPr>
          <w:rFonts w:ascii="Times New Roman" w:hAnsi="Times New Roman" w:cs="Times New Roman"/>
          <w:sz w:val="24"/>
          <w:szCs w:val="24"/>
        </w:rPr>
        <w:t xml:space="preserve"> z 24.12.2013 r.).</w:t>
      </w:r>
    </w:p>
    <w:p w14:paraId="6BDBC89D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C20ED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5F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Wysokość udzielonej dotacji dla spółki wodnej nie może przekroczyć </w:t>
      </w:r>
      <w:r w:rsidRPr="005F2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40 % kosztów </w:t>
      </w: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realizacji zadania.</w:t>
      </w:r>
    </w:p>
    <w:p w14:paraId="0B780189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Wysokość środków przeznaczonych na pomoc finansową, o której mowa w § 1 jest określana w budżecie Gminy Opoczno na dany rok.</w:t>
      </w:r>
    </w:p>
    <w:p w14:paraId="15DFABA8" w14:textId="77777777" w:rsidR="0070721B" w:rsidRPr="00EC0A2A" w:rsidRDefault="0070721B" w:rsidP="007072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8F910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5F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3.</w:t>
      </w:r>
      <w:r w:rsidRPr="00EC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Informację o możliwości złożenia wniosku o dotację, kwotę przeznaczoną w budżecie Gminy Opoczno na pomoc finansową dla spółek wodnych na realizację zadań określonych w § 1 ust. 2, Burmistrz Opoczna podaje  do  publicznej  wiadomości  przez  umieszczenie  w  Biuletynie  Informacji  Publicznej </w:t>
      </w:r>
      <w:r w:rsidRPr="00EC0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Opocznie </w:t>
      </w: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wywieszenie na tablicy ogłoszeń w Urzędzie Miejskim w Opocznie.</w:t>
      </w:r>
    </w:p>
    <w:p w14:paraId="7907BB04" w14:textId="77777777" w:rsidR="0070721B" w:rsidRPr="00EC0A2A" w:rsidRDefault="0070721B" w:rsidP="007072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E9159" w14:textId="77777777" w:rsidR="0070721B" w:rsidRPr="00EC0A2A" w:rsidRDefault="0070721B" w:rsidP="0070721B">
      <w:pPr>
        <w:spacing w:line="276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DF5F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4.</w:t>
      </w:r>
      <w:r w:rsidRPr="00EC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Przyznanie dotacji, o której mowa w § 1, </w:t>
      </w: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następuje na podstawie pisemnego wniosku spółki wodnej, składanego do Burmistrza Opoczna, którego wzór stanowi załącznik nr 1 do niniejszej uchwały.</w:t>
      </w:r>
    </w:p>
    <w:p w14:paraId="363AD7C7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Wniosek, o którym mowa w ust. 1, </w:t>
      </w:r>
      <w:r w:rsidRPr="00EC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złożyć przed rozpoczęciem roku budżetowego bądź w ciągu roku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budżetowego, </w:t>
      </w:r>
      <w:r w:rsidRPr="00EC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później jednak niż do dnia 31 marca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danego </w:t>
      </w:r>
      <w:r w:rsidRPr="00EC0A2A">
        <w:rPr>
          <w:rFonts w:ascii="Times New Roman" w:hAnsi="Times New Roman" w:cs="Times New Roman"/>
          <w:color w:val="000000" w:themeColor="text1"/>
          <w:sz w:val="24"/>
          <w:szCs w:val="24"/>
        </w:rPr>
        <w:t>roku budżetowego, z zastrzeżeniem ust. 3</w:t>
      </w: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A74BBF9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Pr="00EC0A2A">
        <w:rPr>
          <w:rFonts w:ascii="Times New Roman" w:hAnsi="Times New Roman" w:cs="Times New Roman"/>
          <w:color w:val="000000" w:themeColor="text1"/>
          <w:sz w:val="24"/>
          <w:szCs w:val="24"/>
        </w:rPr>
        <w:t>W roku budżetowym 2020 wniosek, o którym mowa w ust. 1, należy złożyć w terminie do dnia 30 września 2020 r.</w:t>
      </w:r>
    </w:p>
    <w:p w14:paraId="3B5BE84B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EC0A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EC0A2A">
        <w:rPr>
          <w:rFonts w:ascii="Times New Roman" w:hAnsi="Times New Roman" w:cs="Times New Roman"/>
          <w:sz w:val="24"/>
          <w:szCs w:val="24"/>
        </w:rPr>
        <w:t>Wniosek</w:t>
      </w:r>
      <w:r w:rsidRPr="00EC0A2A">
        <w:rPr>
          <w:rFonts w:ascii="Times New Roman" w:hAnsi="Times New Roman" w:cs="Times New Roman"/>
          <w:color w:val="000000" w:themeColor="text1"/>
          <w:sz w:val="24"/>
          <w:szCs w:val="24"/>
        </w:rPr>
        <w:t>, o którym mowa w ust. 1</w:t>
      </w:r>
      <w:r w:rsidRPr="00EC0A2A">
        <w:rPr>
          <w:rFonts w:ascii="Times New Roman" w:hAnsi="Times New Roman" w:cs="Times New Roman"/>
          <w:sz w:val="24"/>
          <w:szCs w:val="24"/>
        </w:rPr>
        <w:t>, powinien zawierać:</w:t>
      </w:r>
    </w:p>
    <w:p w14:paraId="4FEB5EDC" w14:textId="77777777" w:rsidR="0070721B" w:rsidRPr="00EC0A2A" w:rsidRDefault="0070721B" w:rsidP="0070721B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C0A2A">
        <w:rPr>
          <w:rFonts w:ascii="Times New Roman" w:hAnsi="Times New Roman" w:cs="Times New Roman"/>
          <w:sz w:val="24"/>
          <w:szCs w:val="24"/>
        </w:rPr>
        <w:lastRenderedPageBreak/>
        <w:t xml:space="preserve">dane dotyczące wnioskodawcy: </w:t>
      </w:r>
    </w:p>
    <w:p w14:paraId="13A3010E" w14:textId="77777777" w:rsidR="0070721B" w:rsidRPr="00EC0A2A" w:rsidRDefault="0070721B" w:rsidP="007072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 xml:space="preserve">pełną nazwę spółki wodnej, </w:t>
      </w:r>
    </w:p>
    <w:p w14:paraId="6F6C3579" w14:textId="77777777" w:rsidR="0070721B" w:rsidRPr="00EC0A2A" w:rsidRDefault="0070721B" w:rsidP="007072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spółki wodnej</w:t>
      </w:r>
      <w:r w:rsidRPr="00EC0A2A">
        <w:rPr>
          <w:rFonts w:ascii="Times New Roman" w:hAnsi="Times New Roman" w:cs="Times New Roman"/>
          <w:sz w:val="24"/>
          <w:szCs w:val="24"/>
        </w:rPr>
        <w:t>,</w:t>
      </w:r>
    </w:p>
    <w:p w14:paraId="254C566C" w14:textId="77777777" w:rsidR="0070721B" w:rsidRPr="00EC0A2A" w:rsidRDefault="0070721B" w:rsidP="007072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 xml:space="preserve">datę i numer wpisu do </w:t>
      </w:r>
      <w:r w:rsidRPr="00EC0A2A">
        <w:rPr>
          <w:rFonts w:ascii="Times New Roman" w:hAnsi="Times New Roman" w:cs="Times New Roman"/>
          <w:sz w:val="24"/>
          <w:szCs w:val="24"/>
          <w:shd w:val="clear" w:color="auto" w:fill="FFFFFF"/>
        </w:rPr>
        <w:t>systemu informacyjnego gospodarowania wodami</w:t>
      </w:r>
      <w:r w:rsidRPr="00EC0A2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9C43A0" w14:textId="77777777" w:rsidR="0070721B" w:rsidRPr="00EC0A2A" w:rsidRDefault="0070721B" w:rsidP="007072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>nr rachunku bankowego</w:t>
      </w:r>
      <w:r>
        <w:rPr>
          <w:rFonts w:ascii="Times New Roman" w:hAnsi="Times New Roman" w:cs="Times New Roman"/>
          <w:sz w:val="24"/>
          <w:szCs w:val="24"/>
        </w:rPr>
        <w:t xml:space="preserve"> spółki wodnej</w:t>
      </w:r>
      <w:r w:rsidRPr="00EC0A2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DB3B87" w14:textId="77777777" w:rsidR="0070721B" w:rsidRPr="00EC0A2A" w:rsidRDefault="0070721B" w:rsidP="0070721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>dane osób uprawnionych do składania oświadczeń woli w imieniu spółki wodnej;</w:t>
      </w:r>
    </w:p>
    <w:p w14:paraId="22875AD3" w14:textId="77777777" w:rsidR="0070721B" w:rsidRPr="00EC0A2A" w:rsidRDefault="0070721B" w:rsidP="007072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>informacje dotyczące działalności spółki wodnej poprzez określenie:</w:t>
      </w:r>
    </w:p>
    <w:p w14:paraId="3DB40DA5" w14:textId="77777777" w:rsidR="0070721B" w:rsidRPr="00EC0A2A" w:rsidRDefault="0070721B" w:rsidP="007072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 xml:space="preserve">powierzchni gruntów zmeliorowanych objętych działalnością spółki wodnej, </w:t>
      </w:r>
    </w:p>
    <w:p w14:paraId="3F7C473C" w14:textId="77777777" w:rsidR="0070721B" w:rsidRPr="00EC0A2A" w:rsidRDefault="0070721B" w:rsidP="007072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>długości rowów objętych działalnością spółki wodnej;</w:t>
      </w:r>
    </w:p>
    <w:p w14:paraId="1DC5AFE7" w14:textId="77777777" w:rsidR="0070721B" w:rsidRPr="00EC0A2A" w:rsidRDefault="0070721B" w:rsidP="007072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A2A">
        <w:rPr>
          <w:rFonts w:ascii="Times New Roman" w:hAnsi="Times New Roman" w:cs="Times New Roman"/>
          <w:color w:val="000000" w:themeColor="text1"/>
          <w:sz w:val="24"/>
          <w:szCs w:val="24"/>
        </w:rPr>
        <w:t>zakres rzeczowy i finansowy proponowanego do realizacji zadania;</w:t>
      </w:r>
    </w:p>
    <w:p w14:paraId="43F9E1FF" w14:textId="77777777" w:rsidR="0070721B" w:rsidRPr="00EC0A2A" w:rsidRDefault="0070721B" w:rsidP="007072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>źródła finansowania</w:t>
      </w:r>
      <w:r>
        <w:rPr>
          <w:rFonts w:ascii="Times New Roman" w:hAnsi="Times New Roman" w:cs="Times New Roman"/>
          <w:sz w:val="24"/>
          <w:szCs w:val="24"/>
        </w:rPr>
        <w:t xml:space="preserve"> zadania</w:t>
      </w:r>
      <w:r w:rsidRPr="00EC0A2A">
        <w:rPr>
          <w:rFonts w:ascii="Times New Roman" w:hAnsi="Times New Roman" w:cs="Times New Roman"/>
          <w:sz w:val="24"/>
          <w:szCs w:val="24"/>
        </w:rPr>
        <w:t>, w tym wysokość wnioskowanej dotacji;</w:t>
      </w:r>
    </w:p>
    <w:p w14:paraId="645FCC80" w14:textId="77777777" w:rsidR="0070721B" w:rsidRPr="00EC0A2A" w:rsidRDefault="0070721B" w:rsidP="007072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 xml:space="preserve">termin i miejsce realizacji </w:t>
      </w:r>
      <w:r w:rsidRPr="00EC0A2A">
        <w:rPr>
          <w:rFonts w:ascii="Times New Roman" w:hAnsi="Times New Roman" w:cs="Times New Roman"/>
          <w:color w:val="000000" w:themeColor="text1"/>
          <w:sz w:val="24"/>
          <w:szCs w:val="24"/>
        </w:rPr>
        <w:t>zadania;</w:t>
      </w:r>
    </w:p>
    <w:p w14:paraId="4A3534AC" w14:textId="77777777" w:rsidR="0070721B" w:rsidRDefault="0070721B" w:rsidP="0070721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BA">
        <w:rPr>
          <w:rFonts w:ascii="Times New Roman" w:hAnsi="Times New Roman" w:cs="Times New Roman"/>
          <w:sz w:val="24"/>
          <w:szCs w:val="24"/>
        </w:rPr>
        <w:t>podpisy osób uprawnionych do składania oświadczeń woli w imieniu spółki wodnej.</w:t>
      </w:r>
    </w:p>
    <w:p w14:paraId="76329315" w14:textId="77777777" w:rsidR="0070721B" w:rsidRPr="00EC0A2A" w:rsidRDefault="0070721B" w:rsidP="00707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 xml:space="preserve">5. Do wniosku, o którym mowa w ust. 1, </w:t>
      </w:r>
      <w:r w:rsidRPr="00EC0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dołączyć: </w:t>
      </w:r>
    </w:p>
    <w:p w14:paraId="0D417C5A" w14:textId="77777777" w:rsidR="0070721B" w:rsidRDefault="0070721B" w:rsidP="007072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829BA">
        <w:rPr>
          <w:rFonts w:ascii="Times New Roman" w:hAnsi="Times New Roman" w:cs="Times New Roman"/>
          <w:sz w:val="24"/>
          <w:szCs w:val="24"/>
        </w:rPr>
        <w:t>ktualny dokument rej</w:t>
      </w:r>
      <w:r>
        <w:rPr>
          <w:rFonts w:ascii="Times New Roman" w:hAnsi="Times New Roman" w:cs="Times New Roman"/>
          <w:sz w:val="24"/>
          <w:szCs w:val="24"/>
        </w:rPr>
        <w:t>estrowy oraz statut spółki wodnej</w:t>
      </w:r>
      <w:r w:rsidRPr="006829BA">
        <w:rPr>
          <w:rFonts w:ascii="Times New Roman" w:hAnsi="Times New Roman" w:cs="Times New Roman"/>
          <w:sz w:val="24"/>
          <w:szCs w:val="24"/>
        </w:rPr>
        <w:t>,</w:t>
      </w:r>
    </w:p>
    <w:p w14:paraId="244C3594" w14:textId="77777777" w:rsidR="0070721B" w:rsidRPr="006829BA" w:rsidRDefault="0070721B" w:rsidP="007072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BA">
        <w:rPr>
          <w:rFonts w:ascii="Times New Roman" w:hAnsi="Times New Roman" w:cs="Times New Roman"/>
          <w:sz w:val="24"/>
          <w:szCs w:val="24"/>
        </w:rPr>
        <w:t>przedmiar lub zestawienie robót wraz z określeniem ich wartości;</w:t>
      </w:r>
    </w:p>
    <w:p w14:paraId="1AB0410A" w14:textId="77777777" w:rsidR="0070721B" w:rsidRDefault="0070721B" w:rsidP="0070721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uwierzytelnioną kserokopię</w:t>
      </w:r>
      <w:r w:rsidRPr="00D31EB7">
        <w:rPr>
          <w:rFonts w:ascii="Times New Roman" w:hAnsi="Times New Roman" w:cs="Times New Roman"/>
          <w:sz w:val="24"/>
          <w:szCs w:val="24"/>
        </w:rPr>
        <w:t xml:space="preserve"> wykonania budżetu spółki wodnej za rok poprzedzający złożenie wniosku oraz </w:t>
      </w:r>
      <w:r>
        <w:rPr>
          <w:rFonts w:ascii="Times New Roman" w:hAnsi="Times New Roman"/>
          <w:sz w:val="24"/>
          <w:szCs w:val="24"/>
        </w:rPr>
        <w:t xml:space="preserve">uwierzytelnioną kserokopię </w:t>
      </w:r>
      <w:r w:rsidRPr="00D31EB7">
        <w:rPr>
          <w:rFonts w:ascii="Times New Roman" w:hAnsi="Times New Roman" w:cs="Times New Roman"/>
          <w:sz w:val="24"/>
          <w:szCs w:val="24"/>
        </w:rPr>
        <w:t>budżet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31EB7">
        <w:rPr>
          <w:rFonts w:ascii="Times New Roman" w:hAnsi="Times New Roman" w:cs="Times New Roman"/>
          <w:sz w:val="24"/>
          <w:szCs w:val="24"/>
        </w:rPr>
        <w:t xml:space="preserve"> spółki wodnej na rok, w którym wnioskuje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D31EB7">
        <w:rPr>
          <w:rFonts w:ascii="Times New Roman" w:hAnsi="Times New Roman" w:cs="Times New Roman"/>
          <w:sz w:val="24"/>
          <w:szCs w:val="24"/>
        </w:rPr>
        <w:t xml:space="preserve">o udzielenie dotacji. </w:t>
      </w:r>
    </w:p>
    <w:p w14:paraId="76BBE10A" w14:textId="77777777" w:rsidR="0070721B" w:rsidRPr="00D97EC6" w:rsidRDefault="0070721B" w:rsidP="00707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C6">
        <w:rPr>
          <w:rFonts w:ascii="Times New Roman" w:hAnsi="Times New Roman" w:cs="Times New Roman"/>
          <w:sz w:val="24"/>
          <w:szCs w:val="24"/>
        </w:rPr>
        <w:t xml:space="preserve">6. W przypadku gdy dotacja stanowi pomoc de </w:t>
      </w:r>
      <w:proofErr w:type="spellStart"/>
      <w:r w:rsidRPr="00D97EC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97EC6">
        <w:rPr>
          <w:rFonts w:ascii="Times New Roman" w:hAnsi="Times New Roman" w:cs="Times New Roman"/>
          <w:sz w:val="24"/>
          <w:szCs w:val="24"/>
        </w:rPr>
        <w:t xml:space="preserve">, do wniosku, o którym mowa </w:t>
      </w:r>
      <w:r w:rsidRPr="00D97EC6">
        <w:rPr>
          <w:rFonts w:ascii="Times New Roman" w:hAnsi="Times New Roman" w:cs="Times New Roman"/>
          <w:sz w:val="24"/>
          <w:szCs w:val="24"/>
        </w:rPr>
        <w:br/>
        <w:t xml:space="preserve">w ust. 1, </w:t>
      </w:r>
      <w:r>
        <w:rPr>
          <w:rFonts w:ascii="Times New Roman" w:hAnsi="Times New Roman" w:cs="Times New Roman"/>
          <w:sz w:val="24"/>
          <w:szCs w:val="24"/>
        </w:rPr>
        <w:t xml:space="preserve">wnioskodawca winien </w:t>
      </w:r>
      <w:r w:rsidRPr="00D97EC6">
        <w:rPr>
          <w:rFonts w:ascii="Times New Roman" w:hAnsi="Times New Roman" w:cs="Times New Roman"/>
          <w:sz w:val="24"/>
          <w:szCs w:val="24"/>
        </w:rPr>
        <w:t>dołączyć dodatkowo:</w:t>
      </w:r>
    </w:p>
    <w:p w14:paraId="20B5369E" w14:textId="77777777" w:rsidR="0070721B" w:rsidRPr="00D97EC6" w:rsidRDefault="0070721B" w:rsidP="007072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C6">
        <w:rPr>
          <w:rFonts w:ascii="Times New Roman" w:hAnsi="Times New Roman" w:cs="Times New Roman"/>
          <w:sz w:val="24"/>
          <w:szCs w:val="24"/>
        </w:rPr>
        <w:t xml:space="preserve">wszystkie zaświadczenia o wysokości pomocy de </w:t>
      </w:r>
      <w:proofErr w:type="spellStart"/>
      <w:r w:rsidRPr="00D97EC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97EC6">
        <w:rPr>
          <w:rFonts w:ascii="Times New Roman" w:hAnsi="Times New Roman" w:cs="Times New Roman"/>
          <w:sz w:val="24"/>
          <w:szCs w:val="24"/>
        </w:rPr>
        <w:t xml:space="preserve"> oraz wszystkie zaświadczenia o pomocy de </w:t>
      </w:r>
      <w:proofErr w:type="spellStart"/>
      <w:r w:rsidRPr="00D97EC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97EC6">
        <w:rPr>
          <w:rFonts w:ascii="Times New Roman" w:hAnsi="Times New Roman" w:cs="Times New Roman"/>
          <w:sz w:val="24"/>
          <w:szCs w:val="24"/>
        </w:rPr>
        <w:t xml:space="preserve"> w rolnictwie lub rybołówstwie, jakie otrzymał w roku podatkowym, w którym ubiega się o pomoc oraz w dwóch poprzednich latach podatkowych, albo oświadczenie o wysokości wyżej wymienionej pomocy w tym okresie albo oświadczenie o nieotrzymaniu takiej pomocy w wyżej wymienionym okresie;</w:t>
      </w:r>
    </w:p>
    <w:p w14:paraId="62FD1A25" w14:textId="77777777" w:rsidR="0070721B" w:rsidRPr="00D97EC6" w:rsidRDefault="0070721B" w:rsidP="007072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EC6">
        <w:rPr>
          <w:rFonts w:ascii="Times New Roman" w:hAnsi="Times New Roman" w:cs="Times New Roman"/>
          <w:sz w:val="24"/>
          <w:szCs w:val="24"/>
        </w:rPr>
        <w:t xml:space="preserve">inne niezbędne informacje, o których mowa w rozporządzeniu Rady Ministrów z dnia </w:t>
      </w:r>
      <w:r w:rsidRPr="00D97EC6">
        <w:rPr>
          <w:rFonts w:ascii="Times New Roman" w:hAnsi="Times New Roman" w:cs="Times New Roman"/>
          <w:sz w:val="24"/>
          <w:szCs w:val="24"/>
        </w:rPr>
        <w:br/>
        <w:t xml:space="preserve">29 marca 2010 r. w sprawie zakresu informacji przedstawianych przez podmiot ubiegający się o pomoc de </w:t>
      </w:r>
      <w:proofErr w:type="spellStart"/>
      <w:r w:rsidRPr="00D97EC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97EC6">
        <w:rPr>
          <w:rFonts w:ascii="Times New Roman" w:hAnsi="Times New Roman" w:cs="Times New Roman"/>
          <w:sz w:val="24"/>
          <w:szCs w:val="24"/>
        </w:rPr>
        <w:t xml:space="preserve"> (Dz. U. z 2010 r. Nr 53, poz. 311; z 2013 r. poz. 276; z 2014 r. poz. 1543). </w:t>
      </w:r>
    </w:p>
    <w:p w14:paraId="22E0F9F9" w14:textId="77777777" w:rsidR="0070721B" w:rsidRPr="0011434A" w:rsidRDefault="0070721B" w:rsidP="00707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34A">
        <w:rPr>
          <w:rFonts w:ascii="Times New Roman" w:hAnsi="Times New Roman" w:cs="Times New Roman"/>
          <w:sz w:val="24"/>
          <w:szCs w:val="24"/>
        </w:rPr>
        <w:t xml:space="preserve">7. W przypadku stwierdzenia uchybień formalnych wniosku, Burmistrz Opoczna wzywa wnioskodawcę do ich usunięcia w terminie 7 dni od daty otrzymania wezwania. </w:t>
      </w:r>
    </w:p>
    <w:p w14:paraId="2BE29AF4" w14:textId="77777777" w:rsidR="0070721B" w:rsidRPr="00EC0A2A" w:rsidRDefault="0070721B" w:rsidP="00707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C0A2A">
        <w:rPr>
          <w:rFonts w:ascii="Times New Roman" w:hAnsi="Times New Roman" w:cs="Times New Roman"/>
          <w:sz w:val="24"/>
          <w:szCs w:val="24"/>
        </w:rPr>
        <w:t xml:space="preserve">. Wniosek, którego uchybienia nie zostały usunięte w wyznaczonym terminie, nie podlega rozpatrzeniu. </w:t>
      </w:r>
    </w:p>
    <w:p w14:paraId="2F5F3FC9" w14:textId="77777777" w:rsidR="0070721B" w:rsidRPr="00EC0A2A" w:rsidRDefault="0070721B" w:rsidP="00707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EBDE2" w14:textId="77777777" w:rsidR="0070721B" w:rsidRPr="00E41AFB" w:rsidRDefault="0070721B" w:rsidP="00707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FB">
        <w:rPr>
          <w:rFonts w:ascii="Times New Roman" w:hAnsi="Times New Roman" w:cs="Times New Roman"/>
          <w:b/>
          <w:sz w:val="24"/>
          <w:szCs w:val="24"/>
        </w:rPr>
        <w:t>§ 5.</w:t>
      </w:r>
      <w:r w:rsidRPr="00E41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1AFB">
        <w:rPr>
          <w:rFonts w:ascii="Times New Roman" w:hAnsi="Times New Roman" w:cs="Times New Roman"/>
          <w:sz w:val="24"/>
          <w:szCs w:val="24"/>
        </w:rPr>
        <w:t>Burmistrz Opoczna pisemnie zawiadamia wnioskodawc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41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sposobie załatwienia wniosku.</w:t>
      </w:r>
    </w:p>
    <w:p w14:paraId="5A678C53" w14:textId="77777777" w:rsidR="0070721B" w:rsidRPr="00E41AFB" w:rsidRDefault="0070721B" w:rsidP="007072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1AFB">
        <w:rPr>
          <w:rFonts w:ascii="Times New Roman" w:hAnsi="Times New Roman" w:cs="Times New Roman"/>
          <w:sz w:val="24"/>
          <w:szCs w:val="24"/>
        </w:rPr>
        <w:t xml:space="preserve">Podstawą udzielenia dotacji celowej jest zawarcie pisemnej umowy. </w:t>
      </w:r>
    </w:p>
    <w:p w14:paraId="517F247E" w14:textId="77777777" w:rsidR="0070721B" w:rsidRPr="00E97597" w:rsidRDefault="0070721B" w:rsidP="007072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7D589" w14:textId="77777777" w:rsidR="0070721B" w:rsidRPr="00E97597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2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02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75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97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F7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wodna zobowiązana jest do rozliczenia dotacji w terminie  30 dni od daty zakończenia realizacji zadania, nie później jednak niż do dnia 31 grudnia danego roku.                                          </w:t>
      </w:r>
    </w:p>
    <w:p w14:paraId="62B7A17D" w14:textId="77777777" w:rsidR="0070721B" w:rsidRPr="00E97597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7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Rozliczenie  dotacji  następuje  w  formie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pisemnego </w:t>
      </w:r>
      <w:r w:rsidRPr="00E97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sprawozdania  </w:t>
      </w:r>
      <w:r w:rsidRPr="00713D92">
        <w:rPr>
          <w:rFonts w:ascii="Times New Roman" w:hAnsi="Times New Roman"/>
          <w:color w:val="000000" w:themeColor="text1"/>
          <w:sz w:val="24"/>
          <w:szCs w:val="24"/>
        </w:rPr>
        <w:t xml:space="preserve">z wykorzystania </w:t>
      </w:r>
      <w:r w:rsidRPr="00713D92">
        <w:rPr>
          <w:rFonts w:ascii="Times New Roman" w:hAnsi="Times New Roman"/>
          <w:bCs/>
          <w:sz w:val="24"/>
          <w:szCs w:val="24"/>
        </w:rPr>
        <w:t>dotacji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E97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które powinno zawierać:</w:t>
      </w:r>
    </w:p>
    <w:p w14:paraId="39BB2582" w14:textId="77777777" w:rsidR="0070721B" w:rsidRPr="00E97597" w:rsidRDefault="0070721B" w:rsidP="0070721B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7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podmiotu rozliczającego dotację:</w:t>
      </w:r>
    </w:p>
    <w:p w14:paraId="5B9AB1AF" w14:textId="77777777" w:rsidR="0070721B" w:rsidRPr="00E97597" w:rsidRDefault="0070721B" w:rsidP="0070721B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pełną nazwę spółki wodnej,</w:t>
      </w:r>
    </w:p>
    <w:p w14:paraId="589F6F06" w14:textId="77777777" w:rsidR="0070721B" w:rsidRPr="00E97597" w:rsidRDefault="0070721B" w:rsidP="0070721B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spółki wodnej,</w:t>
      </w:r>
    </w:p>
    <w:p w14:paraId="77731AF5" w14:textId="77777777" w:rsidR="0070721B" w:rsidRPr="00E97597" w:rsidRDefault="0070721B" w:rsidP="0070721B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7597">
        <w:rPr>
          <w:rFonts w:ascii="Times New Roman" w:hAnsi="Times New Roman" w:cs="Times New Roman"/>
          <w:sz w:val="24"/>
          <w:szCs w:val="24"/>
        </w:rPr>
        <w:t xml:space="preserve">datę i numer wpisu do </w:t>
      </w:r>
      <w:r w:rsidRPr="00E97597">
        <w:rPr>
          <w:rFonts w:ascii="Times New Roman" w:hAnsi="Times New Roman" w:cs="Times New Roman"/>
          <w:sz w:val="24"/>
          <w:szCs w:val="24"/>
          <w:shd w:val="clear" w:color="auto" w:fill="FFFFFF"/>
        </w:rPr>
        <w:t>systemu informacyjnego gospodarowania wodami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5DE2AC8" w14:textId="77777777" w:rsidR="0070721B" w:rsidRPr="00E97597" w:rsidRDefault="0070721B" w:rsidP="0070721B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7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E97597">
        <w:rPr>
          <w:rFonts w:ascii="Times New Roman" w:hAnsi="Times New Roman" w:cs="Times New Roman"/>
          <w:sz w:val="24"/>
          <w:szCs w:val="24"/>
        </w:rPr>
        <w:t>ane osób uprawnionych do składania oświadczeń woli w imieniu spółki wodnej</w:t>
      </w:r>
      <w:r w:rsidRPr="00E97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71C0537" w14:textId="77777777" w:rsidR="0070721B" w:rsidRPr="008F7CA1" w:rsidRDefault="0070721B" w:rsidP="0070721B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wskazanie </w:t>
      </w:r>
      <w:r w:rsidRPr="00E97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i podstawy</w:t>
      </w:r>
      <w:r w:rsidRPr="008F7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udzielenia rozliczanej dotacji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900B831" w14:textId="77777777" w:rsidR="0070721B" w:rsidRPr="00E97597" w:rsidRDefault="0070721B" w:rsidP="0070721B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7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E97597">
        <w:rPr>
          <w:rFonts w:ascii="Times New Roman" w:hAnsi="Times New Roman"/>
          <w:bCs/>
          <w:sz w:val="24"/>
          <w:szCs w:val="24"/>
        </w:rPr>
        <w:t>pis zrealizowanego zadania z uzyskanej dotacji:</w:t>
      </w:r>
    </w:p>
    <w:p w14:paraId="0BA705E6" w14:textId="77777777" w:rsidR="0070721B" w:rsidRPr="00E97597" w:rsidRDefault="0070721B" w:rsidP="0070721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597">
        <w:rPr>
          <w:rFonts w:ascii="Times New Roman" w:hAnsi="Times New Roman"/>
          <w:sz w:val="24"/>
          <w:szCs w:val="24"/>
        </w:rPr>
        <w:t>zakres przed</w:t>
      </w:r>
      <w:r>
        <w:rPr>
          <w:rFonts w:ascii="Times New Roman" w:hAnsi="Times New Roman"/>
          <w:sz w:val="24"/>
          <w:szCs w:val="24"/>
        </w:rPr>
        <w:t>miotowy zrealizowanego zadania,</w:t>
      </w:r>
    </w:p>
    <w:p w14:paraId="2199F0B8" w14:textId="77777777" w:rsidR="0070721B" w:rsidRPr="00E97597" w:rsidRDefault="0070721B" w:rsidP="0070721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597">
        <w:rPr>
          <w:rFonts w:ascii="Times New Roman" w:hAnsi="Times New Roman"/>
          <w:sz w:val="24"/>
          <w:szCs w:val="24"/>
        </w:rPr>
        <w:t>osiągnięte rezultaty realizacji zadania</w:t>
      </w:r>
      <w:r>
        <w:rPr>
          <w:rFonts w:ascii="Times New Roman" w:hAnsi="Times New Roman"/>
          <w:sz w:val="24"/>
          <w:szCs w:val="24"/>
        </w:rPr>
        <w:t>,</w:t>
      </w:r>
    </w:p>
    <w:p w14:paraId="29B4841C" w14:textId="77777777" w:rsidR="0070721B" w:rsidRPr="00E97597" w:rsidRDefault="0070721B" w:rsidP="0070721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597">
        <w:rPr>
          <w:rFonts w:ascii="Times New Roman" w:hAnsi="Times New Roman"/>
          <w:sz w:val="24"/>
          <w:szCs w:val="24"/>
        </w:rPr>
        <w:t>term</w:t>
      </w:r>
      <w:r>
        <w:rPr>
          <w:rFonts w:ascii="Times New Roman" w:hAnsi="Times New Roman"/>
          <w:sz w:val="24"/>
          <w:szCs w:val="24"/>
        </w:rPr>
        <w:t>in i miejsce realizacji zadania,</w:t>
      </w:r>
    </w:p>
    <w:p w14:paraId="0D3CE1AB" w14:textId="77777777" w:rsidR="0070721B" w:rsidRPr="00E97597" w:rsidRDefault="0070721B" w:rsidP="0070721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realizacji zadania;</w:t>
      </w:r>
    </w:p>
    <w:p w14:paraId="73AA1923" w14:textId="77777777" w:rsidR="0070721B" w:rsidRPr="00E97597" w:rsidRDefault="0070721B" w:rsidP="0070721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poniesionych kosztów </w:t>
      </w:r>
      <w:r w:rsidRPr="00E97597">
        <w:rPr>
          <w:rFonts w:ascii="Times New Roman" w:hAnsi="Times New Roman"/>
          <w:sz w:val="24"/>
          <w:szCs w:val="24"/>
        </w:rPr>
        <w:t>realizacji zadania oraz źródeł finansowania zadania</w:t>
      </w:r>
      <w:r>
        <w:rPr>
          <w:rFonts w:ascii="Times New Roman" w:hAnsi="Times New Roman"/>
          <w:sz w:val="24"/>
          <w:szCs w:val="24"/>
        </w:rPr>
        <w:t>, zawierający</w:t>
      </w:r>
      <w:r w:rsidRPr="00E97597">
        <w:rPr>
          <w:rFonts w:ascii="Times New Roman" w:hAnsi="Times New Roman"/>
          <w:sz w:val="24"/>
          <w:szCs w:val="24"/>
        </w:rPr>
        <w:t>:</w:t>
      </w:r>
    </w:p>
    <w:p w14:paraId="5F934082" w14:textId="77777777" w:rsidR="0070721B" w:rsidRPr="00E97597" w:rsidRDefault="0070721B" w:rsidP="0070721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E6982">
        <w:rPr>
          <w:rFonts w:ascii="Times New Roman" w:hAnsi="Times New Roman"/>
          <w:sz w:val="24"/>
          <w:szCs w:val="24"/>
        </w:rPr>
        <w:t>estawienie dokumentów potwierdzających poniesione wydatki powstałe w związku z realizacją zadania</w:t>
      </w:r>
      <w:r>
        <w:rPr>
          <w:rFonts w:ascii="Times New Roman" w:hAnsi="Times New Roman"/>
          <w:sz w:val="24"/>
          <w:szCs w:val="24"/>
        </w:rPr>
        <w:t>,</w:t>
      </w:r>
    </w:p>
    <w:p w14:paraId="2F1EB18A" w14:textId="77777777" w:rsidR="0070721B" w:rsidRPr="00E97597" w:rsidRDefault="0070721B" w:rsidP="007072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597">
        <w:rPr>
          <w:rFonts w:ascii="Times New Roman" w:eastAsia="Calibri" w:hAnsi="Times New Roman" w:cs="Times New Roman"/>
          <w:sz w:val="24"/>
          <w:szCs w:val="24"/>
        </w:rPr>
        <w:t>zestawienie źródeł finansowania zadania;</w:t>
      </w:r>
    </w:p>
    <w:p w14:paraId="478DCDB4" w14:textId="77777777" w:rsidR="0070721B" w:rsidRPr="00E97597" w:rsidRDefault="0070721B" w:rsidP="0070721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5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podpisy osób uprawnionych do składania oświadczeń woli w imieniu spółki wodnej.</w:t>
      </w:r>
    </w:p>
    <w:p w14:paraId="261952AD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Wzór </w:t>
      </w:r>
      <w:r w:rsidRPr="00C35401">
        <w:rPr>
          <w:rFonts w:ascii="Times New Roman" w:hAnsi="Times New Roman"/>
          <w:sz w:val="24"/>
          <w:szCs w:val="24"/>
        </w:rPr>
        <w:t xml:space="preserve">sprawozdania </w:t>
      </w:r>
      <w:r w:rsidRPr="00C35401">
        <w:rPr>
          <w:rFonts w:ascii="Times New Roman" w:hAnsi="Times New Roman"/>
          <w:color w:val="000000" w:themeColor="text1"/>
          <w:sz w:val="24"/>
          <w:szCs w:val="24"/>
        </w:rPr>
        <w:t xml:space="preserve">z wykorzystania </w:t>
      </w:r>
      <w:r w:rsidRPr="00C35401">
        <w:rPr>
          <w:rFonts w:ascii="Times New Roman" w:hAnsi="Times New Roman"/>
          <w:bCs/>
          <w:sz w:val="24"/>
          <w:szCs w:val="24"/>
        </w:rPr>
        <w:t>dotacji</w:t>
      </w:r>
      <w:r w:rsidRPr="00F43A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 załącznik Nr 2 do niniejszej uchwały.</w:t>
      </w:r>
    </w:p>
    <w:p w14:paraId="348579FC" w14:textId="77777777" w:rsidR="0070721B" w:rsidRPr="00552230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23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sprawozdania należy dołączyć:</w:t>
      </w:r>
    </w:p>
    <w:p w14:paraId="7FA588CB" w14:textId="77777777" w:rsidR="0070721B" w:rsidRPr="001B6AB8" w:rsidRDefault="0070721B" w:rsidP="0070721B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AB8">
        <w:rPr>
          <w:rFonts w:ascii="Times New Roman" w:hAnsi="Times New Roman" w:cs="Times New Roman"/>
          <w:sz w:val="24"/>
          <w:szCs w:val="24"/>
        </w:rPr>
        <w:t xml:space="preserve">uwierzytelnione </w:t>
      </w:r>
      <w:r>
        <w:rPr>
          <w:rFonts w:ascii="Times New Roman" w:hAnsi="Times New Roman" w:cs="Times New Roman"/>
          <w:sz w:val="24"/>
          <w:szCs w:val="24"/>
        </w:rPr>
        <w:t>ksero</w:t>
      </w:r>
      <w:r w:rsidRPr="001B6AB8">
        <w:rPr>
          <w:rFonts w:ascii="Times New Roman" w:hAnsi="Times New Roman" w:cs="Times New Roman"/>
          <w:sz w:val="24"/>
          <w:szCs w:val="24"/>
        </w:rPr>
        <w:t>kopie dokumentów potwierdzających wykorzystanie dotacji;</w:t>
      </w:r>
    </w:p>
    <w:p w14:paraId="0C7DC232" w14:textId="77777777" w:rsidR="0070721B" w:rsidRDefault="0070721B" w:rsidP="0070721B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AB8">
        <w:rPr>
          <w:rFonts w:ascii="Times New Roman" w:hAnsi="Times New Roman" w:cs="Times New Roman"/>
          <w:sz w:val="24"/>
          <w:szCs w:val="24"/>
        </w:rPr>
        <w:t xml:space="preserve">uwierzytelnione </w:t>
      </w:r>
      <w:r>
        <w:rPr>
          <w:rFonts w:ascii="Times New Roman" w:hAnsi="Times New Roman" w:cs="Times New Roman"/>
          <w:sz w:val="24"/>
          <w:szCs w:val="24"/>
        </w:rPr>
        <w:t>ksero</w:t>
      </w:r>
      <w:r w:rsidRPr="001B6AB8">
        <w:rPr>
          <w:rFonts w:ascii="Times New Roman" w:hAnsi="Times New Roman" w:cs="Times New Roman"/>
          <w:sz w:val="24"/>
          <w:szCs w:val="24"/>
        </w:rPr>
        <w:t>kopie</w:t>
      </w:r>
      <w:r w:rsidRPr="00552230">
        <w:rPr>
          <w:rFonts w:ascii="Times New Roman" w:hAnsi="Times New Roman" w:cs="Times New Roman"/>
          <w:sz w:val="24"/>
          <w:szCs w:val="24"/>
        </w:rPr>
        <w:t xml:space="preserve"> protokołów odbioru robót, jeżeli ze względu na rodzaj wykonywanych zadań wymagane było sporządzenie protokołu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8FA1C0" w14:textId="77777777" w:rsidR="0070721B" w:rsidRPr="008F7CA1" w:rsidRDefault="0070721B" w:rsidP="0070721B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podatku od towarów i usług tzw. VAT – u.</w:t>
      </w:r>
    </w:p>
    <w:p w14:paraId="543D1552" w14:textId="77777777" w:rsidR="0070721B" w:rsidRPr="008F7CA1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A1">
        <w:rPr>
          <w:rFonts w:ascii="Times New Roman" w:eastAsia="Times New Roman" w:hAnsi="Times New Roman" w:cs="Times New Roman"/>
          <w:sz w:val="24"/>
          <w:szCs w:val="24"/>
          <w:lang w:eastAsia="pl-PL"/>
        </w:rPr>
        <w:t>5. W  przypadku  braku  lub  niewłaściwego  zrealizowania  zadania  lub  niepełnego wykorzystania środków dotacji, dotacja lub jej część, w wysokości wynikającej z rozliczenia, podlega zwrotowi.</w:t>
      </w:r>
    </w:p>
    <w:p w14:paraId="4667CB12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6E65B0A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9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D269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Burmistrz Opoczna  lub  osoba  przez  niego  upoważniona  może  dokonać kontroli prawidłowości realizacji zadania. Kontrola może być przeprowadzona w trakcie realizacji zadania lub po jego wykonaniu.</w:t>
      </w:r>
    </w:p>
    <w:p w14:paraId="1E3F5EE2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C0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Spółka wodna jest zobowiązana do udostępnienia na każde wezwanie osób, o których mowa  w  ust.  1,  wszelkiej  dokumentacji  niezbędnej  do  dokonania  oceny  prawidłowości realizacji zadania.</w:t>
      </w:r>
    </w:p>
    <w:p w14:paraId="0027CC30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2A">
        <w:rPr>
          <w:rFonts w:ascii="Times New Roman" w:eastAsia="Times New Roman" w:hAnsi="Times New Roman" w:cs="Times New Roman"/>
          <w:sz w:val="24"/>
          <w:szCs w:val="24"/>
          <w:lang w:eastAsia="pl-PL"/>
        </w:rPr>
        <w:t>3. Zakres kontroli obejmuje:</w:t>
      </w:r>
    </w:p>
    <w:p w14:paraId="11D0F6E0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2A">
        <w:rPr>
          <w:rFonts w:ascii="Times New Roman" w:eastAsia="Times New Roman" w:hAnsi="Times New Roman" w:cs="Times New Roman"/>
          <w:sz w:val="24"/>
          <w:szCs w:val="24"/>
          <w:lang w:eastAsia="pl-PL"/>
        </w:rPr>
        <w:t>1) sprawdzenie przeznaczenia i wykorzystania dotacji;</w:t>
      </w:r>
    </w:p>
    <w:p w14:paraId="189BB403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2A">
        <w:rPr>
          <w:rFonts w:ascii="Times New Roman" w:eastAsia="Times New Roman" w:hAnsi="Times New Roman" w:cs="Times New Roman"/>
          <w:sz w:val="24"/>
          <w:szCs w:val="24"/>
          <w:lang w:eastAsia="pl-PL"/>
        </w:rPr>
        <w:t>2) sprawdzenie zgodności wykonywanych zadań z umową;</w:t>
      </w:r>
    </w:p>
    <w:p w14:paraId="2855A79F" w14:textId="77777777" w:rsidR="0070721B" w:rsidRPr="00EC0A2A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2A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sprawdzenie prawidłowości udokumentowania realizowanego zadania;</w:t>
      </w:r>
    </w:p>
    <w:p w14:paraId="790C4433" w14:textId="77777777" w:rsidR="0070721B" w:rsidRDefault="0070721B" w:rsidP="0070721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A2A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sprawdzenie prawidłowości prowadzenia wyodrębnionej ewidencji księgowej.</w:t>
      </w:r>
    </w:p>
    <w:p w14:paraId="66A148D8" w14:textId="77777777" w:rsidR="0070721B" w:rsidRPr="00457452" w:rsidRDefault="0070721B" w:rsidP="0070721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0A2A">
        <w:rPr>
          <w:rFonts w:ascii="Times New Roman" w:hAnsi="Times New Roman" w:cs="Times New Roman"/>
          <w:sz w:val="24"/>
          <w:szCs w:val="24"/>
        </w:rPr>
        <w:t xml:space="preserve">4. Z czynności kontrolnych sporządza się protokół. </w:t>
      </w:r>
    </w:p>
    <w:p w14:paraId="54746B19" w14:textId="77777777" w:rsidR="0070721B" w:rsidRPr="00F610F1" w:rsidRDefault="0070721B" w:rsidP="007072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61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stwierdzenia nieprawidłowości na podstawie dokonanej oceny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F610F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Burmistrz Opoczna ma prawo:</w:t>
      </w:r>
    </w:p>
    <w:p w14:paraId="113D75C0" w14:textId="77777777" w:rsidR="0070721B" w:rsidRPr="00F610F1" w:rsidRDefault="0070721B" w:rsidP="007072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F1">
        <w:rPr>
          <w:rFonts w:ascii="Times New Roman" w:eastAsia="Times New Roman" w:hAnsi="Times New Roman" w:cs="Times New Roman"/>
          <w:sz w:val="24"/>
          <w:szCs w:val="24"/>
          <w:lang w:eastAsia="pl-PL"/>
        </w:rPr>
        <w:t>1) wskazać spółce wodnej sposób usunięcia stwierdzonych nieprawidłowości;</w:t>
      </w:r>
    </w:p>
    <w:p w14:paraId="7DDB0E27" w14:textId="77777777" w:rsidR="0070721B" w:rsidRPr="00F610F1" w:rsidRDefault="0070721B" w:rsidP="007072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0F1">
        <w:rPr>
          <w:rFonts w:ascii="Times New Roman" w:eastAsia="Times New Roman" w:hAnsi="Times New Roman" w:cs="Times New Roman"/>
          <w:sz w:val="24"/>
          <w:szCs w:val="24"/>
          <w:lang w:eastAsia="pl-PL"/>
        </w:rPr>
        <w:t>2) żądać zwrotu dotacji na zasadach określonych w ustawie z dnia 27 sierpnia 2009 r. o finansach publicznych (</w:t>
      </w:r>
      <w:proofErr w:type="spellStart"/>
      <w:r w:rsidRPr="00F610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10F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869 i 1649; z 2020 r. poz. 284, 374, 568 i 695).</w:t>
      </w:r>
    </w:p>
    <w:p w14:paraId="57BAF257" w14:textId="77777777" w:rsidR="0070721B" w:rsidRPr="00EC0A2A" w:rsidRDefault="0070721B" w:rsidP="00707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FDD54" w14:textId="77777777" w:rsidR="0070721B" w:rsidRPr="00626287" w:rsidRDefault="0070721B" w:rsidP="0070721B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628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610F1">
        <w:rPr>
          <w:rFonts w:ascii="Times New Roman" w:hAnsi="Times New Roman" w:cs="Times New Roman"/>
          <w:b/>
          <w:sz w:val="24"/>
          <w:szCs w:val="24"/>
        </w:rPr>
        <w:t>.</w:t>
      </w:r>
      <w:r w:rsidRPr="00F610F1">
        <w:rPr>
          <w:rFonts w:ascii="Times New Roman" w:hAnsi="Times New Roman" w:cs="Times New Roman"/>
          <w:sz w:val="24"/>
          <w:szCs w:val="24"/>
        </w:rPr>
        <w:t xml:space="preserve"> </w:t>
      </w:r>
      <w:r w:rsidRPr="00EC0A2A">
        <w:rPr>
          <w:rFonts w:ascii="Times New Roman" w:hAnsi="Times New Roman" w:cs="Times New Roman"/>
          <w:sz w:val="24"/>
          <w:szCs w:val="24"/>
        </w:rPr>
        <w:t xml:space="preserve">Wykonanie uchwały powierza się Burmistrzowi Opoczna. </w:t>
      </w:r>
    </w:p>
    <w:p w14:paraId="420AC4AB" w14:textId="77777777" w:rsidR="0070721B" w:rsidRPr="00EC0A2A" w:rsidRDefault="0070721B" w:rsidP="00707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7B634" w14:textId="77777777" w:rsidR="0070721B" w:rsidRPr="00F610F1" w:rsidRDefault="0070721B" w:rsidP="00707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F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10F1">
        <w:rPr>
          <w:rFonts w:ascii="Times New Roman" w:hAnsi="Times New Roman" w:cs="Times New Roman"/>
          <w:b/>
          <w:sz w:val="24"/>
          <w:szCs w:val="24"/>
        </w:rPr>
        <w:t>.</w:t>
      </w:r>
      <w:r w:rsidRPr="00F610F1">
        <w:rPr>
          <w:rFonts w:ascii="Times New Roman" w:hAnsi="Times New Roman" w:cs="Times New Roman"/>
          <w:sz w:val="24"/>
          <w:szCs w:val="24"/>
        </w:rPr>
        <w:t xml:space="preserve"> Przepisy niniejszej uchwały w zakresie udziel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10F1">
        <w:rPr>
          <w:rFonts w:ascii="Times New Roman" w:hAnsi="Times New Roman" w:cs="Times New Roman"/>
          <w:sz w:val="24"/>
          <w:szCs w:val="24"/>
        </w:rPr>
        <w:t xml:space="preserve">nia przez Gminę Opoczno pomocy de </w:t>
      </w:r>
      <w:proofErr w:type="spellStart"/>
      <w:r w:rsidRPr="00F610F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10F1">
        <w:rPr>
          <w:rFonts w:ascii="Times New Roman" w:hAnsi="Times New Roman" w:cs="Times New Roman"/>
          <w:sz w:val="24"/>
          <w:szCs w:val="24"/>
        </w:rPr>
        <w:t xml:space="preserve"> obowiązują do dnia 31 grudnia 2020 r.</w:t>
      </w:r>
    </w:p>
    <w:p w14:paraId="3885B9D0" w14:textId="77777777" w:rsidR="0070721B" w:rsidRPr="00EC0A2A" w:rsidRDefault="0070721B" w:rsidP="00707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640FE" w14:textId="77777777" w:rsidR="0070721B" w:rsidRPr="00EC0A2A" w:rsidRDefault="0070721B" w:rsidP="00707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8373186"/>
      <w:r w:rsidRPr="00626287">
        <w:rPr>
          <w:rFonts w:ascii="Times New Roman" w:hAnsi="Times New Roman" w:cs="Times New Roman"/>
          <w:b/>
          <w:sz w:val="24"/>
          <w:szCs w:val="24"/>
        </w:rPr>
        <w:t>§</w:t>
      </w:r>
      <w:bookmarkEnd w:id="0"/>
      <w:r w:rsidRPr="00626287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26287">
        <w:rPr>
          <w:rFonts w:ascii="Times New Roman" w:hAnsi="Times New Roman" w:cs="Times New Roman"/>
          <w:b/>
          <w:sz w:val="24"/>
          <w:szCs w:val="24"/>
        </w:rPr>
        <w:t>.</w:t>
      </w:r>
      <w:r w:rsidRPr="00EC0A2A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 Województwa Łódzkiego.</w:t>
      </w:r>
    </w:p>
    <w:p w14:paraId="256847B6" w14:textId="77777777" w:rsidR="0070721B" w:rsidRDefault="0070721B" w:rsidP="0070721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3D946" w14:textId="77777777" w:rsidR="0070721B" w:rsidRDefault="0070721B" w:rsidP="0070721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032932" w14:textId="77777777" w:rsidR="0070721B" w:rsidRDefault="0070721B" w:rsidP="0070721B">
      <w:pPr>
        <w:spacing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77504A0A" w14:textId="77777777" w:rsidR="0070721B" w:rsidRDefault="0070721B" w:rsidP="0070721B">
      <w:pPr>
        <w:spacing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</w:p>
    <w:p w14:paraId="5E354A88" w14:textId="77777777" w:rsidR="0070721B" w:rsidRDefault="0070721B" w:rsidP="0070721B">
      <w:pPr>
        <w:spacing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Opocznie</w:t>
      </w:r>
    </w:p>
    <w:p w14:paraId="3D7928A3" w14:textId="77777777" w:rsidR="0070721B" w:rsidRDefault="0070721B" w:rsidP="007072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C18B7E6" w14:textId="77777777" w:rsidR="0070721B" w:rsidRDefault="0070721B" w:rsidP="0070721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0B53E5B9" w14:textId="77777777" w:rsidR="0070721B" w:rsidRPr="00872227" w:rsidRDefault="0070721B" w:rsidP="007072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72227">
        <w:rPr>
          <w:rFonts w:ascii="Times New Roman" w:hAnsi="Times New Roman" w:cs="Times New Roman"/>
          <w:b/>
          <w:bCs/>
          <w:sz w:val="24"/>
          <w:szCs w:val="24"/>
        </w:rPr>
        <w:t>Anna Zięba</w:t>
      </w:r>
    </w:p>
    <w:p w14:paraId="2CA0A4BA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9DC4817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2C67001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1C37B15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3558843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53591C39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C9CA527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407898F8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9126BA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4879618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95FF8C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57955D4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ADE9A27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48CCB8D6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0DBCE85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B8EA9EB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B1981E6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4C99331D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C4AC25E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4B0F5A07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FD9C21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A5B72CE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51503A5A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DDB6FA8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36573528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4A9F110E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535E118A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5AD3B199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6512BF4" w14:textId="77777777" w:rsidR="0070721B" w:rsidRDefault="0070721B" w:rsidP="0070721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BAA266B" w14:textId="77777777" w:rsidR="001A1E3A" w:rsidRDefault="001A1E3A"/>
    <w:sectPr w:rsidR="001A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B28"/>
    <w:multiLevelType w:val="hybridMultilevel"/>
    <w:tmpl w:val="6C3830EA"/>
    <w:lvl w:ilvl="0" w:tplc="F05699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24F8E"/>
    <w:multiLevelType w:val="hybridMultilevel"/>
    <w:tmpl w:val="7E02AD9E"/>
    <w:lvl w:ilvl="0" w:tplc="312015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5FB"/>
    <w:multiLevelType w:val="hybridMultilevel"/>
    <w:tmpl w:val="617648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0F0C"/>
    <w:multiLevelType w:val="hybridMultilevel"/>
    <w:tmpl w:val="DCA2B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C911BC"/>
    <w:multiLevelType w:val="hybridMultilevel"/>
    <w:tmpl w:val="4476C1DE"/>
    <w:lvl w:ilvl="0" w:tplc="F8C6579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A42E14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E1DB8"/>
    <w:multiLevelType w:val="hybridMultilevel"/>
    <w:tmpl w:val="ADFE7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A2C67"/>
    <w:multiLevelType w:val="hybridMultilevel"/>
    <w:tmpl w:val="4F26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47239"/>
    <w:multiLevelType w:val="hybridMultilevel"/>
    <w:tmpl w:val="65AAC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662F1"/>
    <w:multiLevelType w:val="hybridMultilevel"/>
    <w:tmpl w:val="1F2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766E0"/>
    <w:multiLevelType w:val="hybridMultilevel"/>
    <w:tmpl w:val="FBB4D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02F56"/>
    <w:multiLevelType w:val="hybridMultilevel"/>
    <w:tmpl w:val="75A80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FD2C73"/>
    <w:multiLevelType w:val="hybridMultilevel"/>
    <w:tmpl w:val="C94C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B6EC1"/>
    <w:multiLevelType w:val="hybridMultilevel"/>
    <w:tmpl w:val="5B9A9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05C70"/>
    <w:multiLevelType w:val="hybridMultilevel"/>
    <w:tmpl w:val="04DE3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21"/>
    <w:rsid w:val="001A1E3A"/>
    <w:rsid w:val="0070721B"/>
    <w:rsid w:val="009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0FBC"/>
  <w15:chartTrackingRefBased/>
  <w15:docId w15:val="{B7A036E3-F2AC-4540-A65C-349E9161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21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721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721B"/>
    <w:pPr>
      <w:ind w:left="720"/>
      <w:contextualSpacing/>
    </w:pPr>
  </w:style>
  <w:style w:type="paragraph" w:customStyle="1" w:styleId="Default">
    <w:name w:val="Default"/>
    <w:rsid w:val="00707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2</cp:revision>
  <dcterms:created xsi:type="dcterms:W3CDTF">2021-02-03T11:02:00Z</dcterms:created>
  <dcterms:modified xsi:type="dcterms:W3CDTF">2021-02-03T11:02:00Z</dcterms:modified>
</cp:coreProperties>
</file>