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949B" w14:textId="475786B1" w:rsidR="002D6655" w:rsidRPr="00E457C8" w:rsidRDefault="00B9365A" w:rsidP="009527D7">
      <w:pPr>
        <w:tabs>
          <w:tab w:val="left" w:pos="2732"/>
          <w:tab w:val="right" w:pos="9639"/>
        </w:tabs>
        <w:spacing w:line="276" w:lineRule="auto"/>
        <w:ind w:right="1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B26A6" w:rsidRPr="00E457C8">
        <w:rPr>
          <w:rFonts w:ascii="Open Sans" w:hAnsi="Open Sans" w:cs="Open Sans"/>
          <w:b/>
          <w:bCs/>
          <w:sz w:val="24"/>
          <w:szCs w:val="24"/>
        </w:rPr>
        <w:tab/>
      </w:r>
      <w:r w:rsidR="005B26A6" w:rsidRPr="00E457C8">
        <w:rPr>
          <w:rFonts w:ascii="Open Sans" w:hAnsi="Open Sans" w:cs="Open Sans"/>
          <w:b/>
          <w:bCs/>
          <w:sz w:val="24"/>
          <w:szCs w:val="24"/>
        </w:rPr>
        <w:tab/>
      </w:r>
      <w:r w:rsidR="002D6655" w:rsidRPr="00E457C8">
        <w:rPr>
          <w:rFonts w:ascii="Open Sans" w:hAnsi="Open Sans" w:cs="Open Sans"/>
          <w:b/>
          <w:bCs/>
          <w:sz w:val="24"/>
          <w:szCs w:val="24"/>
        </w:rPr>
        <w:t>Załącznik nr</w:t>
      </w:r>
      <w:r w:rsidR="004717FF" w:rsidRPr="00E457C8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E82A61">
        <w:rPr>
          <w:rFonts w:ascii="Open Sans" w:hAnsi="Open Sans" w:cs="Open Sans"/>
          <w:b/>
          <w:bCs/>
          <w:sz w:val="24"/>
          <w:szCs w:val="24"/>
        </w:rPr>
        <w:t>4</w:t>
      </w:r>
      <w:r w:rsidR="004717FF" w:rsidRPr="00E457C8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2D6655" w:rsidRPr="00E457C8">
        <w:rPr>
          <w:rFonts w:ascii="Open Sans" w:hAnsi="Open Sans" w:cs="Open Sans"/>
          <w:b/>
          <w:bCs/>
          <w:sz w:val="24"/>
          <w:szCs w:val="24"/>
        </w:rPr>
        <w:t xml:space="preserve">do </w:t>
      </w:r>
      <w:r w:rsidR="004422E1">
        <w:rPr>
          <w:rFonts w:ascii="Open Sans" w:hAnsi="Open Sans" w:cs="Open Sans"/>
          <w:b/>
          <w:bCs/>
          <w:sz w:val="24"/>
          <w:szCs w:val="24"/>
        </w:rPr>
        <w:t>zapytanie ofertowego</w:t>
      </w:r>
    </w:p>
    <w:p w14:paraId="34FB5F42" w14:textId="36611241" w:rsidR="00A2591B" w:rsidRDefault="00A2591B" w:rsidP="00A2591B">
      <w:pPr>
        <w:tabs>
          <w:tab w:val="left" w:pos="567"/>
        </w:tabs>
        <w:spacing w:line="276" w:lineRule="auto"/>
        <w:contextualSpacing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b/>
          <w:sz w:val="24"/>
          <w:szCs w:val="24"/>
        </w:rPr>
        <w:t>Znak sprawy: ZP.27</w:t>
      </w:r>
      <w:r w:rsidR="0021376A" w:rsidRPr="00E457C8">
        <w:rPr>
          <w:rFonts w:ascii="Open Sans" w:hAnsi="Open Sans" w:cs="Open Sans"/>
          <w:b/>
          <w:sz w:val="24"/>
          <w:szCs w:val="24"/>
        </w:rPr>
        <w:t>1</w:t>
      </w:r>
      <w:r w:rsidR="004422E1">
        <w:rPr>
          <w:rFonts w:ascii="Open Sans" w:hAnsi="Open Sans" w:cs="Open Sans"/>
          <w:b/>
          <w:sz w:val="24"/>
          <w:szCs w:val="24"/>
        </w:rPr>
        <w:t>.1.</w:t>
      </w:r>
      <w:r w:rsidR="00E82A61">
        <w:rPr>
          <w:rFonts w:ascii="Open Sans" w:hAnsi="Open Sans" w:cs="Open Sans"/>
          <w:b/>
          <w:sz w:val="24"/>
          <w:szCs w:val="24"/>
        </w:rPr>
        <w:t>3</w:t>
      </w:r>
      <w:r w:rsidR="000359F6">
        <w:rPr>
          <w:rFonts w:ascii="Open Sans" w:hAnsi="Open Sans" w:cs="Open Sans"/>
          <w:b/>
          <w:sz w:val="24"/>
          <w:szCs w:val="24"/>
        </w:rPr>
        <w:t>8</w:t>
      </w:r>
      <w:r w:rsidR="00A94B4B">
        <w:rPr>
          <w:rFonts w:ascii="Open Sans" w:hAnsi="Open Sans" w:cs="Open Sans"/>
          <w:b/>
          <w:sz w:val="24"/>
          <w:szCs w:val="24"/>
        </w:rPr>
        <w:t>.</w:t>
      </w:r>
      <w:r w:rsidRPr="00E457C8">
        <w:rPr>
          <w:rFonts w:ascii="Open Sans" w:hAnsi="Open Sans" w:cs="Open Sans"/>
          <w:b/>
          <w:sz w:val="24"/>
          <w:szCs w:val="24"/>
        </w:rPr>
        <w:t>202</w:t>
      </w:r>
      <w:r w:rsidR="00AC61A0" w:rsidRPr="00E457C8">
        <w:rPr>
          <w:rFonts w:ascii="Open Sans" w:hAnsi="Open Sans" w:cs="Open Sans"/>
          <w:b/>
          <w:sz w:val="24"/>
          <w:szCs w:val="24"/>
        </w:rPr>
        <w:t>6</w:t>
      </w:r>
    </w:p>
    <w:p w14:paraId="3479BA47" w14:textId="77777777" w:rsidR="0016697B" w:rsidRPr="00E457C8" w:rsidRDefault="0016697B" w:rsidP="00A2591B">
      <w:pPr>
        <w:tabs>
          <w:tab w:val="left" w:pos="567"/>
        </w:tabs>
        <w:spacing w:line="276" w:lineRule="auto"/>
        <w:contextualSpacing/>
        <w:rPr>
          <w:rFonts w:ascii="Open Sans" w:hAnsi="Open Sans" w:cs="Open Sans"/>
          <w:b/>
          <w:sz w:val="24"/>
          <w:szCs w:val="24"/>
        </w:rPr>
      </w:pPr>
    </w:p>
    <w:p w14:paraId="7B64F7A6" w14:textId="77777777" w:rsidR="002D6655" w:rsidRPr="00E457C8" w:rsidRDefault="002D6655" w:rsidP="00E82A61">
      <w:pPr>
        <w:shd w:val="clear" w:color="auto" w:fill="BDD6EE" w:themeFill="accent5" w:themeFillTint="66"/>
        <w:spacing w:after="0" w:line="276" w:lineRule="auto"/>
        <w:ind w:right="142"/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6B7DA120" w14:textId="551167FF" w:rsidR="002D6655" w:rsidRPr="00E457C8" w:rsidRDefault="004422E1" w:rsidP="00E82A61">
      <w:pPr>
        <w:shd w:val="clear" w:color="auto" w:fill="BDD6EE" w:themeFill="accent5" w:themeFillTint="66"/>
        <w:spacing w:after="0" w:line="276" w:lineRule="auto"/>
        <w:ind w:right="142"/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O</w:t>
      </w:r>
      <w:r w:rsidR="002D6655" w:rsidRPr="00E457C8">
        <w:rPr>
          <w:rFonts w:ascii="Open Sans" w:hAnsi="Open Sans" w:cs="Open Sans"/>
          <w:b/>
          <w:bCs/>
          <w:sz w:val="32"/>
          <w:szCs w:val="32"/>
        </w:rPr>
        <w:t>świadczeni</w:t>
      </w:r>
      <w:r>
        <w:rPr>
          <w:rFonts w:ascii="Open Sans" w:hAnsi="Open Sans" w:cs="Open Sans"/>
          <w:b/>
          <w:bCs/>
          <w:sz w:val="32"/>
          <w:szCs w:val="32"/>
        </w:rPr>
        <w:t>e</w:t>
      </w:r>
      <w:r w:rsidR="002D6655" w:rsidRPr="00E457C8">
        <w:rPr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4D9B3259" w14:textId="108DF8C4" w:rsidR="002D6655" w:rsidRPr="00E457C8" w:rsidRDefault="002D6655" w:rsidP="00E82A61">
      <w:pPr>
        <w:shd w:val="clear" w:color="auto" w:fill="BDD6EE" w:themeFill="accent5" w:themeFillTint="66"/>
        <w:spacing w:after="0" w:line="276" w:lineRule="auto"/>
        <w:ind w:right="142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E457C8">
        <w:rPr>
          <w:rFonts w:ascii="Open Sans" w:hAnsi="Open Sans" w:cs="Open Sans"/>
          <w:b/>
          <w:bCs/>
          <w:sz w:val="32"/>
          <w:szCs w:val="32"/>
        </w:rPr>
        <w:t>dotyczące przesłanek wykluczenia z postępowania</w:t>
      </w:r>
    </w:p>
    <w:p w14:paraId="448C5300" w14:textId="77777777" w:rsidR="002D6655" w:rsidRPr="00E457C8" w:rsidRDefault="002D6655" w:rsidP="002E1918">
      <w:pPr>
        <w:pStyle w:val="Bezodstpw"/>
        <w:shd w:val="clear" w:color="auto" w:fill="BDD6EE" w:themeFill="accent5" w:themeFillTint="66"/>
        <w:spacing w:line="276" w:lineRule="auto"/>
        <w:ind w:left="0" w:right="142" w:firstLine="0"/>
        <w:rPr>
          <w:rFonts w:ascii="Open Sans" w:hAnsi="Open Sans" w:cs="Open Sans"/>
          <w:b/>
          <w:szCs w:val="24"/>
          <w:u w:val="single"/>
        </w:rPr>
      </w:pPr>
    </w:p>
    <w:p w14:paraId="4E4751E9" w14:textId="550539EE" w:rsidR="005B26A6" w:rsidRPr="00B30806" w:rsidRDefault="005B26A6" w:rsidP="005B26A6">
      <w:pPr>
        <w:pStyle w:val="Bezodstpw"/>
        <w:spacing w:line="276" w:lineRule="auto"/>
        <w:ind w:left="0" w:firstLine="0"/>
        <w:rPr>
          <w:rFonts w:ascii="Open Sans" w:hAnsi="Open Sans" w:cs="Open Sans"/>
          <w:b/>
          <w:szCs w:val="24"/>
          <w:u w:val="single"/>
        </w:rPr>
      </w:pPr>
      <w:r w:rsidRPr="00B30806">
        <w:rPr>
          <w:rFonts w:ascii="Open Sans" w:hAnsi="Open Sans" w:cs="Open Sans"/>
          <w:b/>
          <w:szCs w:val="24"/>
          <w:u w:val="single"/>
        </w:rPr>
        <w:t>ZAMAWIAJĄCY:</w:t>
      </w:r>
    </w:p>
    <w:p w14:paraId="211E3B00" w14:textId="77777777" w:rsidR="005B26A6" w:rsidRPr="00B30806" w:rsidRDefault="005B26A6" w:rsidP="005B26A6">
      <w:pPr>
        <w:pStyle w:val="Bezodstpw"/>
        <w:spacing w:line="276" w:lineRule="auto"/>
        <w:ind w:left="0" w:firstLine="0"/>
        <w:rPr>
          <w:rFonts w:ascii="Open Sans" w:hAnsi="Open Sans" w:cs="Open Sans"/>
          <w:b/>
          <w:szCs w:val="24"/>
          <w:u w:val="single"/>
        </w:rPr>
      </w:pPr>
    </w:p>
    <w:p w14:paraId="1FCA434C" w14:textId="1E143346" w:rsidR="005B26A6" w:rsidRPr="000960C6" w:rsidRDefault="005B26A6" w:rsidP="00A2591B">
      <w:pPr>
        <w:spacing w:line="240" w:lineRule="auto"/>
        <w:ind w:right="1"/>
        <w:jc w:val="both"/>
        <w:rPr>
          <w:rFonts w:ascii="Open Sans" w:hAnsi="Open Sans" w:cs="Open Sans"/>
          <w:b/>
          <w:sz w:val="24"/>
          <w:szCs w:val="24"/>
        </w:rPr>
      </w:pPr>
      <w:r w:rsidRPr="00B30806">
        <w:rPr>
          <w:rFonts w:ascii="Open Sans" w:hAnsi="Open Sans" w:cs="Open Sans"/>
          <w:b/>
          <w:sz w:val="24"/>
          <w:szCs w:val="24"/>
        </w:rPr>
        <w:t xml:space="preserve"> </w:t>
      </w:r>
      <w:r w:rsidRPr="000960C6">
        <w:rPr>
          <w:rFonts w:ascii="Open Sans" w:hAnsi="Open Sans" w:cs="Open Sans"/>
          <w:b/>
          <w:sz w:val="24"/>
          <w:szCs w:val="24"/>
        </w:rPr>
        <w:t xml:space="preserve">GMINA OPOCZNO </w:t>
      </w:r>
    </w:p>
    <w:p w14:paraId="2D847B59" w14:textId="77777777" w:rsidR="005B26A6" w:rsidRPr="000960C6" w:rsidRDefault="005B26A6" w:rsidP="00F4613A">
      <w:pPr>
        <w:pStyle w:val="Bezodstpw"/>
        <w:ind w:left="0" w:firstLine="0"/>
        <w:jc w:val="left"/>
        <w:rPr>
          <w:rFonts w:ascii="Open Sans" w:hAnsi="Open Sans" w:cs="Open Sans"/>
          <w:szCs w:val="24"/>
        </w:rPr>
      </w:pPr>
      <w:r w:rsidRPr="000960C6">
        <w:rPr>
          <w:rFonts w:ascii="Open Sans" w:hAnsi="Open Sans" w:cs="Open Sans"/>
          <w:szCs w:val="24"/>
        </w:rPr>
        <w:t xml:space="preserve"> ul. Staromiejska 6, 26-300 Opoczno,  województwo łódzkie</w:t>
      </w:r>
    </w:p>
    <w:p w14:paraId="4E7CDCC6" w14:textId="1FE8683B" w:rsidR="005B26A6" w:rsidRPr="000960C6" w:rsidRDefault="005B26A6" w:rsidP="00F4613A">
      <w:pPr>
        <w:pStyle w:val="Bezodstpw"/>
        <w:ind w:left="0" w:firstLine="0"/>
        <w:jc w:val="left"/>
        <w:rPr>
          <w:rFonts w:ascii="Open Sans" w:hAnsi="Open Sans" w:cs="Open Sans"/>
          <w:szCs w:val="24"/>
        </w:rPr>
      </w:pPr>
      <w:r w:rsidRPr="000960C6">
        <w:rPr>
          <w:rFonts w:ascii="Open Sans" w:hAnsi="Open Sans" w:cs="Open Sans"/>
          <w:szCs w:val="24"/>
        </w:rPr>
        <w:t xml:space="preserve"> NIP: 768-171-75-75</w:t>
      </w:r>
    </w:p>
    <w:p w14:paraId="272E70CC" w14:textId="339E5051" w:rsidR="005B26A6" w:rsidRPr="000960C6" w:rsidRDefault="005B26A6" w:rsidP="00F4613A">
      <w:pPr>
        <w:pStyle w:val="Bezodstpw"/>
        <w:ind w:left="0" w:firstLine="0"/>
        <w:jc w:val="left"/>
        <w:rPr>
          <w:rFonts w:ascii="Open Sans" w:hAnsi="Open Sans" w:cs="Open Sans"/>
          <w:szCs w:val="24"/>
        </w:rPr>
      </w:pPr>
      <w:r w:rsidRPr="000960C6">
        <w:rPr>
          <w:rFonts w:ascii="Open Sans" w:hAnsi="Open Sans" w:cs="Open Sans"/>
          <w:szCs w:val="24"/>
        </w:rPr>
        <w:t xml:space="preserve"> REGON: 590648379</w:t>
      </w:r>
    </w:p>
    <w:p w14:paraId="3BAA05EC" w14:textId="0C2DFC85" w:rsidR="005B26A6" w:rsidRPr="000960C6" w:rsidRDefault="005B26A6" w:rsidP="00F4613A">
      <w:pPr>
        <w:pStyle w:val="Bezodstpw"/>
        <w:ind w:left="0" w:firstLine="0"/>
        <w:jc w:val="left"/>
        <w:rPr>
          <w:rFonts w:ascii="Open Sans" w:hAnsi="Open Sans" w:cs="Open Sans"/>
          <w:szCs w:val="24"/>
        </w:rPr>
      </w:pPr>
      <w:r w:rsidRPr="000960C6">
        <w:rPr>
          <w:rFonts w:ascii="Open Sans" w:hAnsi="Open Sans" w:cs="Open Sans"/>
          <w:color w:val="000000" w:themeColor="text1"/>
          <w:szCs w:val="24"/>
        </w:rPr>
        <w:t xml:space="preserve"> Nr telefonu: </w:t>
      </w:r>
      <w:r w:rsidRPr="000960C6">
        <w:rPr>
          <w:rFonts w:ascii="Open Sans" w:hAnsi="Open Sans" w:cs="Open Sans"/>
          <w:szCs w:val="24"/>
        </w:rPr>
        <w:t>44/ 78 60 165,  44/ 78 60 1</w:t>
      </w:r>
      <w:r w:rsidR="00E82A61">
        <w:rPr>
          <w:rFonts w:ascii="Open Sans" w:hAnsi="Open Sans" w:cs="Open Sans"/>
          <w:szCs w:val="24"/>
        </w:rPr>
        <w:t>5</w:t>
      </w:r>
      <w:r w:rsidRPr="000960C6">
        <w:rPr>
          <w:rFonts w:ascii="Open Sans" w:hAnsi="Open Sans" w:cs="Open Sans"/>
          <w:szCs w:val="24"/>
        </w:rPr>
        <w:t xml:space="preserve">7  </w:t>
      </w:r>
    </w:p>
    <w:p w14:paraId="04B1F0FA" w14:textId="0A157BB5" w:rsidR="005B26A6" w:rsidRPr="000960C6" w:rsidRDefault="005B26A6" w:rsidP="00F4613A">
      <w:pPr>
        <w:pStyle w:val="Bezodstpw"/>
        <w:ind w:left="0" w:firstLine="0"/>
        <w:jc w:val="left"/>
        <w:rPr>
          <w:rStyle w:val="Hipercze"/>
          <w:rFonts w:ascii="Open Sans" w:hAnsi="Open Sans" w:cs="Open Sans"/>
          <w:b/>
          <w:bCs/>
          <w:color w:val="2F5496" w:themeColor="accent1" w:themeShade="BF"/>
          <w:szCs w:val="24"/>
        </w:rPr>
      </w:pPr>
      <w:r w:rsidRPr="000960C6">
        <w:rPr>
          <w:rFonts w:ascii="Open Sans" w:hAnsi="Open Sans" w:cs="Open Sans"/>
          <w:szCs w:val="24"/>
        </w:rPr>
        <w:t xml:space="preserve">Poczta elektroniczna [e-mail]: </w:t>
      </w:r>
      <w:hyperlink r:id="rId7" w:history="1">
        <w:r w:rsidR="00685404" w:rsidRPr="00685404">
          <w:rPr>
            <w:rStyle w:val="Hipercze"/>
            <w:rFonts w:ascii="Open Sans" w:hAnsi="Open Sans" w:cs="Open Sans"/>
            <w:bCs/>
            <w:color w:val="0070C0"/>
          </w:rPr>
          <w:t>przetargizp@um.opoczno.pl</w:t>
        </w:r>
      </w:hyperlink>
    </w:p>
    <w:p w14:paraId="41019C48" w14:textId="77777777" w:rsidR="00F4613A" w:rsidRPr="000960C6" w:rsidRDefault="00F4613A" w:rsidP="00F4613A">
      <w:pPr>
        <w:pStyle w:val="Bezodstpw"/>
        <w:ind w:left="0" w:firstLine="0"/>
        <w:jc w:val="left"/>
        <w:rPr>
          <w:rFonts w:ascii="Open Sans" w:hAnsi="Open Sans" w:cs="Open Sans"/>
          <w:color w:val="2F5496" w:themeColor="accent1" w:themeShade="BF"/>
          <w:szCs w:val="24"/>
        </w:rPr>
      </w:pPr>
    </w:p>
    <w:p w14:paraId="670A6EA1" w14:textId="77777777" w:rsidR="005B26A6" w:rsidRPr="000960C6" w:rsidRDefault="005B26A6" w:rsidP="005B26A6">
      <w:pPr>
        <w:widowControl w:val="0"/>
        <w:ind w:left="567" w:right="1" w:hanging="567"/>
        <w:jc w:val="both"/>
        <w:outlineLvl w:val="3"/>
        <w:rPr>
          <w:rFonts w:ascii="Open Sans" w:hAnsi="Open Sans" w:cs="Open Sans"/>
          <w:color w:val="000000"/>
          <w:sz w:val="24"/>
          <w:szCs w:val="24"/>
          <w:lang w:val="x-none" w:eastAsia="x-none"/>
        </w:rPr>
      </w:pPr>
      <w:r w:rsidRPr="000960C6">
        <w:rPr>
          <w:rFonts w:ascii="Open Sans" w:hAnsi="Open Sans" w:cs="Open Sans"/>
          <w:bCs/>
          <w:color w:val="000000" w:themeColor="text1"/>
          <w:sz w:val="24"/>
          <w:szCs w:val="24"/>
        </w:rPr>
        <w:t xml:space="preserve">czas urzędowania: </w:t>
      </w:r>
      <w:r w:rsidRPr="000960C6">
        <w:rPr>
          <w:rFonts w:ascii="Open Sans" w:hAnsi="Open Sans" w:cs="Open Sans"/>
          <w:color w:val="000000"/>
          <w:sz w:val="24"/>
          <w:szCs w:val="24"/>
          <w:lang w:eastAsia="x-none"/>
        </w:rPr>
        <w:t>P</w:t>
      </w:r>
      <w:proofErr w:type="spellStart"/>
      <w:r w:rsidRPr="000960C6">
        <w:rPr>
          <w:rFonts w:ascii="Open Sans" w:hAnsi="Open Sans" w:cs="Open Sans"/>
          <w:color w:val="000000"/>
          <w:sz w:val="24"/>
          <w:szCs w:val="24"/>
          <w:lang w:val="x-none" w:eastAsia="x-none"/>
        </w:rPr>
        <w:t>oniedziałek</w:t>
      </w:r>
      <w:proofErr w:type="spellEnd"/>
      <w:r w:rsidRPr="000960C6">
        <w:rPr>
          <w:rFonts w:ascii="Open Sans" w:hAnsi="Open Sans" w:cs="Open Sans"/>
          <w:color w:val="000000"/>
          <w:sz w:val="24"/>
          <w:szCs w:val="24"/>
          <w:lang w:val="x-none" w:eastAsia="x-none"/>
        </w:rPr>
        <w:t xml:space="preserve">, </w:t>
      </w:r>
      <w:r w:rsidRPr="000960C6">
        <w:rPr>
          <w:rFonts w:ascii="Open Sans" w:hAnsi="Open Sans" w:cs="Open Sans"/>
          <w:color w:val="000000"/>
          <w:sz w:val="24"/>
          <w:szCs w:val="24"/>
          <w:lang w:eastAsia="x-none"/>
        </w:rPr>
        <w:t>środa i czwartek</w:t>
      </w:r>
      <w:r w:rsidRPr="000960C6">
        <w:rPr>
          <w:rFonts w:ascii="Open Sans" w:hAnsi="Open Sans" w:cs="Open Sans"/>
          <w:color w:val="000000"/>
          <w:sz w:val="24"/>
          <w:szCs w:val="24"/>
          <w:lang w:val="x-none" w:eastAsia="x-none"/>
        </w:rPr>
        <w:t xml:space="preserve"> od 07:30 do 15:30;</w:t>
      </w:r>
    </w:p>
    <w:p w14:paraId="16431293" w14:textId="29461E1C" w:rsidR="005B26A6" w:rsidRPr="000960C6" w:rsidRDefault="005B26A6" w:rsidP="005B26A6">
      <w:pPr>
        <w:ind w:left="-284" w:right="1" w:firstLine="710"/>
        <w:jc w:val="both"/>
        <w:rPr>
          <w:rFonts w:ascii="Open Sans" w:hAnsi="Open Sans" w:cs="Open Sans"/>
          <w:sz w:val="24"/>
          <w:szCs w:val="24"/>
          <w:lang w:eastAsia="x-none"/>
        </w:rPr>
      </w:pPr>
      <w:r w:rsidRPr="000960C6">
        <w:rPr>
          <w:rFonts w:ascii="Open Sans" w:hAnsi="Open Sans" w:cs="Open Sans"/>
          <w:sz w:val="24"/>
          <w:szCs w:val="24"/>
          <w:lang w:eastAsia="x-none"/>
        </w:rPr>
        <w:t xml:space="preserve">                      </w:t>
      </w:r>
      <w:r w:rsidR="00A2591B" w:rsidRPr="000960C6">
        <w:rPr>
          <w:rFonts w:ascii="Open Sans" w:hAnsi="Open Sans" w:cs="Open Sans"/>
          <w:sz w:val="24"/>
          <w:szCs w:val="24"/>
          <w:lang w:eastAsia="x-none"/>
        </w:rPr>
        <w:t xml:space="preserve"> </w:t>
      </w:r>
      <w:r w:rsidRPr="000960C6">
        <w:rPr>
          <w:rFonts w:ascii="Open Sans" w:hAnsi="Open Sans" w:cs="Open Sans"/>
          <w:sz w:val="24"/>
          <w:szCs w:val="24"/>
          <w:lang w:eastAsia="x-none"/>
        </w:rPr>
        <w:t xml:space="preserve">     Wtorek od 7:30 do 16:30; Piątek od 7:30 do 14:30.</w:t>
      </w:r>
    </w:p>
    <w:p w14:paraId="262C3D16" w14:textId="2174348E" w:rsidR="005B26A6" w:rsidRPr="000960C6" w:rsidRDefault="005B26A6" w:rsidP="005B26A6">
      <w:pPr>
        <w:widowControl w:val="0"/>
        <w:ind w:left="567" w:right="1" w:hanging="567"/>
        <w:jc w:val="both"/>
        <w:outlineLvl w:val="3"/>
        <w:rPr>
          <w:rFonts w:ascii="Open Sans" w:hAnsi="Open Sans" w:cs="Open Sans"/>
          <w:bCs/>
          <w:sz w:val="24"/>
          <w:szCs w:val="24"/>
        </w:rPr>
      </w:pPr>
      <w:r w:rsidRPr="000960C6">
        <w:rPr>
          <w:rFonts w:ascii="Open Sans" w:hAnsi="Open Sans" w:cs="Open Sans"/>
          <w:bCs/>
          <w:sz w:val="24"/>
          <w:szCs w:val="24"/>
        </w:rPr>
        <w:t>z wyłączeniem dni ustawowo wolnych od pracy.</w:t>
      </w:r>
    </w:p>
    <w:p w14:paraId="0210E3B6" w14:textId="0B502FF0" w:rsidR="007E3D1B" w:rsidRPr="00E457C8" w:rsidRDefault="007E3D1B" w:rsidP="005B26A6">
      <w:pPr>
        <w:widowControl w:val="0"/>
        <w:ind w:left="567" w:right="1" w:hanging="567"/>
        <w:jc w:val="both"/>
        <w:outlineLvl w:val="3"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b/>
          <w:sz w:val="24"/>
          <w:szCs w:val="24"/>
        </w:rPr>
        <w:t>WYKONAWCA:</w:t>
      </w:r>
    </w:p>
    <w:p w14:paraId="5553C255" w14:textId="36E3AF08" w:rsidR="005B26A6" w:rsidRPr="00E457C8" w:rsidRDefault="005B26A6" w:rsidP="005B26A6">
      <w:pPr>
        <w:spacing w:line="276" w:lineRule="auto"/>
        <w:ind w:right="4244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…………………………………………………..……</w:t>
      </w:r>
      <w:r w:rsidR="000260F8" w:rsidRPr="00E457C8">
        <w:rPr>
          <w:rFonts w:ascii="Open Sans" w:hAnsi="Open Sans" w:cs="Open Sans"/>
          <w:sz w:val="24"/>
          <w:szCs w:val="24"/>
        </w:rPr>
        <w:t>.</w:t>
      </w:r>
      <w:r w:rsidRPr="00E457C8">
        <w:rPr>
          <w:rFonts w:ascii="Open Sans" w:hAnsi="Open Sans" w:cs="Open Sans"/>
          <w:sz w:val="24"/>
          <w:szCs w:val="24"/>
        </w:rPr>
        <w:t>…</w:t>
      </w:r>
      <w:r w:rsidR="000D0FD4" w:rsidRPr="00E457C8">
        <w:rPr>
          <w:rFonts w:ascii="Open Sans" w:hAnsi="Open Sans" w:cs="Open Sans"/>
          <w:sz w:val="24"/>
          <w:szCs w:val="24"/>
        </w:rPr>
        <w:t>….</w:t>
      </w:r>
    </w:p>
    <w:p w14:paraId="0953234E" w14:textId="5085969F" w:rsidR="005B26A6" w:rsidRPr="00E457C8" w:rsidRDefault="005B26A6" w:rsidP="005B26A6">
      <w:pPr>
        <w:spacing w:line="276" w:lineRule="auto"/>
        <w:ind w:right="4244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…………………………………………………..…………</w:t>
      </w:r>
      <w:r w:rsidR="002D6655" w:rsidRPr="00E457C8">
        <w:rPr>
          <w:rFonts w:ascii="Open Sans" w:hAnsi="Open Sans" w:cs="Open Sans"/>
          <w:sz w:val="24"/>
          <w:szCs w:val="24"/>
        </w:rPr>
        <w:t>..</w:t>
      </w:r>
    </w:p>
    <w:p w14:paraId="557E1471" w14:textId="44E8B3A4" w:rsidR="005B26A6" w:rsidRPr="00E457C8" w:rsidRDefault="005B26A6" w:rsidP="005B26A6">
      <w:pPr>
        <w:spacing w:line="276" w:lineRule="auto"/>
        <w:ind w:right="4244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………………………………………………..…..………</w:t>
      </w:r>
      <w:r w:rsidR="002D6655" w:rsidRPr="00E457C8">
        <w:rPr>
          <w:rFonts w:ascii="Open Sans" w:hAnsi="Open Sans" w:cs="Open Sans"/>
          <w:sz w:val="24"/>
          <w:szCs w:val="24"/>
        </w:rPr>
        <w:t>…</w:t>
      </w:r>
    </w:p>
    <w:p w14:paraId="057E38C5" w14:textId="77777777" w:rsidR="00B11823" w:rsidRDefault="005B26A6" w:rsidP="00B11823">
      <w:pPr>
        <w:spacing w:line="276" w:lineRule="auto"/>
        <w:ind w:right="4528"/>
        <w:jc w:val="center"/>
        <w:rPr>
          <w:rFonts w:ascii="Open Sans" w:hAnsi="Open Sans" w:cs="Open Sans"/>
          <w:i/>
          <w:sz w:val="24"/>
          <w:szCs w:val="24"/>
        </w:rPr>
      </w:pPr>
      <w:r w:rsidRPr="00E457C8">
        <w:rPr>
          <w:rFonts w:ascii="Open Sans" w:hAnsi="Open Sans" w:cs="Open Sans"/>
          <w:i/>
          <w:sz w:val="24"/>
          <w:szCs w:val="24"/>
        </w:rPr>
        <w:t>(pełna nazwa/firma, adres, w zależności od podmiotu: NIP/PESEL, KRS/CEIDG)</w:t>
      </w:r>
    </w:p>
    <w:p w14:paraId="47AFA06D" w14:textId="4072B6C9" w:rsidR="005B26A6" w:rsidRPr="00E457C8" w:rsidRDefault="005B26A6" w:rsidP="005B26A6">
      <w:pPr>
        <w:spacing w:line="276" w:lineRule="auto"/>
        <w:rPr>
          <w:rFonts w:ascii="Open Sans" w:hAnsi="Open Sans" w:cs="Open Sans"/>
          <w:sz w:val="24"/>
          <w:szCs w:val="24"/>
          <w:u w:val="single"/>
        </w:rPr>
      </w:pPr>
      <w:r w:rsidRPr="00E457C8">
        <w:rPr>
          <w:rFonts w:ascii="Open Sans" w:hAnsi="Open Sans" w:cs="Open Sans"/>
          <w:sz w:val="24"/>
          <w:szCs w:val="24"/>
          <w:u w:val="single"/>
        </w:rPr>
        <w:t>reprezentowany przez:</w:t>
      </w:r>
    </w:p>
    <w:p w14:paraId="37AA6026" w14:textId="4E6AFF3E" w:rsidR="005B26A6" w:rsidRPr="00E457C8" w:rsidRDefault="005B26A6" w:rsidP="005B26A6">
      <w:pPr>
        <w:spacing w:line="276" w:lineRule="auto"/>
        <w:ind w:right="4244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…………………………………………………..…..…….…</w:t>
      </w:r>
    </w:p>
    <w:p w14:paraId="1E375086" w14:textId="25FB0E44" w:rsidR="005B26A6" w:rsidRPr="00E457C8" w:rsidRDefault="005B26A6" w:rsidP="005B26A6">
      <w:pPr>
        <w:spacing w:line="276" w:lineRule="auto"/>
        <w:ind w:right="4244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…………………………………………………..…..……….</w:t>
      </w:r>
    </w:p>
    <w:p w14:paraId="434CEA76" w14:textId="57B935E6" w:rsidR="004717FF" w:rsidRPr="00E457C8" w:rsidRDefault="005B26A6" w:rsidP="00696F49">
      <w:pPr>
        <w:spacing w:line="276" w:lineRule="auto"/>
        <w:rPr>
          <w:rFonts w:ascii="Open Sans" w:hAnsi="Open Sans" w:cs="Open Sans"/>
          <w:i/>
          <w:sz w:val="24"/>
          <w:szCs w:val="24"/>
        </w:rPr>
      </w:pPr>
      <w:r w:rsidRPr="00E457C8">
        <w:rPr>
          <w:rFonts w:ascii="Open Sans" w:hAnsi="Open Sans" w:cs="Open Sans"/>
          <w:i/>
          <w:sz w:val="24"/>
          <w:szCs w:val="24"/>
        </w:rPr>
        <w:t xml:space="preserve"> (imię, nazwisko, stanowisko/podstawa do reprezentacji)</w:t>
      </w:r>
    </w:p>
    <w:p w14:paraId="0AAD2B7D" w14:textId="1EC9B47F" w:rsidR="005B26A6" w:rsidRPr="00E457C8" w:rsidRDefault="005B26A6" w:rsidP="00E40BFA">
      <w:pPr>
        <w:spacing w:after="120" w:line="276" w:lineRule="auto"/>
        <w:jc w:val="center"/>
        <w:rPr>
          <w:rFonts w:ascii="Open Sans" w:hAnsi="Open Sans" w:cs="Open Sans"/>
          <w:b/>
          <w:sz w:val="24"/>
          <w:szCs w:val="24"/>
          <w:u w:val="single"/>
        </w:rPr>
      </w:pPr>
      <w:r w:rsidRPr="00E457C8">
        <w:rPr>
          <w:rFonts w:ascii="Open Sans" w:hAnsi="Open Sans" w:cs="Open Sans"/>
          <w:b/>
          <w:sz w:val="24"/>
          <w:szCs w:val="24"/>
          <w:u w:val="single"/>
        </w:rPr>
        <w:lastRenderedPageBreak/>
        <w:t>Oświadczeni</w:t>
      </w:r>
      <w:r w:rsidR="00FB3D37" w:rsidRPr="00E457C8">
        <w:rPr>
          <w:rFonts w:ascii="Open Sans" w:hAnsi="Open Sans" w:cs="Open Sans"/>
          <w:b/>
          <w:sz w:val="24"/>
          <w:szCs w:val="24"/>
          <w:u w:val="single"/>
        </w:rPr>
        <w:t>a</w:t>
      </w:r>
      <w:r w:rsidRPr="00E457C8">
        <w:rPr>
          <w:rFonts w:ascii="Open Sans" w:hAnsi="Open Sans" w:cs="Open Sans"/>
          <w:b/>
          <w:sz w:val="24"/>
          <w:szCs w:val="24"/>
          <w:u w:val="single"/>
        </w:rPr>
        <w:t xml:space="preserve"> wykonawcy/wykonawcy wspólnie ubiegającego się o udzielenie zamówienia</w:t>
      </w:r>
    </w:p>
    <w:p w14:paraId="2CB86617" w14:textId="766EA98F" w:rsidR="00D50F26" w:rsidRPr="006F7370" w:rsidRDefault="00497338" w:rsidP="00E40BFA">
      <w:pPr>
        <w:spacing w:after="12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6F7370">
        <w:rPr>
          <w:rFonts w:ascii="Open Sans" w:hAnsi="Open Sans" w:cs="Open Sans"/>
          <w:b/>
          <w:sz w:val="24"/>
          <w:szCs w:val="24"/>
        </w:rPr>
        <w:t xml:space="preserve">UWZGLĘDNIAJĄCE PRZESŁANKI WYKLUCZENIA </w:t>
      </w:r>
    </w:p>
    <w:p w14:paraId="362D2777" w14:textId="5C7FC3EA" w:rsidR="00696F49" w:rsidRPr="006F7370" w:rsidRDefault="00696F49" w:rsidP="00E40BFA">
      <w:pPr>
        <w:spacing w:after="12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6F7370">
        <w:rPr>
          <w:rFonts w:ascii="Open Sans" w:hAnsi="Open Sans" w:cs="Open Sans"/>
          <w:b/>
          <w:sz w:val="24"/>
          <w:szCs w:val="24"/>
        </w:rPr>
        <w:t>Z ART. 5K ROZPORZĄDZENIA 833/2014</w:t>
      </w:r>
    </w:p>
    <w:p w14:paraId="09E5E481" w14:textId="65EE180B" w:rsidR="00696F49" w:rsidRPr="006F7370" w:rsidRDefault="00696F49" w:rsidP="00E40BFA">
      <w:pPr>
        <w:spacing w:after="12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6F7370">
        <w:rPr>
          <w:rFonts w:ascii="Open Sans" w:hAnsi="Open Sans" w:cs="Open Sans"/>
          <w:b/>
          <w:sz w:val="24"/>
          <w:szCs w:val="24"/>
        </w:rPr>
        <w:t>ORAZ</w:t>
      </w:r>
    </w:p>
    <w:p w14:paraId="6455DD99" w14:textId="7A1D585A" w:rsidR="00497338" w:rsidRPr="00E457C8" w:rsidRDefault="00497338" w:rsidP="00E40BFA">
      <w:pPr>
        <w:spacing w:after="120" w:line="276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b/>
          <w:sz w:val="24"/>
          <w:szCs w:val="24"/>
        </w:rPr>
        <w:t xml:space="preserve">ART. 7 </w:t>
      </w:r>
      <w:r w:rsidR="00232597" w:rsidRPr="00E457C8">
        <w:rPr>
          <w:rFonts w:ascii="Open Sans" w:hAnsi="Open Sans" w:cs="Open Sans"/>
          <w:b/>
          <w:sz w:val="24"/>
          <w:szCs w:val="24"/>
        </w:rPr>
        <w:t xml:space="preserve">UST.1  </w:t>
      </w:r>
      <w:r w:rsidRPr="00E457C8">
        <w:rPr>
          <w:rFonts w:ascii="Open Sans" w:hAnsi="Open Sans" w:cs="Open Sans"/>
          <w:b/>
          <w:sz w:val="24"/>
          <w:szCs w:val="24"/>
        </w:rPr>
        <w:t xml:space="preserve">USTAWY </w:t>
      </w:r>
      <w:r w:rsidRPr="00E457C8">
        <w:rPr>
          <w:rFonts w:ascii="Open Sans" w:hAnsi="Open Sans" w:cs="Open Sans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74C1AC1A" w14:textId="77777777" w:rsidR="00B72665" w:rsidRPr="00E457C8" w:rsidRDefault="00B72665" w:rsidP="006F0AB1">
      <w:pPr>
        <w:tabs>
          <w:tab w:val="left" w:pos="567"/>
        </w:tabs>
        <w:ind w:right="1"/>
        <w:contextualSpacing/>
        <w:jc w:val="both"/>
        <w:rPr>
          <w:rFonts w:ascii="Open Sans" w:hAnsi="Open Sans" w:cs="Open Sans"/>
          <w:sz w:val="24"/>
          <w:szCs w:val="24"/>
        </w:rPr>
      </w:pPr>
    </w:p>
    <w:p w14:paraId="3E149AF9" w14:textId="0D3A77F8" w:rsidR="000260F8" w:rsidRPr="00E457C8" w:rsidRDefault="006F0AB1" w:rsidP="000359F6">
      <w:pPr>
        <w:tabs>
          <w:tab w:val="left" w:pos="567"/>
        </w:tabs>
        <w:ind w:right="1"/>
        <w:contextualSpacing/>
        <w:jc w:val="center"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 xml:space="preserve">Na potrzeby postępowania o udzielenie zamówienia publicznego którego przedmiotem </w:t>
      </w:r>
      <w:r w:rsidR="00A2591B" w:rsidRPr="00E457C8">
        <w:rPr>
          <w:rFonts w:ascii="Open Sans" w:hAnsi="Open Sans" w:cs="Open Sans"/>
          <w:sz w:val="24"/>
          <w:szCs w:val="24"/>
        </w:rPr>
        <w:t xml:space="preserve">zamówienia </w:t>
      </w:r>
      <w:r w:rsidRPr="00E457C8">
        <w:rPr>
          <w:rFonts w:ascii="Open Sans" w:hAnsi="Open Sans" w:cs="Open Sans"/>
          <w:sz w:val="24"/>
          <w:szCs w:val="24"/>
        </w:rPr>
        <w:t>jest realizacja zadania pn.:</w:t>
      </w:r>
    </w:p>
    <w:p w14:paraId="514A43B4" w14:textId="77777777" w:rsidR="000359F6" w:rsidRPr="000359F6" w:rsidRDefault="000359F6" w:rsidP="000359F6">
      <w:pPr>
        <w:pStyle w:val="Akapitzlist"/>
        <w:keepLines/>
        <w:ind w:left="425"/>
        <w:jc w:val="center"/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</w:pPr>
      <w:r w:rsidRPr="000359F6"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  <w:t>Kampania informacyjno- edukacyjna</w:t>
      </w:r>
    </w:p>
    <w:p w14:paraId="2914352C" w14:textId="77777777" w:rsidR="000359F6" w:rsidRPr="000359F6" w:rsidRDefault="000359F6" w:rsidP="000359F6">
      <w:pPr>
        <w:pStyle w:val="Akapitzlist"/>
        <w:keepLines/>
        <w:ind w:left="425"/>
        <w:jc w:val="center"/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</w:pPr>
      <w:r w:rsidRPr="000359F6"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  <w:t>w ramach zadania pn.</w:t>
      </w:r>
    </w:p>
    <w:p w14:paraId="0748983A" w14:textId="77777777" w:rsidR="000359F6" w:rsidRPr="000359F6" w:rsidRDefault="000359F6" w:rsidP="000359F6">
      <w:pPr>
        <w:pStyle w:val="Akapitzlist"/>
        <w:keepLines/>
        <w:ind w:left="425"/>
        <w:jc w:val="center"/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</w:pPr>
      <w:r w:rsidRPr="000359F6">
        <w:rPr>
          <w:rFonts w:ascii="Open Sans" w:hAnsi="Open Sans" w:cs="Open Sans"/>
          <w:b/>
          <w:bCs/>
          <w:color w:val="0070C0"/>
          <w:sz w:val="28"/>
          <w:szCs w:val="28"/>
          <w:lang w:bidi="pl-PL"/>
        </w:rPr>
        <w:t>„Zielona energia dla regionu opoczyńskiego” – etap II,</w:t>
      </w:r>
    </w:p>
    <w:p w14:paraId="69E94FD3" w14:textId="262E178D" w:rsidR="00E82A61" w:rsidRPr="00E82A61" w:rsidRDefault="00E82A61" w:rsidP="00E82A61">
      <w:pPr>
        <w:pStyle w:val="Akapitzlist"/>
        <w:keepLines/>
        <w:spacing w:after="0" w:line="276" w:lineRule="auto"/>
        <w:ind w:left="425"/>
        <w:jc w:val="center"/>
        <w:rPr>
          <w:rFonts w:ascii="Open Sans" w:hAnsi="Open Sans" w:cs="Open Sans"/>
          <w:b/>
          <w:color w:val="0070C0"/>
          <w:sz w:val="28"/>
          <w:szCs w:val="28"/>
        </w:rPr>
      </w:pPr>
    </w:p>
    <w:p w14:paraId="17120A94" w14:textId="77777777" w:rsidR="00E82A61" w:rsidRPr="00E82A61" w:rsidRDefault="00E82A61" w:rsidP="005B26A6">
      <w:pPr>
        <w:spacing w:after="0" w:line="360" w:lineRule="auto"/>
        <w:jc w:val="both"/>
        <w:rPr>
          <w:rFonts w:ascii="Open Sans" w:hAnsi="Open Sans" w:cs="Open Sans"/>
          <w:sz w:val="16"/>
          <w:szCs w:val="16"/>
        </w:rPr>
      </w:pPr>
    </w:p>
    <w:p w14:paraId="337EEA6E" w14:textId="0474FCC7" w:rsidR="005B26A6" w:rsidRPr="00E457C8" w:rsidRDefault="005B26A6" w:rsidP="005B26A6">
      <w:pPr>
        <w:spacing w:after="0" w:line="360" w:lineRule="auto"/>
        <w:jc w:val="both"/>
        <w:rPr>
          <w:rFonts w:ascii="Open Sans" w:hAnsi="Open Sans" w:cs="Open Sans"/>
          <w:i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>prowadzonego przez</w:t>
      </w:r>
      <w:r w:rsidR="006F0AB1" w:rsidRPr="00E457C8">
        <w:rPr>
          <w:rFonts w:ascii="Open Sans" w:hAnsi="Open Sans" w:cs="Open Sans"/>
          <w:sz w:val="24"/>
          <w:szCs w:val="24"/>
        </w:rPr>
        <w:t xml:space="preserve">: </w:t>
      </w:r>
      <w:r w:rsidR="006F0AB1" w:rsidRPr="00E457C8">
        <w:rPr>
          <w:rFonts w:ascii="Open Sans" w:hAnsi="Open Sans" w:cs="Open Sans"/>
          <w:b/>
          <w:sz w:val="24"/>
          <w:szCs w:val="24"/>
        </w:rPr>
        <w:t>GMINĘ OPOCZNO,</w:t>
      </w:r>
      <w:r w:rsidRPr="00E457C8">
        <w:rPr>
          <w:rFonts w:ascii="Open Sans" w:hAnsi="Open Sans" w:cs="Open Sans"/>
          <w:sz w:val="24"/>
          <w:szCs w:val="24"/>
        </w:rPr>
        <w:t xml:space="preserve"> </w:t>
      </w:r>
    </w:p>
    <w:p w14:paraId="7F0E70E4" w14:textId="751D24B9" w:rsidR="00E40BFA" w:rsidRDefault="005B26A6" w:rsidP="005B26A6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i/>
          <w:sz w:val="24"/>
          <w:szCs w:val="24"/>
        </w:rPr>
        <w:t xml:space="preserve"> </w:t>
      </w:r>
      <w:r w:rsidRPr="00E457C8">
        <w:rPr>
          <w:rFonts w:ascii="Open Sans" w:hAnsi="Open Sans" w:cs="Open Sans"/>
          <w:sz w:val="24"/>
          <w:szCs w:val="24"/>
        </w:rPr>
        <w:t>oświadczam, co następuje:</w:t>
      </w:r>
    </w:p>
    <w:p w14:paraId="4CD85B95" w14:textId="77777777" w:rsidR="005D3842" w:rsidRPr="00E457C8" w:rsidRDefault="005D3842" w:rsidP="005B26A6">
      <w:pPr>
        <w:spacing w:after="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1CCE04D6" w14:textId="77777777" w:rsidR="005B26A6" w:rsidRPr="00E457C8" w:rsidRDefault="005B26A6" w:rsidP="00E82A61">
      <w:pPr>
        <w:shd w:val="clear" w:color="auto" w:fill="BDD6EE" w:themeFill="accent5" w:themeFillTint="66"/>
        <w:spacing w:after="0" w:line="360" w:lineRule="auto"/>
        <w:ind w:firstLine="709"/>
        <w:jc w:val="center"/>
        <w:rPr>
          <w:rFonts w:ascii="Open Sans" w:hAnsi="Open Sans" w:cs="Open Sans"/>
          <w:sz w:val="24"/>
          <w:szCs w:val="24"/>
        </w:rPr>
      </w:pPr>
    </w:p>
    <w:p w14:paraId="4F58CE42" w14:textId="4F80D0AE" w:rsidR="001F2542" w:rsidRPr="00E457C8" w:rsidRDefault="005B26A6" w:rsidP="00E82A61">
      <w:pPr>
        <w:shd w:val="clear" w:color="auto" w:fill="BDD6EE" w:themeFill="accent5" w:themeFillTint="66"/>
        <w:spacing w:after="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b/>
          <w:sz w:val="24"/>
          <w:szCs w:val="24"/>
        </w:rPr>
        <w:t>OŚWIADCZENI</w:t>
      </w:r>
      <w:r w:rsidR="004422E1">
        <w:rPr>
          <w:rFonts w:ascii="Open Sans" w:hAnsi="Open Sans" w:cs="Open Sans"/>
          <w:b/>
          <w:sz w:val="24"/>
          <w:szCs w:val="24"/>
        </w:rPr>
        <w:t>E</w:t>
      </w:r>
      <w:r w:rsidRPr="00E457C8">
        <w:rPr>
          <w:rFonts w:ascii="Open Sans" w:hAnsi="Open Sans" w:cs="Open Sans"/>
          <w:b/>
          <w:sz w:val="24"/>
          <w:szCs w:val="24"/>
        </w:rPr>
        <w:t xml:space="preserve"> DOTYCZĄCE PODSTAW WYKLUCZENIA:</w:t>
      </w:r>
    </w:p>
    <w:p w14:paraId="53517F3F" w14:textId="77777777" w:rsidR="005B26A6" w:rsidRPr="00E457C8" w:rsidRDefault="005B26A6" w:rsidP="00E82A61">
      <w:pPr>
        <w:pStyle w:val="Akapitzlist"/>
        <w:shd w:val="clear" w:color="auto" w:fill="BDD6EE" w:themeFill="accent5" w:themeFillTint="66"/>
        <w:spacing w:after="0" w:line="360" w:lineRule="auto"/>
        <w:ind w:hanging="720"/>
        <w:jc w:val="both"/>
        <w:rPr>
          <w:rFonts w:ascii="Open Sans" w:hAnsi="Open Sans" w:cs="Open Sans"/>
          <w:sz w:val="24"/>
          <w:szCs w:val="24"/>
        </w:rPr>
      </w:pPr>
    </w:p>
    <w:p w14:paraId="5690A3C3" w14:textId="77777777" w:rsidR="009527D7" w:rsidRDefault="009527D7" w:rsidP="009527D7">
      <w:pPr>
        <w:pStyle w:val="Akapitzlist"/>
        <w:spacing w:before="120" w:line="276" w:lineRule="auto"/>
        <w:ind w:left="284"/>
        <w:jc w:val="both"/>
        <w:rPr>
          <w:rFonts w:ascii="Open Sans" w:hAnsi="Open Sans" w:cs="Open Sans"/>
          <w:sz w:val="24"/>
          <w:szCs w:val="24"/>
        </w:rPr>
      </w:pPr>
    </w:p>
    <w:p w14:paraId="5C35B746" w14:textId="48C206EE" w:rsidR="00AC61A0" w:rsidRPr="006F7370" w:rsidRDefault="00AC61A0" w:rsidP="00D82461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6F7370">
        <w:rPr>
          <w:rFonts w:ascii="Open Sans" w:hAnsi="Open Sans" w:cs="Open Sans"/>
          <w:sz w:val="24"/>
          <w:szCs w:val="24"/>
        </w:rPr>
        <w:t>Oświadczam, że nie podlega</w:t>
      </w:r>
      <w:r w:rsidR="006F7370" w:rsidRPr="006F7370">
        <w:rPr>
          <w:rFonts w:ascii="Open Sans" w:hAnsi="Open Sans" w:cs="Open Sans"/>
          <w:sz w:val="24"/>
          <w:szCs w:val="24"/>
        </w:rPr>
        <w:t>m</w:t>
      </w:r>
      <w:r w:rsidRPr="006F7370">
        <w:rPr>
          <w:rFonts w:ascii="Open Sans" w:hAnsi="Open Sans" w:cs="Open Sans"/>
          <w:sz w:val="24"/>
          <w:szCs w:val="24"/>
        </w:rPr>
        <w:t xml:space="preserve"> wykluczeniu z postępowania na podstawie art. 5k rozporządzenia Rady (UE) nr 833/2014 z dnia 31 lipca 2014 r. dotyczącego środków ograniczających w związku z działaniami Rosji destabilizującymi sytuację na Ukrainie (Dz. Urz. UE nr L 229 z 31.7.2014, str. 1 – „rozporządzenie 833/2014”), w brzmieniu nadanym rozporządzeniem Rady (UE) 2025/2033 z dnia 23 października 2025 r. </w:t>
      </w:r>
      <w:r w:rsidR="00E457C8" w:rsidRPr="006F7370">
        <w:rPr>
          <w:rFonts w:ascii="Open Sans" w:hAnsi="Open Sans" w:cs="Open Sans"/>
          <w:sz w:val="24"/>
          <w:szCs w:val="24"/>
        </w:rPr>
        <w:br/>
      </w:r>
      <w:r w:rsidRPr="006F7370">
        <w:rPr>
          <w:rFonts w:ascii="Open Sans" w:hAnsi="Open Sans" w:cs="Open Sans"/>
          <w:sz w:val="24"/>
          <w:szCs w:val="24"/>
        </w:rPr>
        <w:t xml:space="preserve">w sprawie zmiany rozporządzenia (UE) nr 833/2014 dotyczącego środków </w:t>
      </w:r>
      <w:r w:rsidRPr="006F7370">
        <w:rPr>
          <w:rFonts w:ascii="Open Sans" w:hAnsi="Open Sans" w:cs="Open Sans"/>
          <w:sz w:val="24"/>
          <w:szCs w:val="24"/>
        </w:rPr>
        <w:lastRenderedPageBreak/>
        <w:t>ograniczających w związku z działaniami Rosji destabilizującymi sytuację na Ukrainie (Dz. Urz. UE. Nr L. z 2025 r. poz. 2033)</w:t>
      </w:r>
      <w:r w:rsidR="00F37AF6" w:rsidRPr="006F7370">
        <w:rPr>
          <w:rFonts w:ascii="Open Sans" w:hAnsi="Open Sans" w:cs="Open Sans"/>
          <w:sz w:val="24"/>
          <w:szCs w:val="24"/>
        </w:rPr>
        <w:t>,</w:t>
      </w:r>
      <w:r w:rsidRPr="006F7370">
        <w:rPr>
          <w:rFonts w:ascii="Open Sans" w:hAnsi="Open Sans" w:cs="Open Sans"/>
          <w:sz w:val="24"/>
          <w:szCs w:val="24"/>
          <w:vertAlign w:val="superscript"/>
        </w:rPr>
        <w:footnoteReference w:id="1"/>
      </w:r>
      <w:r w:rsidR="00F37AF6" w:rsidRPr="006F7370">
        <w:rPr>
          <w:rFonts w:ascii="Open Sans" w:hAnsi="Open Sans" w:cs="Open Sans"/>
        </w:rPr>
        <w:t xml:space="preserve"> </w:t>
      </w:r>
      <w:r w:rsidR="00F37AF6" w:rsidRPr="006F7370">
        <w:rPr>
          <w:rFonts w:ascii="Open Sans" w:hAnsi="Open Sans" w:cs="Open Sans"/>
          <w:sz w:val="24"/>
          <w:szCs w:val="24"/>
        </w:rPr>
        <w:t>dalej: rozporządzenie 2025/2033</w:t>
      </w:r>
    </w:p>
    <w:p w14:paraId="3AA5E846" w14:textId="6BB31882" w:rsidR="00497338" w:rsidRPr="00E82A61" w:rsidRDefault="005B26A6" w:rsidP="00E40BFA">
      <w:pPr>
        <w:pStyle w:val="NormalnyWeb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Open Sans" w:hAnsi="Open Sans" w:cs="Open Sans"/>
        </w:rPr>
      </w:pPr>
      <w:r w:rsidRPr="00E457C8">
        <w:rPr>
          <w:rFonts w:ascii="Open Sans" w:hAnsi="Open Sans" w:cs="Open Sans"/>
        </w:rPr>
        <w:t xml:space="preserve">Oświadczam, że nie zachodzą w stosunku do mnie przesłanki wykluczenia </w:t>
      </w:r>
      <w:r w:rsidR="000260F8" w:rsidRPr="00E457C8">
        <w:rPr>
          <w:rFonts w:ascii="Open Sans" w:hAnsi="Open Sans" w:cs="Open Sans"/>
        </w:rPr>
        <w:br/>
      </w:r>
      <w:r w:rsidRPr="00E457C8">
        <w:rPr>
          <w:rFonts w:ascii="Open Sans" w:hAnsi="Open Sans" w:cs="Open Sans"/>
        </w:rPr>
        <w:t xml:space="preserve">z postępowania na podstawie art.  </w:t>
      </w:r>
      <w:r w:rsidRPr="00E457C8">
        <w:rPr>
          <w:rFonts w:ascii="Open Sans" w:eastAsia="Times New Roman" w:hAnsi="Open Sans" w:cs="Open Sans"/>
          <w:lang w:eastAsia="pl-PL"/>
        </w:rPr>
        <w:t xml:space="preserve">7 </w:t>
      </w:r>
      <w:r w:rsidR="00367716" w:rsidRPr="00E457C8">
        <w:rPr>
          <w:rFonts w:ascii="Open Sans" w:eastAsia="Times New Roman" w:hAnsi="Open Sans" w:cs="Open Sans"/>
          <w:lang w:eastAsia="pl-PL"/>
        </w:rPr>
        <w:t xml:space="preserve">ust. 1 </w:t>
      </w:r>
      <w:r w:rsidRPr="00E457C8">
        <w:rPr>
          <w:rFonts w:ascii="Open Sans" w:eastAsia="Times New Roman" w:hAnsi="Open Sans" w:cs="Open Sans"/>
          <w:lang w:eastAsia="pl-PL"/>
        </w:rPr>
        <w:t xml:space="preserve">ustawy </w:t>
      </w:r>
      <w:r w:rsidRPr="00E457C8">
        <w:rPr>
          <w:rFonts w:ascii="Open Sans" w:hAnsi="Open Sans" w:cs="Open Sans"/>
        </w:rPr>
        <w:t>z dnia 13 kwietnia 2022 r.</w:t>
      </w:r>
      <w:r w:rsidR="000260F8" w:rsidRPr="00E457C8">
        <w:rPr>
          <w:rFonts w:ascii="Open Sans" w:hAnsi="Open Sans" w:cs="Open Sans"/>
        </w:rPr>
        <w:br/>
      </w:r>
      <w:r w:rsidRPr="00E457C8">
        <w:rPr>
          <w:rFonts w:ascii="Open Sans" w:hAnsi="Open Sans" w:cs="Open Sans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457C8">
        <w:rPr>
          <w:rFonts w:ascii="Open Sans" w:hAnsi="Open Sans" w:cs="Open Sans"/>
          <w:iCs/>
          <w:color w:val="222222"/>
        </w:rPr>
        <w:t>(</w:t>
      </w:r>
      <w:proofErr w:type="spellStart"/>
      <w:r w:rsidR="003B03D4" w:rsidRPr="00E457C8">
        <w:rPr>
          <w:rFonts w:ascii="Open Sans" w:hAnsi="Open Sans" w:cs="Open Sans"/>
          <w:iCs/>
          <w:color w:val="222222"/>
        </w:rPr>
        <w:t>t.j</w:t>
      </w:r>
      <w:proofErr w:type="spellEnd"/>
      <w:r w:rsidR="003B03D4" w:rsidRPr="00E457C8">
        <w:rPr>
          <w:rFonts w:ascii="Open Sans" w:hAnsi="Open Sans" w:cs="Open Sans"/>
          <w:iCs/>
          <w:color w:val="222222"/>
        </w:rPr>
        <w:t xml:space="preserve">. </w:t>
      </w:r>
      <w:r w:rsidRPr="00E457C8">
        <w:rPr>
          <w:rFonts w:ascii="Open Sans" w:hAnsi="Open Sans" w:cs="Open Sans"/>
          <w:iCs/>
          <w:color w:val="222222"/>
        </w:rPr>
        <w:t xml:space="preserve">Dz. U. </w:t>
      </w:r>
      <w:r w:rsidR="003B03D4" w:rsidRPr="00E457C8">
        <w:rPr>
          <w:rFonts w:ascii="Open Sans" w:hAnsi="Open Sans" w:cs="Open Sans"/>
          <w:iCs/>
          <w:color w:val="222222"/>
        </w:rPr>
        <w:t>z 202</w:t>
      </w:r>
      <w:r w:rsidR="00AC61A0" w:rsidRPr="00E457C8">
        <w:rPr>
          <w:rFonts w:ascii="Open Sans" w:hAnsi="Open Sans" w:cs="Open Sans"/>
          <w:iCs/>
          <w:color w:val="222222"/>
        </w:rPr>
        <w:t>5</w:t>
      </w:r>
      <w:r w:rsidR="00D50F26" w:rsidRPr="00E457C8">
        <w:rPr>
          <w:rFonts w:ascii="Open Sans" w:hAnsi="Open Sans" w:cs="Open Sans"/>
          <w:iCs/>
          <w:color w:val="222222"/>
        </w:rPr>
        <w:t xml:space="preserve"> </w:t>
      </w:r>
      <w:r w:rsidR="003B03D4" w:rsidRPr="00E457C8">
        <w:rPr>
          <w:rFonts w:ascii="Open Sans" w:hAnsi="Open Sans" w:cs="Open Sans"/>
          <w:iCs/>
          <w:color w:val="222222"/>
        </w:rPr>
        <w:t xml:space="preserve">r. </w:t>
      </w:r>
      <w:r w:rsidRPr="00E457C8">
        <w:rPr>
          <w:rFonts w:ascii="Open Sans" w:hAnsi="Open Sans" w:cs="Open Sans"/>
          <w:iCs/>
          <w:color w:val="222222"/>
        </w:rPr>
        <w:t xml:space="preserve">poz. </w:t>
      </w:r>
      <w:r w:rsidR="007C4618" w:rsidRPr="00E457C8">
        <w:rPr>
          <w:rFonts w:ascii="Open Sans" w:hAnsi="Open Sans" w:cs="Open Sans"/>
          <w:iCs/>
          <w:color w:val="222222"/>
        </w:rPr>
        <w:t>5</w:t>
      </w:r>
      <w:r w:rsidR="00AC61A0" w:rsidRPr="00E457C8">
        <w:rPr>
          <w:rFonts w:ascii="Open Sans" w:hAnsi="Open Sans" w:cs="Open Sans"/>
          <w:iCs/>
          <w:color w:val="222222"/>
        </w:rPr>
        <w:t>14</w:t>
      </w:r>
      <w:r w:rsidRPr="00E457C8">
        <w:rPr>
          <w:rFonts w:ascii="Open Sans" w:hAnsi="Open Sans" w:cs="Open Sans"/>
          <w:iCs/>
          <w:color w:val="222222"/>
        </w:rPr>
        <w:t>)</w:t>
      </w:r>
      <w:r w:rsidRPr="00E457C8">
        <w:rPr>
          <w:rStyle w:val="Odwoanieprzypisudolnego"/>
          <w:rFonts w:ascii="Open Sans" w:hAnsi="Open Sans" w:cs="Open Sans"/>
          <w:i/>
          <w:iCs/>
          <w:color w:val="222222"/>
        </w:rPr>
        <w:footnoteReference w:id="2"/>
      </w:r>
      <w:r w:rsidRPr="00E457C8">
        <w:rPr>
          <w:rFonts w:ascii="Open Sans" w:hAnsi="Open Sans" w:cs="Open Sans"/>
          <w:i/>
          <w:iCs/>
          <w:color w:val="222222"/>
        </w:rPr>
        <w:t>.</w:t>
      </w:r>
      <w:r w:rsidRPr="00E457C8">
        <w:rPr>
          <w:rFonts w:ascii="Open Sans" w:hAnsi="Open Sans" w:cs="Open Sans"/>
          <w:color w:val="222222"/>
        </w:rPr>
        <w:t xml:space="preserve"> </w:t>
      </w:r>
      <w:r w:rsidR="006A4D5F">
        <w:rPr>
          <w:rFonts w:ascii="Open Sans" w:hAnsi="Open Sans" w:cs="Open Sans"/>
          <w:color w:val="222222"/>
        </w:rPr>
        <w:t xml:space="preserve"> </w:t>
      </w:r>
    </w:p>
    <w:p w14:paraId="37E0D187" w14:textId="77777777" w:rsidR="00E82A61" w:rsidRPr="00E457C8" w:rsidRDefault="00E82A61" w:rsidP="00E82A61">
      <w:pPr>
        <w:pStyle w:val="NormalnyWeb"/>
        <w:spacing w:after="0" w:line="276" w:lineRule="auto"/>
        <w:ind w:left="284"/>
        <w:jc w:val="both"/>
        <w:rPr>
          <w:rFonts w:ascii="Open Sans" w:hAnsi="Open Sans" w:cs="Open Sans"/>
        </w:rPr>
      </w:pPr>
    </w:p>
    <w:p w14:paraId="1FCD0886" w14:textId="77777777" w:rsidR="001F2542" w:rsidRPr="00E457C8" w:rsidRDefault="001F2542" w:rsidP="00E82A61">
      <w:pPr>
        <w:shd w:val="clear" w:color="auto" w:fill="BDD6EE" w:themeFill="accent5" w:themeFillTint="66"/>
        <w:spacing w:after="12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bookmarkStart w:id="0" w:name="_Hlk99009560"/>
    </w:p>
    <w:p w14:paraId="27A33E6E" w14:textId="17CCCF67" w:rsidR="005B26A6" w:rsidRPr="00E457C8" w:rsidRDefault="005B26A6" w:rsidP="00E82A61">
      <w:pPr>
        <w:shd w:val="clear" w:color="auto" w:fill="BDD6EE" w:themeFill="accent5" w:themeFillTint="66"/>
        <w:spacing w:after="120"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E457C8">
        <w:rPr>
          <w:rFonts w:ascii="Open Sans" w:hAnsi="Open Sans" w:cs="Open Sans"/>
          <w:b/>
          <w:sz w:val="24"/>
          <w:szCs w:val="24"/>
        </w:rPr>
        <w:t>OŚWIADCZENIE DOTYCZĄCE PODANYCH INFORMACJI:</w:t>
      </w:r>
    </w:p>
    <w:p w14:paraId="77B50239" w14:textId="77777777" w:rsidR="00E40BFA" w:rsidRPr="00E457C8" w:rsidRDefault="00E40BFA" w:rsidP="00E82A61">
      <w:pPr>
        <w:shd w:val="clear" w:color="auto" w:fill="BDD6EE" w:themeFill="accent5" w:themeFillTint="66"/>
        <w:spacing w:after="120" w:line="360" w:lineRule="auto"/>
        <w:jc w:val="center"/>
        <w:rPr>
          <w:rFonts w:ascii="Open Sans" w:hAnsi="Open Sans" w:cs="Open Sans"/>
          <w:b/>
          <w:sz w:val="24"/>
          <w:szCs w:val="24"/>
        </w:rPr>
      </w:pPr>
    </w:p>
    <w:bookmarkEnd w:id="0"/>
    <w:p w14:paraId="154FFBAA" w14:textId="77777777" w:rsidR="0016697B" w:rsidRDefault="0016697B" w:rsidP="005B26A6">
      <w:pPr>
        <w:spacing w:after="120" w:line="360" w:lineRule="auto"/>
        <w:jc w:val="both"/>
        <w:rPr>
          <w:rFonts w:ascii="Open Sans" w:hAnsi="Open Sans" w:cs="Open Sans"/>
          <w:sz w:val="24"/>
          <w:szCs w:val="24"/>
        </w:rPr>
      </w:pPr>
    </w:p>
    <w:p w14:paraId="3C9EC5C6" w14:textId="0EB01CDD" w:rsidR="005B26A6" w:rsidRPr="00E457C8" w:rsidRDefault="005B26A6" w:rsidP="005B26A6">
      <w:pPr>
        <w:spacing w:after="120" w:line="360" w:lineRule="auto"/>
        <w:jc w:val="both"/>
        <w:rPr>
          <w:rFonts w:ascii="Open Sans" w:hAnsi="Open Sans" w:cs="Open Sans"/>
          <w:sz w:val="24"/>
          <w:szCs w:val="24"/>
        </w:rPr>
      </w:pPr>
      <w:r w:rsidRPr="00E457C8">
        <w:rPr>
          <w:rFonts w:ascii="Open Sans" w:hAnsi="Open Sans" w:cs="Open Sans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sectPr w:rsidR="005B26A6" w:rsidRPr="00E457C8" w:rsidSect="00585B39">
      <w:headerReference w:type="default" r:id="rId8"/>
      <w:footerReference w:type="default" r:id="rId9"/>
      <w:endnotePr>
        <w:numFmt w:val="decimal"/>
      </w:endnotePr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DCBF" w14:textId="77777777" w:rsidR="00375AA7" w:rsidRDefault="00375AA7" w:rsidP="005B26A6">
      <w:pPr>
        <w:spacing w:after="0" w:line="240" w:lineRule="auto"/>
      </w:pPr>
      <w:r>
        <w:separator/>
      </w:r>
    </w:p>
  </w:endnote>
  <w:endnote w:type="continuationSeparator" w:id="0">
    <w:p w14:paraId="60A2D455" w14:textId="77777777" w:rsidR="00375AA7" w:rsidRDefault="00375AA7" w:rsidP="005B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1057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1634370" w14:textId="63181C61" w:rsidR="000C50FB" w:rsidRDefault="000C50FB">
            <w:pPr>
              <w:pStyle w:val="Stopka"/>
            </w:pPr>
            <w:r w:rsidRPr="000E5CB3">
              <w:rPr>
                <w:rFonts w:ascii="Open Sans Light" w:hAnsi="Open Sans Light" w:cs="Open Sans Light"/>
              </w:rPr>
              <w:t xml:space="preserve">Strona </w: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begin"/>
            </w:r>
            <w:r w:rsidRPr="000E5CB3">
              <w:rPr>
                <w:rFonts w:ascii="Open Sans Light" w:hAnsi="Open Sans Light" w:cs="Open Sans Light"/>
                <w:b/>
                <w:bCs/>
              </w:rPr>
              <w:instrText>PAGE</w:instrTex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separate"/>
            </w:r>
            <w:r w:rsidRPr="000E5CB3">
              <w:rPr>
                <w:rFonts w:ascii="Open Sans Light" w:hAnsi="Open Sans Light" w:cs="Open Sans Light"/>
                <w:b/>
                <w:bCs/>
              </w:rPr>
              <w:t>2</w: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end"/>
            </w:r>
            <w:r w:rsidRPr="000E5CB3">
              <w:rPr>
                <w:rFonts w:ascii="Open Sans Light" w:hAnsi="Open Sans Light" w:cs="Open Sans Light"/>
              </w:rPr>
              <w:t xml:space="preserve"> z </w: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begin"/>
            </w:r>
            <w:r w:rsidRPr="000E5CB3">
              <w:rPr>
                <w:rFonts w:ascii="Open Sans Light" w:hAnsi="Open Sans Light" w:cs="Open Sans Light"/>
                <w:b/>
                <w:bCs/>
              </w:rPr>
              <w:instrText>NUMPAGES</w:instrTex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separate"/>
            </w:r>
            <w:r w:rsidRPr="000E5CB3">
              <w:rPr>
                <w:rFonts w:ascii="Open Sans Light" w:hAnsi="Open Sans Light" w:cs="Open Sans Light"/>
                <w:b/>
                <w:bCs/>
              </w:rPr>
              <w:t>2</w:t>
            </w:r>
            <w:r w:rsidRPr="000E5CB3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046C4" w14:textId="77777777" w:rsidR="00BB725C" w:rsidRPr="00BB725C" w:rsidRDefault="00BB725C">
    <w:pPr>
      <w:pStyle w:val="Stopka"/>
      <w:rPr>
        <w:rFonts w:ascii="Cambria Math" w:hAnsi="Cambria Math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9A93" w14:textId="77777777" w:rsidR="00375AA7" w:rsidRDefault="00375AA7" w:rsidP="005B26A6">
      <w:pPr>
        <w:spacing w:after="0" w:line="240" w:lineRule="auto"/>
      </w:pPr>
      <w:r>
        <w:separator/>
      </w:r>
    </w:p>
  </w:footnote>
  <w:footnote w:type="continuationSeparator" w:id="0">
    <w:p w14:paraId="61BF2D23" w14:textId="77777777" w:rsidR="00375AA7" w:rsidRDefault="00375AA7" w:rsidP="005B26A6">
      <w:pPr>
        <w:spacing w:after="0" w:line="240" w:lineRule="auto"/>
      </w:pPr>
      <w:r>
        <w:continuationSeparator/>
      </w:r>
    </w:p>
  </w:footnote>
  <w:footnote w:id="1">
    <w:p w14:paraId="13C4ECC2" w14:textId="77777777" w:rsidR="00AC61A0" w:rsidRPr="0016697B" w:rsidRDefault="00AC61A0" w:rsidP="00AC61A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0960C6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0960C6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sz w:val="16"/>
          <w:szCs w:val="16"/>
        </w:rPr>
        <w:t xml:space="preserve">Zgodnie z treścią art. 5k ust. 1 rozporządzenia 833/2014 w brzmieniu nadanym rozporządzeniem 2025/2033 zakazuje się udzielania lub dalszego wykonywania wszelkich zamówień publicznych lub koncesji objętych zakresem dyrektyw w sprawie zamówień publicznych, a także zakresem </w:t>
      </w:r>
      <w:hyperlink r:id="rId1" w:anchor="/document/68413978?unitId=art(10)ust(1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1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2" w:anchor="/document/68413978?unitId=art(10)ust(3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3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3" w:anchor="/document/68413978?unitId=art(10)ust(6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6 lit. a)-e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4" w:anchor="/document/68413978?unitId=art(10)ust(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ust. 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5" w:anchor="/document/68413978?unitId=art(10)ust(9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9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6" w:anchor="/document/68413978?unitId=art(10)ust(10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10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7" w:anchor="/document/68413978?unitId=art(11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11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8" w:anchor="/document/68413978?unitId=art(12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12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9" w:anchor="/document/68413978?unitId=art(13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13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10" w:anchor="/document/68413978?unitId=art(14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14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dyrektywy 2014/23/UE, </w:t>
      </w:r>
      <w:hyperlink r:id="rId11" w:anchor="/document/68413979?unitId=art(7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7 lit. a)-d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12" w:anchor="/document/68413979?unitId=art(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13" w:anchor="/document/68413979?unitId=art(10)lit(b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10 lit. b)-f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14" w:anchor="/document/68413979?unitId=art(10)lit(h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h)-j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dyrektywy 2014/24/UE, </w:t>
      </w:r>
      <w:hyperlink r:id="rId15" w:anchor="/document/68413980?unitId=art(18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18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, </w:t>
      </w:r>
      <w:hyperlink r:id="rId16" w:anchor="/document/68413980?unitId=art(21)lit(b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21 lit. b)-e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17" w:anchor="/document/68413980?unitId=art(21)lit(g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g)-i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18" w:anchor="/document/68413980?unitId=art(29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29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i </w:t>
      </w:r>
      <w:hyperlink r:id="rId19" w:anchor="/document/68413980?unitId=art(30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30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 dyrektywy 2014/25/UE oraz </w:t>
      </w:r>
      <w:hyperlink r:id="rId20" w:anchor="/document/67894791?unitId=art(13)lit(a)" w:history="1">
        <w:r w:rsidRPr="0016697B">
          <w:rPr>
            <w:rStyle w:val="Hipercze"/>
            <w:rFonts w:ascii="Open Sans" w:hAnsi="Open Sans" w:cs="Open Sans"/>
            <w:i/>
            <w:iCs/>
            <w:color w:val="000000"/>
            <w:sz w:val="16"/>
            <w:szCs w:val="16"/>
          </w:rPr>
          <w:t>art</w:t>
        </w:r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. 13 lit. a)-d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), </w:t>
      </w:r>
      <w:hyperlink r:id="rId21" w:anchor="/document/67894791?unitId=art(13)lit(f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f)-h</w:t>
        </w:r>
      </w:hyperlink>
      <w:r w:rsidRPr="0016697B">
        <w:rPr>
          <w:rFonts w:ascii="Open Sans" w:hAnsi="Open Sans" w:cs="Open Sans"/>
          <w:sz w:val="16"/>
          <w:szCs w:val="16"/>
        </w:rPr>
        <w:t xml:space="preserve">) i </w:t>
      </w:r>
      <w:hyperlink r:id="rId22" w:anchor="/document/67894791?unitId=art(13)lit(j)" w:history="1">
        <w:r w:rsidRPr="0016697B">
          <w:rPr>
            <w:rStyle w:val="Hipercze"/>
            <w:rFonts w:ascii="Open Sans" w:hAnsi="Open Sans" w:cs="Open Sans"/>
            <w:color w:val="000000"/>
            <w:sz w:val="16"/>
            <w:szCs w:val="16"/>
          </w:rPr>
          <w:t>lit. j</w:t>
        </w:r>
      </w:hyperlink>
      <w:r w:rsidRPr="0016697B">
        <w:rPr>
          <w:rFonts w:ascii="Open Sans" w:hAnsi="Open Sans" w:cs="Open Sans"/>
          <w:sz w:val="16"/>
          <w:szCs w:val="16"/>
        </w:rPr>
        <w:t>) dyrektywy 2009/81/WE na rzecz lub z udziałem:</w:t>
      </w:r>
    </w:p>
    <w:p w14:paraId="04BB9510" w14:textId="77777777" w:rsidR="00AC61A0" w:rsidRPr="0016697B" w:rsidRDefault="00AC61A0" w:rsidP="00AC61A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a)</w:t>
      </w:r>
      <w:r w:rsidRPr="0016697B">
        <w:rPr>
          <w:rFonts w:ascii="Open Sans" w:hAnsi="Open Sans" w:cs="Open Sans"/>
          <w:sz w:val="16"/>
          <w:szCs w:val="16"/>
        </w:rPr>
        <w:t xml:space="preserve"> obywateli rosyjskich, osób fizycznych zamieszkałych w Rosji lub osób prawnych, podmiotów lub organów z siedzibą w Rosji;</w:t>
      </w:r>
    </w:p>
    <w:p w14:paraId="2B523E56" w14:textId="11B0F66B" w:rsidR="00AC61A0" w:rsidRPr="0016697B" w:rsidRDefault="00AC61A0" w:rsidP="00AC61A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b)</w:t>
      </w:r>
      <w:r w:rsidRPr="0016697B">
        <w:rPr>
          <w:rFonts w:ascii="Open Sans" w:hAnsi="Open Sans" w:cs="Open Sans"/>
          <w:sz w:val="16"/>
          <w:szCs w:val="16"/>
        </w:rPr>
        <w:t xml:space="preserve">  osób prawnych, podmiotów lub organów, do których prawa własności bezpośrednio lub pośrednio w ponad 50 % należą do   osoby fizycznej lub prawnej, podmiotu lub organu, o których mowa w lit. a) niniejszego ustępu; lub;</w:t>
      </w:r>
    </w:p>
    <w:p w14:paraId="407D4912" w14:textId="437CE124" w:rsidR="00AC61A0" w:rsidRPr="0016697B" w:rsidRDefault="00AC61A0" w:rsidP="00AC61A0">
      <w:pPr>
        <w:pStyle w:val="Tekstprzypisudolnego"/>
        <w:jc w:val="both"/>
        <w:rPr>
          <w:rFonts w:ascii="Open Sans" w:hAnsi="Open Sans" w:cs="Open Sans"/>
          <w:sz w:val="16"/>
          <w:szCs w:val="16"/>
        </w:rPr>
      </w:pPr>
      <w:r w:rsidRPr="0016697B">
        <w:rPr>
          <w:rFonts w:ascii="Open Sans" w:hAnsi="Open Sans" w:cs="Open Sans"/>
          <w:b/>
          <w:bCs/>
          <w:sz w:val="16"/>
          <w:szCs w:val="16"/>
        </w:rPr>
        <w:t>c)</w:t>
      </w:r>
      <w:r w:rsidRPr="0016697B">
        <w:rPr>
          <w:rFonts w:ascii="Open Sans" w:hAnsi="Open Sans" w:cs="Open Sans"/>
          <w:sz w:val="16"/>
          <w:szCs w:val="16"/>
        </w:rPr>
        <w:t xml:space="preserve">  osób fizycznych lub prawnych, podmiotów lub organów działających w imieniu lub pod kierunkiem osoby fizycznej lub prawnej, </w:t>
      </w:r>
      <w:r w:rsidRPr="0016697B">
        <w:rPr>
          <w:rFonts w:ascii="Open Sans" w:hAnsi="Open Sans" w:cs="Open Sans"/>
          <w:sz w:val="16"/>
          <w:szCs w:val="16"/>
        </w:rPr>
        <w:br/>
        <w:t>podmiotu lub organu, o których mowa w lit. a) lub b) niniejszego ustępu,</w:t>
      </w:r>
      <w:r w:rsidR="0016697B" w:rsidRPr="0016697B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16919FF" w14:textId="77777777" w:rsidR="00AC61A0" w:rsidRPr="0016697B" w:rsidRDefault="00AC61A0" w:rsidP="00AC61A0">
      <w:pPr>
        <w:pStyle w:val="Tekstprzypisudolnego"/>
        <w:ind w:right="-142"/>
        <w:jc w:val="both"/>
        <w:rPr>
          <w:rFonts w:ascii="Open Sans" w:hAnsi="Open Sans" w:cs="Open Sans"/>
          <w:sz w:val="16"/>
          <w:szCs w:val="16"/>
        </w:rPr>
      </w:pPr>
    </w:p>
  </w:footnote>
  <w:footnote w:id="2">
    <w:p w14:paraId="0F7B2152" w14:textId="77777777" w:rsidR="005B26A6" w:rsidRPr="0016697B" w:rsidRDefault="005B26A6" w:rsidP="005B26A6">
      <w:pPr>
        <w:spacing w:after="0" w:line="240" w:lineRule="auto"/>
        <w:jc w:val="both"/>
        <w:rPr>
          <w:rFonts w:ascii="Open Sans" w:hAnsi="Open Sans" w:cs="Open Sans"/>
          <w:color w:val="222222"/>
          <w:sz w:val="16"/>
          <w:szCs w:val="16"/>
        </w:rPr>
      </w:pPr>
      <w:r w:rsidRPr="0016697B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6697B">
        <w:rPr>
          <w:rFonts w:ascii="Open Sans" w:hAnsi="Open Sans" w:cs="Open Sans"/>
          <w:sz w:val="16"/>
          <w:szCs w:val="16"/>
        </w:rPr>
        <w:t xml:space="preserve"> 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Zgodnie z treścią art. 7 ust. 1 ustawy z dnia 13 kwietnia 2022 r. </w:t>
      </w:r>
      <w:r w:rsidRPr="0016697B">
        <w:rPr>
          <w:rFonts w:ascii="Open Sans" w:hAnsi="Open Sans" w:cs="Open Sans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z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Pzp</w:t>
      </w:r>
      <w:proofErr w:type="spellEnd"/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wyklucza się:</w:t>
      </w:r>
    </w:p>
    <w:p w14:paraId="01B9F313" w14:textId="77777777" w:rsidR="005B26A6" w:rsidRPr="0016697B" w:rsidRDefault="005B26A6" w:rsidP="005B26A6">
      <w:pPr>
        <w:spacing w:after="0" w:line="240" w:lineRule="auto"/>
        <w:jc w:val="both"/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</w:pPr>
      <w:r w:rsidRPr="000C52D5">
        <w:rPr>
          <w:rFonts w:ascii="Open Sans" w:eastAsia="Times New Roman" w:hAnsi="Open Sans" w:cs="Open Sans"/>
          <w:b/>
          <w:bCs/>
          <w:color w:val="222222"/>
          <w:sz w:val="16"/>
          <w:szCs w:val="16"/>
          <w:lang w:eastAsia="pl-PL"/>
        </w:rPr>
        <w:t>1)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AEE0CA" w14:textId="4D5CBDD5" w:rsidR="005B26A6" w:rsidRPr="0016697B" w:rsidRDefault="005B26A6" w:rsidP="005B26A6">
      <w:pPr>
        <w:spacing w:after="0" w:line="240" w:lineRule="auto"/>
        <w:jc w:val="both"/>
        <w:rPr>
          <w:rFonts w:ascii="Open Sans" w:hAnsi="Open Sans" w:cs="Open Sans"/>
          <w:color w:val="222222"/>
          <w:sz w:val="16"/>
          <w:szCs w:val="16"/>
        </w:rPr>
      </w:pPr>
      <w:r w:rsidRPr="000C52D5">
        <w:rPr>
          <w:rFonts w:ascii="Open Sans" w:hAnsi="Open Sans" w:cs="Open Sans"/>
          <w:b/>
          <w:bCs/>
          <w:color w:val="222222"/>
          <w:sz w:val="16"/>
          <w:szCs w:val="16"/>
        </w:rPr>
        <w:t>2)</w:t>
      </w:r>
      <w:r w:rsidRPr="0016697B">
        <w:rPr>
          <w:rFonts w:ascii="Open Sans" w:hAnsi="Open Sans" w:cs="Open Sans"/>
          <w:color w:val="222222"/>
          <w:sz w:val="16"/>
          <w:szCs w:val="16"/>
        </w:rPr>
        <w:t xml:space="preserve">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F2542"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br/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30F28AC4" w14:textId="56F517DC" w:rsidR="005B26A6" w:rsidRPr="0016697B" w:rsidRDefault="005B26A6" w:rsidP="005B26A6">
      <w:pPr>
        <w:spacing w:after="0" w:line="240" w:lineRule="auto"/>
        <w:jc w:val="both"/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</w:pPr>
      <w:r w:rsidRPr="000C52D5">
        <w:rPr>
          <w:rFonts w:ascii="Open Sans" w:eastAsia="Times New Roman" w:hAnsi="Open Sans" w:cs="Open Sans"/>
          <w:b/>
          <w:bCs/>
          <w:color w:val="222222"/>
          <w:sz w:val="16"/>
          <w:szCs w:val="16"/>
          <w:lang w:eastAsia="pl-PL"/>
        </w:rPr>
        <w:t>3)</w:t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</w:t>
      </w:r>
      <w:r w:rsidR="001F2542"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br/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 xml:space="preserve">o ile został wpisany na listę na podstawie decyzji w sprawie wpisu na listę rozstrzygającej o zastosowaniu środka, o którym mowa </w:t>
      </w:r>
      <w:r w:rsidR="001F2542"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br/>
      </w:r>
      <w:r w:rsidRPr="0016697B">
        <w:rPr>
          <w:rFonts w:ascii="Open Sans" w:eastAsia="Times New Roman" w:hAnsi="Open Sans" w:cs="Open Sans"/>
          <w:color w:val="222222"/>
          <w:sz w:val="16"/>
          <w:szCs w:val="16"/>
          <w:lang w:eastAsia="pl-PL"/>
        </w:rPr>
        <w:t>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D863" w14:textId="77777777" w:rsidR="00AC61A0" w:rsidRDefault="00AC61A0" w:rsidP="00AC61A0">
    <w:pPr>
      <w:pStyle w:val="Nagwek"/>
      <w:jc w:val="center"/>
      <w:rPr>
        <w:rFonts w:ascii="Cambria" w:hAnsi="Cambria" w:cs="Cambria"/>
        <w:b/>
        <w:sz w:val="14"/>
        <w:szCs w:val="14"/>
      </w:rPr>
    </w:pPr>
    <w:r w:rsidRPr="00742C0A">
      <w:rPr>
        <w:rFonts w:ascii="Cambria" w:hAnsi="Cambria" w:cs="Cambria"/>
        <w:b/>
        <w:noProof/>
        <w:sz w:val="14"/>
        <w:szCs w:val="14"/>
      </w:rPr>
      <w:drawing>
        <wp:inline distT="0" distB="0" distL="0" distR="0" wp14:anchorId="7AF89D6E" wp14:editId="2EBC6F23">
          <wp:extent cx="5648325" cy="495300"/>
          <wp:effectExtent l="0" t="0" r="9525" b="0"/>
          <wp:docPr id="140766616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54BC6" w14:textId="77777777" w:rsidR="00AC61A0" w:rsidRPr="00742C0A" w:rsidRDefault="00AC61A0" w:rsidP="00AC61A0">
    <w:pPr>
      <w:pStyle w:val="Nagwek"/>
      <w:jc w:val="center"/>
      <w:rPr>
        <w:rFonts w:ascii="Cambria" w:hAnsi="Cambria" w:cs="Cambria"/>
        <w:b/>
        <w:sz w:val="14"/>
        <w:szCs w:val="14"/>
      </w:rPr>
    </w:pPr>
    <w:r>
      <w:rPr>
        <w:rFonts w:ascii="Cambria" w:hAnsi="Cambria" w:cs="Cambria"/>
        <w:b/>
        <w:sz w:val="14"/>
        <w:szCs w:val="14"/>
      </w:rPr>
      <w:t>______________________________________________________________________________________________________________________________________________________________________________</w:t>
    </w:r>
  </w:p>
  <w:p w14:paraId="2CFE840A" w14:textId="77777777" w:rsidR="000D5BB6" w:rsidRPr="00313C0C" w:rsidRDefault="000D5BB6" w:rsidP="00313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928C6E60"/>
    <w:lvl w:ilvl="0" w:tplc="DDACB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36E9"/>
    <w:multiLevelType w:val="hybridMultilevel"/>
    <w:tmpl w:val="41EECD50"/>
    <w:lvl w:ilvl="0" w:tplc="3280E55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48DD"/>
    <w:multiLevelType w:val="hybridMultilevel"/>
    <w:tmpl w:val="2B965D24"/>
    <w:lvl w:ilvl="0" w:tplc="A0E2B096">
      <w:start w:val="1"/>
      <w:numFmt w:val="decimal"/>
      <w:lvlText w:val="%1."/>
      <w:lvlJc w:val="left"/>
      <w:pPr>
        <w:ind w:left="410" w:firstLine="0"/>
      </w:pPr>
      <w:rPr>
        <w:rFonts w:ascii="Cambria Math" w:eastAsia="Cambria" w:hAnsi="Cambria Math" w:cs="Cambria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480050">
      <w:start w:val="1"/>
      <w:numFmt w:val="lowerLetter"/>
      <w:lvlText w:val="%2"/>
      <w:lvlJc w:val="left"/>
      <w:pPr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E2E6F8">
      <w:start w:val="1"/>
      <w:numFmt w:val="lowerRoman"/>
      <w:lvlText w:val="%3"/>
      <w:lvlJc w:val="left"/>
      <w:pPr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98EC1E0">
      <w:start w:val="1"/>
      <w:numFmt w:val="decimal"/>
      <w:lvlText w:val="%4"/>
      <w:lvlJc w:val="left"/>
      <w:pPr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089FBA">
      <w:start w:val="1"/>
      <w:numFmt w:val="lowerLetter"/>
      <w:lvlText w:val="%5"/>
      <w:lvlJc w:val="left"/>
      <w:pPr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98F460">
      <w:start w:val="1"/>
      <w:numFmt w:val="lowerRoman"/>
      <w:lvlText w:val="%6"/>
      <w:lvlJc w:val="left"/>
      <w:pPr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B29F46">
      <w:start w:val="1"/>
      <w:numFmt w:val="decimal"/>
      <w:lvlText w:val="%7"/>
      <w:lvlJc w:val="left"/>
      <w:pPr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06549E">
      <w:start w:val="1"/>
      <w:numFmt w:val="lowerLetter"/>
      <w:lvlText w:val="%8"/>
      <w:lvlJc w:val="left"/>
      <w:pPr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58900A">
      <w:start w:val="1"/>
      <w:numFmt w:val="lowerRoman"/>
      <w:lvlText w:val="%9"/>
      <w:lvlJc w:val="left"/>
      <w:pPr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4732">
    <w:abstractNumId w:val="0"/>
  </w:num>
  <w:num w:numId="2" w16cid:durableId="1933076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198002">
    <w:abstractNumId w:val="3"/>
  </w:num>
  <w:num w:numId="4" w16cid:durableId="77255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9674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64"/>
    <w:rsid w:val="0000081D"/>
    <w:rsid w:val="00013908"/>
    <w:rsid w:val="000260F8"/>
    <w:rsid w:val="000359F6"/>
    <w:rsid w:val="00081F52"/>
    <w:rsid w:val="000960C6"/>
    <w:rsid w:val="000B378B"/>
    <w:rsid w:val="000C50FB"/>
    <w:rsid w:val="000C52D5"/>
    <w:rsid w:val="000C7EF8"/>
    <w:rsid w:val="000D0FD4"/>
    <w:rsid w:val="000D5A30"/>
    <w:rsid w:val="000D5BB6"/>
    <w:rsid w:val="000E5CB3"/>
    <w:rsid w:val="000F5648"/>
    <w:rsid w:val="00104902"/>
    <w:rsid w:val="00105FA0"/>
    <w:rsid w:val="0012471A"/>
    <w:rsid w:val="00124892"/>
    <w:rsid w:val="00133533"/>
    <w:rsid w:val="0013526A"/>
    <w:rsid w:val="00144462"/>
    <w:rsid w:val="00144CFC"/>
    <w:rsid w:val="0015159F"/>
    <w:rsid w:val="00157AAC"/>
    <w:rsid w:val="0016697B"/>
    <w:rsid w:val="00182BB3"/>
    <w:rsid w:val="001F2542"/>
    <w:rsid w:val="001F7A8A"/>
    <w:rsid w:val="00207F0D"/>
    <w:rsid w:val="0021376A"/>
    <w:rsid w:val="00232597"/>
    <w:rsid w:val="002611E0"/>
    <w:rsid w:val="002825B2"/>
    <w:rsid w:val="00284BE8"/>
    <w:rsid w:val="00285303"/>
    <w:rsid w:val="002A6903"/>
    <w:rsid w:val="002C6239"/>
    <w:rsid w:val="002D6655"/>
    <w:rsid w:val="002E1918"/>
    <w:rsid w:val="002E641E"/>
    <w:rsid w:val="002F4274"/>
    <w:rsid w:val="0031328A"/>
    <w:rsid w:val="00313C0C"/>
    <w:rsid w:val="00314EB9"/>
    <w:rsid w:val="003216EC"/>
    <w:rsid w:val="003271FE"/>
    <w:rsid w:val="00327DA5"/>
    <w:rsid w:val="00327E00"/>
    <w:rsid w:val="00331820"/>
    <w:rsid w:val="00340FF4"/>
    <w:rsid w:val="00344014"/>
    <w:rsid w:val="00352033"/>
    <w:rsid w:val="00356A93"/>
    <w:rsid w:val="00362935"/>
    <w:rsid w:val="00367716"/>
    <w:rsid w:val="0036780B"/>
    <w:rsid w:val="00375AA7"/>
    <w:rsid w:val="0038169C"/>
    <w:rsid w:val="003B03D4"/>
    <w:rsid w:val="003B71F6"/>
    <w:rsid w:val="003B7677"/>
    <w:rsid w:val="003C7A22"/>
    <w:rsid w:val="003E2398"/>
    <w:rsid w:val="003E6921"/>
    <w:rsid w:val="00400626"/>
    <w:rsid w:val="004013BD"/>
    <w:rsid w:val="004063FD"/>
    <w:rsid w:val="00411EC3"/>
    <w:rsid w:val="0043448F"/>
    <w:rsid w:val="004422E1"/>
    <w:rsid w:val="004467DD"/>
    <w:rsid w:val="004715E0"/>
    <w:rsid w:val="004717FF"/>
    <w:rsid w:val="00495A51"/>
    <w:rsid w:val="00497338"/>
    <w:rsid w:val="004A5355"/>
    <w:rsid w:val="004B7C39"/>
    <w:rsid w:val="0050147F"/>
    <w:rsid w:val="00511950"/>
    <w:rsid w:val="0051661D"/>
    <w:rsid w:val="00531CF2"/>
    <w:rsid w:val="00543DCA"/>
    <w:rsid w:val="00553D63"/>
    <w:rsid w:val="00571AA1"/>
    <w:rsid w:val="005824BE"/>
    <w:rsid w:val="00585B39"/>
    <w:rsid w:val="00594D46"/>
    <w:rsid w:val="005B26A6"/>
    <w:rsid w:val="005C183D"/>
    <w:rsid w:val="005D3842"/>
    <w:rsid w:val="005D492A"/>
    <w:rsid w:val="005F0366"/>
    <w:rsid w:val="00610248"/>
    <w:rsid w:val="00650347"/>
    <w:rsid w:val="006515CB"/>
    <w:rsid w:val="00654947"/>
    <w:rsid w:val="006806D8"/>
    <w:rsid w:val="00685404"/>
    <w:rsid w:val="00696F49"/>
    <w:rsid w:val="006A4D5F"/>
    <w:rsid w:val="006C682E"/>
    <w:rsid w:val="006D4723"/>
    <w:rsid w:val="006D6CB5"/>
    <w:rsid w:val="006D74C4"/>
    <w:rsid w:val="006E2BFD"/>
    <w:rsid w:val="006E2E7A"/>
    <w:rsid w:val="006E4F42"/>
    <w:rsid w:val="006E7255"/>
    <w:rsid w:val="006F0AB1"/>
    <w:rsid w:val="006F6E31"/>
    <w:rsid w:val="006F7370"/>
    <w:rsid w:val="00707F69"/>
    <w:rsid w:val="00717DB3"/>
    <w:rsid w:val="0072265A"/>
    <w:rsid w:val="007327A6"/>
    <w:rsid w:val="007430D5"/>
    <w:rsid w:val="007447E1"/>
    <w:rsid w:val="00756259"/>
    <w:rsid w:val="00766DC3"/>
    <w:rsid w:val="00785D2D"/>
    <w:rsid w:val="00786017"/>
    <w:rsid w:val="007A4FA6"/>
    <w:rsid w:val="007B4C1D"/>
    <w:rsid w:val="007C4618"/>
    <w:rsid w:val="007E042D"/>
    <w:rsid w:val="007E2542"/>
    <w:rsid w:val="007E3D1B"/>
    <w:rsid w:val="00801982"/>
    <w:rsid w:val="0080480A"/>
    <w:rsid w:val="0081088C"/>
    <w:rsid w:val="008152D1"/>
    <w:rsid w:val="008177A0"/>
    <w:rsid w:val="0082577C"/>
    <w:rsid w:val="0087675B"/>
    <w:rsid w:val="00877589"/>
    <w:rsid w:val="0088579D"/>
    <w:rsid w:val="008A1486"/>
    <w:rsid w:val="008A2522"/>
    <w:rsid w:val="008A306C"/>
    <w:rsid w:val="008B7FD8"/>
    <w:rsid w:val="008D55C0"/>
    <w:rsid w:val="008D6654"/>
    <w:rsid w:val="008E0434"/>
    <w:rsid w:val="008E29C2"/>
    <w:rsid w:val="008E4591"/>
    <w:rsid w:val="00933CD8"/>
    <w:rsid w:val="00936245"/>
    <w:rsid w:val="009527D7"/>
    <w:rsid w:val="00976783"/>
    <w:rsid w:val="009812F1"/>
    <w:rsid w:val="0099198D"/>
    <w:rsid w:val="00991A36"/>
    <w:rsid w:val="00996118"/>
    <w:rsid w:val="009A4200"/>
    <w:rsid w:val="009A5DB7"/>
    <w:rsid w:val="009B049F"/>
    <w:rsid w:val="009C277E"/>
    <w:rsid w:val="009D480A"/>
    <w:rsid w:val="009E41F4"/>
    <w:rsid w:val="009F7476"/>
    <w:rsid w:val="00A116D7"/>
    <w:rsid w:val="00A14BC4"/>
    <w:rsid w:val="00A22890"/>
    <w:rsid w:val="00A2405E"/>
    <w:rsid w:val="00A2591B"/>
    <w:rsid w:val="00A67119"/>
    <w:rsid w:val="00A73625"/>
    <w:rsid w:val="00A74C5D"/>
    <w:rsid w:val="00A94B4B"/>
    <w:rsid w:val="00AA4968"/>
    <w:rsid w:val="00AC61A0"/>
    <w:rsid w:val="00AE220A"/>
    <w:rsid w:val="00AE382C"/>
    <w:rsid w:val="00AE7A57"/>
    <w:rsid w:val="00AF7D1D"/>
    <w:rsid w:val="00B102DE"/>
    <w:rsid w:val="00B11823"/>
    <w:rsid w:val="00B27C83"/>
    <w:rsid w:val="00B27D6E"/>
    <w:rsid w:val="00B30806"/>
    <w:rsid w:val="00B35C8F"/>
    <w:rsid w:val="00B37E5B"/>
    <w:rsid w:val="00B5559D"/>
    <w:rsid w:val="00B55F2F"/>
    <w:rsid w:val="00B72665"/>
    <w:rsid w:val="00B75CF9"/>
    <w:rsid w:val="00B77EEE"/>
    <w:rsid w:val="00B9365A"/>
    <w:rsid w:val="00BB725C"/>
    <w:rsid w:val="00BC54F1"/>
    <w:rsid w:val="00BD6EF1"/>
    <w:rsid w:val="00BF3FB6"/>
    <w:rsid w:val="00C051BE"/>
    <w:rsid w:val="00C1031D"/>
    <w:rsid w:val="00C1428A"/>
    <w:rsid w:val="00C23CE1"/>
    <w:rsid w:val="00C36A72"/>
    <w:rsid w:val="00CB384B"/>
    <w:rsid w:val="00CC2BD9"/>
    <w:rsid w:val="00CC37B5"/>
    <w:rsid w:val="00CD632A"/>
    <w:rsid w:val="00CE793B"/>
    <w:rsid w:val="00CF0B0F"/>
    <w:rsid w:val="00D045F6"/>
    <w:rsid w:val="00D30A91"/>
    <w:rsid w:val="00D316CA"/>
    <w:rsid w:val="00D503BC"/>
    <w:rsid w:val="00D50D1B"/>
    <w:rsid w:val="00D50F26"/>
    <w:rsid w:val="00D6088A"/>
    <w:rsid w:val="00D82461"/>
    <w:rsid w:val="00DC271C"/>
    <w:rsid w:val="00DC52EB"/>
    <w:rsid w:val="00E059B1"/>
    <w:rsid w:val="00E2264E"/>
    <w:rsid w:val="00E33B04"/>
    <w:rsid w:val="00E40BFA"/>
    <w:rsid w:val="00E457C8"/>
    <w:rsid w:val="00E651A8"/>
    <w:rsid w:val="00E82A61"/>
    <w:rsid w:val="00E9184D"/>
    <w:rsid w:val="00E92B43"/>
    <w:rsid w:val="00EA65D0"/>
    <w:rsid w:val="00EF7FF1"/>
    <w:rsid w:val="00F03410"/>
    <w:rsid w:val="00F05F6A"/>
    <w:rsid w:val="00F37AF6"/>
    <w:rsid w:val="00F4613A"/>
    <w:rsid w:val="00F504C3"/>
    <w:rsid w:val="00F52096"/>
    <w:rsid w:val="00F57DD7"/>
    <w:rsid w:val="00F60E94"/>
    <w:rsid w:val="00F6114B"/>
    <w:rsid w:val="00F61157"/>
    <w:rsid w:val="00F761C9"/>
    <w:rsid w:val="00F809BA"/>
    <w:rsid w:val="00F9792A"/>
    <w:rsid w:val="00FA1B09"/>
    <w:rsid w:val="00FA5417"/>
    <w:rsid w:val="00FA7D96"/>
    <w:rsid w:val="00FB3D37"/>
    <w:rsid w:val="00FB54BB"/>
    <w:rsid w:val="00FB6C0C"/>
    <w:rsid w:val="00FD5421"/>
    <w:rsid w:val="00FE1252"/>
    <w:rsid w:val="00FF7564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A69C2"/>
  <w15:chartTrackingRefBased/>
  <w15:docId w15:val="{A9DA4EF2-124F-404A-A45E-0F5ACDC7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6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5B26A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26A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B26A6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5B26A6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rsid w:val="005B26A6"/>
    <w:rPr>
      <w:u w:val="single"/>
    </w:rPr>
  </w:style>
  <w:style w:type="character" w:customStyle="1" w:styleId="BezodstpwZnak">
    <w:name w:val="Bez odstępów Znak"/>
    <w:link w:val="Bezodstpw"/>
    <w:uiPriority w:val="1"/>
    <w:rsid w:val="005B26A6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Pogrubienie">
    <w:name w:val="Strong"/>
    <w:uiPriority w:val="22"/>
    <w:qFormat/>
    <w:rsid w:val="005B26A6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rsid w:val="005B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6F0AB1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BB725C"/>
  </w:style>
  <w:style w:type="paragraph" w:styleId="Stopka">
    <w:name w:val="footer"/>
    <w:basedOn w:val="Normalny"/>
    <w:link w:val="StopkaZnak"/>
    <w:uiPriority w:val="99"/>
    <w:unhideWhenUsed/>
    <w:rsid w:val="00BB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5C"/>
  </w:style>
  <w:style w:type="paragraph" w:customStyle="1" w:styleId="Default">
    <w:name w:val="Default"/>
    <w:rsid w:val="00284B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4k7w5x">
    <w:name w:val="x4k7w5x"/>
    <w:basedOn w:val="Domylnaczcionkaakapitu"/>
    <w:rsid w:val="00A1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zetargizp@um.opoc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Urbańczyk</dc:creator>
  <cp:keywords/>
  <dc:description/>
  <cp:lastModifiedBy>Danuta Urbańczyk</cp:lastModifiedBy>
  <cp:revision>125</cp:revision>
  <cp:lastPrinted>2026-04-15T12:09:00Z</cp:lastPrinted>
  <dcterms:created xsi:type="dcterms:W3CDTF">2022-05-20T10:50:00Z</dcterms:created>
  <dcterms:modified xsi:type="dcterms:W3CDTF">2026-07-17T07:19:00Z</dcterms:modified>
</cp:coreProperties>
</file>