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45815" w14:textId="77777777" w:rsidR="000031FD" w:rsidRDefault="000031FD" w:rsidP="003B7AC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763CC76" w14:textId="08F02FE8" w:rsidR="000031FD" w:rsidRPr="000031FD" w:rsidRDefault="000031FD" w:rsidP="000031FD">
      <w:pPr>
        <w:tabs>
          <w:tab w:val="left" w:pos="0"/>
          <w:tab w:val="left" w:pos="284"/>
          <w:tab w:val="left" w:pos="567"/>
        </w:tabs>
        <w:spacing w:after="0" w:line="240" w:lineRule="auto"/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</w:pPr>
      <w:r w:rsidRPr="000031FD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Znak sprawy: ZP.271.1.2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5</w:t>
      </w:r>
      <w:r w:rsidRPr="000031FD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.2025</w:t>
      </w:r>
    </w:p>
    <w:p w14:paraId="24F14DA9" w14:textId="5856B541" w:rsidR="006E2285" w:rsidRPr="007F2E4F" w:rsidRDefault="00645A9C" w:rsidP="003B7ACE">
      <w:pPr>
        <w:jc w:val="right"/>
        <w:rPr>
          <w:rFonts w:ascii="Times New Roman" w:hAnsi="Times New Roman" w:cs="Times New Roman"/>
          <w:sz w:val="24"/>
          <w:szCs w:val="24"/>
        </w:rPr>
      </w:pPr>
      <w:r w:rsidRPr="007F2E4F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543B40">
        <w:rPr>
          <w:rFonts w:ascii="Times New Roman" w:hAnsi="Times New Roman" w:cs="Times New Roman"/>
          <w:sz w:val="24"/>
          <w:szCs w:val="24"/>
        </w:rPr>
        <w:t>nr 1 do zapytania ofertowego</w:t>
      </w:r>
    </w:p>
    <w:p w14:paraId="168FD0AE" w14:textId="77777777" w:rsidR="002C2585" w:rsidRDefault="002C2585" w:rsidP="00645A9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192C2ED" w14:textId="7E337155" w:rsidR="00645A9C" w:rsidRPr="007F2E4F" w:rsidRDefault="00645A9C" w:rsidP="00645A9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2E4F">
        <w:rPr>
          <w:rFonts w:ascii="Times New Roman" w:hAnsi="Times New Roman" w:cs="Times New Roman"/>
          <w:b/>
          <w:bCs/>
          <w:sz w:val="24"/>
          <w:szCs w:val="24"/>
        </w:rPr>
        <w:t>OPIS PRZEDMIOTU ZAMÓWIENIA</w:t>
      </w:r>
    </w:p>
    <w:p w14:paraId="572C6326" w14:textId="07746A4C" w:rsidR="00645A9C" w:rsidRPr="007F2E4F" w:rsidRDefault="00645A9C" w:rsidP="005527B3">
      <w:pPr>
        <w:jc w:val="both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7F2E4F">
        <w:rPr>
          <w:rFonts w:ascii="Times New Roman" w:hAnsi="Times New Roman" w:cs="Times New Roman"/>
          <w:sz w:val="24"/>
          <w:szCs w:val="24"/>
        </w:rPr>
        <w:t>Dot. realizacji zadania pn</w:t>
      </w:r>
      <w:bookmarkStart w:id="0" w:name="_Hlk199497204"/>
      <w:r w:rsidRPr="007F2E4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7F2E4F">
        <w:rPr>
          <w:rFonts w:ascii="Times New Roman" w:hAnsi="Times New Roman" w:cs="Times New Roman"/>
          <w:b/>
          <w:bCs/>
          <w:color w:val="0070C0"/>
          <w:sz w:val="24"/>
          <w:szCs w:val="24"/>
        </w:rPr>
        <w:t>„</w:t>
      </w:r>
      <w:r w:rsidR="00D95ECF">
        <w:rPr>
          <w:rFonts w:ascii="Times New Roman" w:eastAsia="Times New Roman" w:hAnsi="Times New Roman" w:cs="Times New Roman"/>
          <w:b/>
          <w:bCs/>
          <w:color w:val="0070C0"/>
        </w:rPr>
        <w:t>Doposażenie placu zabaw</w:t>
      </w:r>
      <w:r w:rsidRPr="007F2E4F">
        <w:rPr>
          <w:rFonts w:ascii="Times New Roman" w:hAnsi="Times New Roman" w:cs="Times New Roman"/>
          <w:b/>
          <w:bCs/>
          <w:color w:val="0070C0"/>
          <w:sz w:val="24"/>
          <w:szCs w:val="24"/>
        </w:rPr>
        <w:t>”</w:t>
      </w:r>
      <w:r w:rsidR="00D95ECF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</w:t>
      </w:r>
      <w:r w:rsidR="00D95ECF" w:rsidRPr="00543B40">
        <w:rPr>
          <w:rFonts w:ascii="Times New Roman" w:hAnsi="Times New Roman" w:cs="Times New Roman"/>
          <w:sz w:val="24"/>
          <w:szCs w:val="24"/>
        </w:rPr>
        <w:t>w Międzyborzu</w:t>
      </w:r>
      <w:r w:rsidRPr="00543B40">
        <w:rPr>
          <w:rFonts w:ascii="Times New Roman" w:hAnsi="Times New Roman" w:cs="Times New Roman"/>
          <w:sz w:val="24"/>
          <w:szCs w:val="24"/>
        </w:rPr>
        <w:t>.</w:t>
      </w:r>
      <w:bookmarkEnd w:id="0"/>
    </w:p>
    <w:p w14:paraId="2F01A382" w14:textId="02B79F56" w:rsidR="00645A9C" w:rsidRPr="007F2E4F" w:rsidRDefault="00645A9C" w:rsidP="00645A9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6D00D91F" w14:textId="0788E4EA" w:rsidR="00D95ECF" w:rsidRPr="00D95ECF" w:rsidRDefault="00645A9C" w:rsidP="007F2E4F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F2E4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Przedmiotem zamówienia</w:t>
      </w:r>
      <w:r w:rsidRPr="007F2E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jest </w:t>
      </w:r>
      <w:r w:rsidR="00D95ECF">
        <w:rPr>
          <w:rFonts w:ascii="Times New Roman" w:hAnsi="Times New Roman" w:cs="Times New Roman"/>
          <w:color w:val="000000" w:themeColor="text1"/>
          <w:sz w:val="24"/>
          <w:szCs w:val="24"/>
        </w:rPr>
        <w:t>doposażenie istniejącego placu zabaw na działce o nr ewid. 83 w miejscowości Międzybórz, gm. Opoczno o cztery urządzenia</w:t>
      </w:r>
      <w:r w:rsidR="003D31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zabawowe</w:t>
      </w:r>
      <w:r w:rsidR="00D95E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5CC9CFC4" w14:textId="2AB63AC4" w:rsidR="007F2E4F" w:rsidRPr="007F2E4F" w:rsidRDefault="007F2E4F" w:rsidP="00205607">
      <w:pPr>
        <w:pStyle w:val="Akapitzlist"/>
        <w:ind w:left="284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AC19B62" w14:textId="48DBF9AA" w:rsidR="008A3426" w:rsidRPr="008A3426" w:rsidRDefault="008A3426" w:rsidP="007F2E4F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8A342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Zakres przedmiotu zamówienia obejmuje:</w:t>
      </w:r>
    </w:p>
    <w:p w14:paraId="315145A9" w14:textId="4C25E9B8" w:rsidR="009A411E" w:rsidRDefault="009A411E" w:rsidP="008A3426">
      <w:pPr>
        <w:pStyle w:val="Akapitzli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a) </w:t>
      </w:r>
      <w:r w:rsidR="008A3426" w:rsidRPr="008A3426">
        <w:rPr>
          <w:rFonts w:ascii="Times New Roman" w:hAnsi="Times New Roman" w:cs="Times New Roman"/>
          <w:color w:val="000000" w:themeColor="text1"/>
          <w:sz w:val="24"/>
          <w:szCs w:val="24"/>
        </w:rPr>
        <w:t>opracowanie dokumentacji niezbędnej do złożenia</w:t>
      </w:r>
      <w:r w:rsidR="008A34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9D1CB9" w:rsidRPr="009D1CB9">
        <w:rPr>
          <w:rFonts w:ascii="Times New Roman" w:hAnsi="Times New Roman" w:cs="Times New Roman"/>
          <w:color w:val="000000" w:themeColor="text1"/>
          <w:sz w:val="24"/>
          <w:szCs w:val="24"/>
        </w:rPr>
        <w:t>zgłoszenia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Starostwa Powiatowego w Opocznie</w:t>
      </w:r>
      <w:r w:rsidR="009D1C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budowy obiektów małej architektury</w:t>
      </w:r>
      <w:r w:rsidR="00CE48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wymienionych w podpunkcie c) </w:t>
      </w:r>
      <w:r w:rsidR="009D1C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 miejscu publicznym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0BAB1EB9" w14:textId="3C4FFD62" w:rsidR="008A3426" w:rsidRDefault="009A411E" w:rsidP="008A3426">
      <w:pPr>
        <w:pStyle w:val="Akapitzli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b)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dokonanie zgłoszenia </w:t>
      </w:r>
      <w:r w:rsidRPr="009A411E">
        <w:rPr>
          <w:rFonts w:ascii="Times New Roman" w:hAnsi="Times New Roman" w:cs="Times New Roman"/>
          <w:color w:val="000000" w:themeColor="text1"/>
          <w:sz w:val="24"/>
          <w:szCs w:val="24"/>
        </w:rPr>
        <w:t>do Starostwa Powiatowego w Opocznie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wraz z uzyskaniem zaświadczenia o braku sprzeciwu,</w:t>
      </w:r>
    </w:p>
    <w:p w14:paraId="64320D0E" w14:textId="5D1C5554" w:rsidR="00D95ECF" w:rsidRPr="00D95ECF" w:rsidRDefault="009A411E" w:rsidP="002C2585">
      <w:pPr>
        <w:pStyle w:val="Akapitzlist"/>
        <w:spacing w:after="0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411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95ECF">
        <w:rPr>
          <w:rFonts w:ascii="Times New Roman" w:hAnsi="Times New Roman" w:cs="Times New Roman"/>
          <w:color w:val="000000" w:themeColor="text1"/>
          <w:sz w:val="24"/>
          <w:szCs w:val="24"/>
        </w:rPr>
        <w:t>dostawę i montaż urządzeń:</w:t>
      </w:r>
      <w:r w:rsidR="00D95ECF" w:rsidRPr="00D95E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A65A2D5" w14:textId="29C2A85F" w:rsidR="00DC0E78" w:rsidRDefault="00D95ECF" w:rsidP="002C2585">
      <w:pPr>
        <w:tabs>
          <w:tab w:val="left" w:pos="426"/>
        </w:tabs>
        <w:spacing w:after="0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3D31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sześciokąt wielofunkcyjny o konstrukcji stalowej,</w:t>
      </w:r>
    </w:p>
    <w:p w14:paraId="7EB17D99" w14:textId="2E7FF7B1" w:rsidR="00D95ECF" w:rsidRDefault="00D95ECF" w:rsidP="002C2585">
      <w:pPr>
        <w:tabs>
          <w:tab w:val="left" w:pos="426"/>
        </w:tabs>
        <w:spacing w:after="0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bujak ważka o konstrukcji stalowej,</w:t>
      </w:r>
    </w:p>
    <w:p w14:paraId="146B91A7" w14:textId="6CA3E7D5" w:rsidR="00D95ECF" w:rsidRDefault="00D95ECF" w:rsidP="002C2585">
      <w:pPr>
        <w:tabs>
          <w:tab w:val="left" w:pos="426"/>
        </w:tabs>
        <w:spacing w:after="0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urządzenie siłowni zewnętrznej „wioślarz”,</w:t>
      </w:r>
    </w:p>
    <w:p w14:paraId="17CA71FE" w14:textId="1DDF8D60" w:rsidR="00D95ECF" w:rsidRDefault="00D95ECF" w:rsidP="002C2585">
      <w:pPr>
        <w:tabs>
          <w:tab w:val="left" w:pos="426"/>
        </w:tabs>
        <w:spacing w:after="0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95ECF">
        <w:rPr>
          <w:rFonts w:ascii="Times New Roman" w:hAnsi="Times New Roman" w:cs="Times New Roman"/>
          <w:color w:val="000000" w:themeColor="text1"/>
          <w:sz w:val="24"/>
          <w:szCs w:val="24"/>
        </w:rPr>
        <w:t>- urządzenie siłowni zewnętrznej „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orbitrek</w:t>
      </w:r>
      <w:r w:rsidRPr="00D95ECF">
        <w:rPr>
          <w:rFonts w:ascii="Times New Roman" w:hAnsi="Times New Roman" w:cs="Times New Roman"/>
          <w:color w:val="000000" w:themeColor="text1"/>
          <w:sz w:val="24"/>
          <w:szCs w:val="24"/>
        </w:rPr>
        <w:t>”,</w:t>
      </w:r>
    </w:p>
    <w:p w14:paraId="3031DB19" w14:textId="3AC88958" w:rsidR="003D319D" w:rsidRDefault="003D319D" w:rsidP="003D319D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Wszystkie urządzenia</w:t>
      </w:r>
      <w:r w:rsidR="001A40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A4027" w:rsidRPr="001A40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placu zabaw </w:t>
      </w:r>
      <w:r w:rsidR="001A40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mają być </w:t>
      </w:r>
      <w:r w:rsidR="001A4027" w:rsidRPr="001A40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konstrukcji stalowej, malowanej proszkowo z elementami </w:t>
      </w:r>
      <w:r w:rsidR="001A4027">
        <w:rPr>
          <w:rFonts w:ascii="Times New Roman" w:hAnsi="Times New Roman" w:cs="Times New Roman"/>
          <w:color w:val="000000" w:themeColor="text1"/>
          <w:sz w:val="24"/>
          <w:szCs w:val="24"/>
        </w:rPr>
        <w:t>z płyty HDPE</w:t>
      </w:r>
      <w:r w:rsidR="001A4027" w:rsidRPr="001A402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1A40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Urządzenia mają posiadać </w:t>
      </w:r>
      <w:r w:rsidR="00F71678" w:rsidRPr="00F71678">
        <w:rPr>
          <w:rFonts w:ascii="Times New Roman" w:hAnsi="Times New Roman" w:cs="Times New Roman"/>
          <w:color w:val="000000" w:themeColor="text1"/>
          <w:sz w:val="24"/>
          <w:szCs w:val="24"/>
        </w:rPr>
        <w:t>certyfikat na znak bezpieczeństwa, deklarację zgodności lub certyfikat zgodności z Polską i Europejską Normą, aprobaty techniczne, atesty</w:t>
      </w:r>
      <w:r w:rsidR="00F7167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3F933E6" w14:textId="79C65475" w:rsidR="00055D4A" w:rsidRDefault="00E81AB2" w:rsidP="002C2585">
      <w:pPr>
        <w:tabs>
          <w:tab w:val="left" w:pos="426"/>
        </w:tabs>
        <w:spacing w:after="0"/>
        <w:ind w:left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</w:t>
      </w:r>
      <w:r w:rsidR="00055D4A" w:rsidRPr="00055D4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) </w:t>
      </w:r>
      <w:r w:rsidR="00D95ECF">
        <w:rPr>
          <w:rFonts w:ascii="Times New Roman" w:hAnsi="Times New Roman" w:cs="Times New Roman"/>
          <w:color w:val="000000" w:themeColor="text1"/>
          <w:sz w:val="24"/>
          <w:szCs w:val="24"/>
        </w:rPr>
        <w:t>wykonanie nawierzchni bezpiecznej pod urządzaniami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318774F3" w14:textId="2004C1B5" w:rsidR="00E81AB2" w:rsidRDefault="00E81AB2" w:rsidP="002C2585">
      <w:pPr>
        <w:tabs>
          <w:tab w:val="left" w:pos="426"/>
        </w:tabs>
        <w:spacing w:after="0"/>
        <w:ind w:left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e) </w:t>
      </w:r>
      <w:r w:rsidRPr="00E81AB2">
        <w:rPr>
          <w:rFonts w:ascii="Times New Roman" w:hAnsi="Times New Roman" w:cs="Times New Roman"/>
          <w:color w:val="000000" w:themeColor="text1"/>
          <w:sz w:val="24"/>
          <w:szCs w:val="24"/>
        </w:rPr>
        <w:t>wykonanie inwentaryzacji geodezyjnej powykonawczej</w:t>
      </w:r>
      <w:r w:rsidR="008E1F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0CD70C5F" w14:textId="4543147B" w:rsidR="008E1FDC" w:rsidRPr="008E1FDC" w:rsidRDefault="008E1FDC" w:rsidP="008E1FD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</w:t>
      </w:r>
      <w:r w:rsidRPr="008E1FD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f) </w:t>
      </w:r>
      <w:r w:rsidRPr="008E1FDC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pełnienia nadzoru autorskiego w trakcie wykonywania robót na żądanie Zamawiającego,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    </w:t>
      </w:r>
      <w:r w:rsidRPr="008E1FDC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zgodnie z ustawą Prawo budowlane.</w:t>
      </w:r>
    </w:p>
    <w:p w14:paraId="09AA1B7E" w14:textId="310258A7" w:rsidR="008E1FDC" w:rsidRPr="005754CE" w:rsidRDefault="008E1FDC" w:rsidP="002C2585">
      <w:pPr>
        <w:tabs>
          <w:tab w:val="left" w:pos="426"/>
        </w:tabs>
        <w:spacing w:after="0"/>
        <w:ind w:left="142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C725179" w14:textId="40A0238F" w:rsidR="00926E21" w:rsidRPr="00543B40" w:rsidRDefault="00926E21" w:rsidP="00543B40">
      <w:pPr>
        <w:tabs>
          <w:tab w:val="left" w:pos="284"/>
        </w:tabs>
        <w:spacing w:after="0" w:line="360" w:lineRule="auto"/>
        <w:jc w:val="both"/>
        <w:rPr>
          <w:color w:val="000000" w:themeColor="text1"/>
          <w:sz w:val="24"/>
          <w:szCs w:val="24"/>
        </w:rPr>
      </w:pPr>
    </w:p>
    <w:sectPr w:rsidR="00926E21" w:rsidRPr="00543B4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DBA172" w14:textId="77777777" w:rsidR="000031FD" w:rsidRDefault="000031FD" w:rsidP="000031FD">
      <w:pPr>
        <w:spacing w:after="0" w:line="240" w:lineRule="auto"/>
      </w:pPr>
      <w:r>
        <w:separator/>
      </w:r>
    </w:p>
  </w:endnote>
  <w:endnote w:type="continuationSeparator" w:id="0">
    <w:p w14:paraId="7EC09F3F" w14:textId="77777777" w:rsidR="000031FD" w:rsidRDefault="000031FD" w:rsidP="00003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67730C" w14:textId="77777777" w:rsidR="000031FD" w:rsidRDefault="000031FD" w:rsidP="000031FD">
      <w:pPr>
        <w:spacing w:after="0" w:line="240" w:lineRule="auto"/>
      </w:pPr>
      <w:r>
        <w:separator/>
      </w:r>
    </w:p>
  </w:footnote>
  <w:footnote w:type="continuationSeparator" w:id="0">
    <w:p w14:paraId="470B5D5B" w14:textId="77777777" w:rsidR="000031FD" w:rsidRDefault="000031FD" w:rsidP="00003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E540A" w14:textId="77777777" w:rsidR="000031FD" w:rsidRPr="000031FD" w:rsidRDefault="000031FD" w:rsidP="000031FD">
    <w:pPr>
      <w:pStyle w:val="Nagwek"/>
      <w:ind w:left="-709" w:right="-851" w:hanging="425"/>
      <w:jc w:val="center"/>
      <w:rPr>
        <w:rFonts w:ascii="Times New Roman" w:eastAsia="Times New Roman" w:hAnsi="Times New Roman" w:cs="Times New Roman"/>
        <w:b/>
        <w:bCs/>
        <w:sz w:val="24"/>
        <w:szCs w:val="24"/>
        <w:lang w:eastAsia="pl-PL"/>
      </w:rPr>
    </w:pPr>
    <w:r>
      <w:tab/>
    </w:r>
    <w:r w:rsidRPr="000031FD">
      <w:rPr>
        <w:rFonts w:ascii="Times New Roman" w:eastAsia="Times New Roman" w:hAnsi="Times New Roman" w:cs="Times New Roman"/>
        <w:b/>
        <w:bCs/>
        <w:sz w:val="24"/>
        <w:szCs w:val="24"/>
        <w:lang w:eastAsia="pl-PL"/>
      </w:rPr>
      <w:t>ZADANIE WSPÓŁFINANSOWANE Z BUDŻETU SAMORZĄDU WOJEWÓDZTWA ŁÓDZKIEGO</w:t>
    </w:r>
  </w:p>
  <w:p w14:paraId="1FAAB2D7" w14:textId="77777777" w:rsidR="000031FD" w:rsidRPr="000031FD" w:rsidRDefault="000031FD" w:rsidP="000031F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0031FD">
      <w:rPr>
        <w:rFonts w:ascii="Times New Roman" w:eastAsia="Times New Roman" w:hAnsi="Times New Roman" w:cs="Times New Roman"/>
        <w:b/>
        <w:bCs/>
        <w:sz w:val="24"/>
        <w:szCs w:val="24"/>
        <w:lang w:eastAsia="pl-PL"/>
      </w:rPr>
      <w:t xml:space="preserve">„GRANTY SOŁECKIE 2025” </w:t>
    </w:r>
    <w:r w:rsidRPr="000031FD">
      <w:rPr>
        <w:rFonts w:ascii="Times New Roman" w:eastAsia="Times New Roman" w:hAnsi="Times New Roman" w:cs="Times New Roman"/>
        <w:sz w:val="24"/>
        <w:szCs w:val="24"/>
        <w:lang w:eastAsia="pl-PL"/>
      </w:rPr>
      <w:t>___________________________________________________________________________</w:t>
    </w:r>
  </w:p>
  <w:p w14:paraId="100ED41E" w14:textId="729BA636" w:rsidR="000031FD" w:rsidRDefault="000031FD" w:rsidP="000031FD">
    <w:pPr>
      <w:pStyle w:val="Nagwek"/>
      <w:tabs>
        <w:tab w:val="clear" w:pos="4536"/>
        <w:tab w:val="clear" w:pos="9072"/>
        <w:tab w:val="left" w:pos="1785"/>
      </w:tabs>
      <w:ind w:right="-8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8BABC5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EB1E4A"/>
    <w:multiLevelType w:val="hybridMultilevel"/>
    <w:tmpl w:val="EF10F1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950F9"/>
    <w:multiLevelType w:val="hybridMultilevel"/>
    <w:tmpl w:val="2BFA7A42"/>
    <w:lvl w:ilvl="0" w:tplc="6344BF4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73404F"/>
    <w:multiLevelType w:val="hybridMultilevel"/>
    <w:tmpl w:val="64DCCFD6"/>
    <w:lvl w:ilvl="0" w:tplc="1ED88C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12D8D"/>
    <w:multiLevelType w:val="hybridMultilevel"/>
    <w:tmpl w:val="1DBAE1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8B1CDB"/>
    <w:multiLevelType w:val="hybridMultilevel"/>
    <w:tmpl w:val="885212EE"/>
    <w:lvl w:ilvl="0" w:tplc="04150011">
      <w:start w:val="1"/>
      <w:numFmt w:val="decimal"/>
      <w:lvlText w:val="%1)"/>
      <w:lvlJc w:val="left"/>
      <w:pPr>
        <w:ind w:left="3338" w:hanging="360"/>
      </w:pPr>
    </w:lvl>
    <w:lvl w:ilvl="1" w:tplc="04150019" w:tentative="1">
      <w:start w:val="1"/>
      <w:numFmt w:val="lowerLetter"/>
      <w:lvlText w:val="%2."/>
      <w:lvlJc w:val="left"/>
      <w:pPr>
        <w:ind w:left="4058" w:hanging="360"/>
      </w:pPr>
    </w:lvl>
    <w:lvl w:ilvl="2" w:tplc="0415001B" w:tentative="1">
      <w:start w:val="1"/>
      <w:numFmt w:val="lowerRoman"/>
      <w:lvlText w:val="%3."/>
      <w:lvlJc w:val="right"/>
      <w:pPr>
        <w:ind w:left="4778" w:hanging="180"/>
      </w:pPr>
    </w:lvl>
    <w:lvl w:ilvl="3" w:tplc="0415000F" w:tentative="1">
      <w:start w:val="1"/>
      <w:numFmt w:val="decimal"/>
      <w:lvlText w:val="%4."/>
      <w:lvlJc w:val="left"/>
      <w:pPr>
        <w:ind w:left="5498" w:hanging="360"/>
      </w:pPr>
    </w:lvl>
    <w:lvl w:ilvl="4" w:tplc="04150019" w:tentative="1">
      <w:start w:val="1"/>
      <w:numFmt w:val="lowerLetter"/>
      <w:lvlText w:val="%5."/>
      <w:lvlJc w:val="left"/>
      <w:pPr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ind w:left="6938" w:hanging="180"/>
      </w:pPr>
    </w:lvl>
    <w:lvl w:ilvl="6" w:tplc="0415000F" w:tentative="1">
      <w:start w:val="1"/>
      <w:numFmt w:val="decimal"/>
      <w:lvlText w:val="%7."/>
      <w:lvlJc w:val="left"/>
      <w:pPr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6" w15:restartNumberingAfterBreak="0">
    <w:nsid w:val="421A1AA2"/>
    <w:multiLevelType w:val="hybridMultilevel"/>
    <w:tmpl w:val="37E48004"/>
    <w:lvl w:ilvl="0" w:tplc="3A62360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550B5614"/>
    <w:multiLevelType w:val="hybridMultilevel"/>
    <w:tmpl w:val="5A7E04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80168D"/>
    <w:multiLevelType w:val="hybridMultilevel"/>
    <w:tmpl w:val="A7FE2E80"/>
    <w:lvl w:ilvl="0" w:tplc="03E4A2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7AA36FA"/>
    <w:multiLevelType w:val="hybridMultilevel"/>
    <w:tmpl w:val="2550E4A4"/>
    <w:lvl w:ilvl="0" w:tplc="02B2AC58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9614303">
    <w:abstractNumId w:val="9"/>
  </w:num>
  <w:num w:numId="2" w16cid:durableId="2048987039">
    <w:abstractNumId w:val="1"/>
  </w:num>
  <w:num w:numId="3" w16cid:durableId="1898202804">
    <w:abstractNumId w:val="8"/>
  </w:num>
  <w:num w:numId="4" w16cid:durableId="895821246">
    <w:abstractNumId w:val="2"/>
  </w:num>
  <w:num w:numId="5" w16cid:durableId="1472601703">
    <w:abstractNumId w:val="7"/>
  </w:num>
  <w:num w:numId="6" w16cid:durableId="1672755642">
    <w:abstractNumId w:val="6"/>
  </w:num>
  <w:num w:numId="7" w16cid:durableId="1570530067">
    <w:abstractNumId w:val="3"/>
  </w:num>
  <w:num w:numId="8" w16cid:durableId="1589147312">
    <w:abstractNumId w:val="4"/>
  </w:num>
  <w:num w:numId="9" w16cid:durableId="908929138">
    <w:abstractNumId w:val="0"/>
  </w:num>
  <w:num w:numId="10" w16cid:durableId="13149178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9F3"/>
    <w:rsid w:val="000031FD"/>
    <w:rsid w:val="00055D4A"/>
    <w:rsid w:val="0007776D"/>
    <w:rsid w:val="00095550"/>
    <w:rsid w:val="000F4302"/>
    <w:rsid w:val="00115A4C"/>
    <w:rsid w:val="00121A65"/>
    <w:rsid w:val="0013015A"/>
    <w:rsid w:val="00177836"/>
    <w:rsid w:val="001A4027"/>
    <w:rsid w:val="001C0484"/>
    <w:rsid w:val="001F4BEC"/>
    <w:rsid w:val="00205607"/>
    <w:rsid w:val="00264E87"/>
    <w:rsid w:val="00267711"/>
    <w:rsid w:val="00271765"/>
    <w:rsid w:val="002C2585"/>
    <w:rsid w:val="002C7381"/>
    <w:rsid w:val="002E5549"/>
    <w:rsid w:val="00391A0F"/>
    <w:rsid w:val="003B64CE"/>
    <w:rsid w:val="003B7ACE"/>
    <w:rsid w:val="003C39F3"/>
    <w:rsid w:val="003C67E5"/>
    <w:rsid w:val="003D319D"/>
    <w:rsid w:val="003F1554"/>
    <w:rsid w:val="004021A2"/>
    <w:rsid w:val="0047733A"/>
    <w:rsid w:val="00481948"/>
    <w:rsid w:val="004948B2"/>
    <w:rsid w:val="00541CE7"/>
    <w:rsid w:val="00543B40"/>
    <w:rsid w:val="00546264"/>
    <w:rsid w:val="005527B3"/>
    <w:rsid w:val="005613E5"/>
    <w:rsid w:val="005754CE"/>
    <w:rsid w:val="005B3BFF"/>
    <w:rsid w:val="00607456"/>
    <w:rsid w:val="00623616"/>
    <w:rsid w:val="00645A9C"/>
    <w:rsid w:val="006607D5"/>
    <w:rsid w:val="00667E1C"/>
    <w:rsid w:val="006E2285"/>
    <w:rsid w:val="00710D8A"/>
    <w:rsid w:val="0071360F"/>
    <w:rsid w:val="0079049B"/>
    <w:rsid w:val="007A283B"/>
    <w:rsid w:val="007A738F"/>
    <w:rsid w:val="007F2E4F"/>
    <w:rsid w:val="0084592F"/>
    <w:rsid w:val="008A3426"/>
    <w:rsid w:val="008A357C"/>
    <w:rsid w:val="008B1B5D"/>
    <w:rsid w:val="008E1FDC"/>
    <w:rsid w:val="008E263E"/>
    <w:rsid w:val="008E2A40"/>
    <w:rsid w:val="008F1177"/>
    <w:rsid w:val="009201B4"/>
    <w:rsid w:val="00926E21"/>
    <w:rsid w:val="00943920"/>
    <w:rsid w:val="0099233F"/>
    <w:rsid w:val="009A411E"/>
    <w:rsid w:val="009B2B05"/>
    <w:rsid w:val="009D1CB9"/>
    <w:rsid w:val="009F1AFA"/>
    <w:rsid w:val="00A11BA2"/>
    <w:rsid w:val="00AA7058"/>
    <w:rsid w:val="00AE489E"/>
    <w:rsid w:val="00AF2287"/>
    <w:rsid w:val="00B72AEC"/>
    <w:rsid w:val="00BA44FC"/>
    <w:rsid w:val="00C60BD9"/>
    <w:rsid w:val="00C7506F"/>
    <w:rsid w:val="00CE4810"/>
    <w:rsid w:val="00D057C6"/>
    <w:rsid w:val="00D665C3"/>
    <w:rsid w:val="00D7256C"/>
    <w:rsid w:val="00D72A3A"/>
    <w:rsid w:val="00D95ECF"/>
    <w:rsid w:val="00DA7433"/>
    <w:rsid w:val="00DC0E78"/>
    <w:rsid w:val="00DF03E6"/>
    <w:rsid w:val="00E2345E"/>
    <w:rsid w:val="00E43E9A"/>
    <w:rsid w:val="00E81AB2"/>
    <w:rsid w:val="00E90A11"/>
    <w:rsid w:val="00EA36D0"/>
    <w:rsid w:val="00EC0C1B"/>
    <w:rsid w:val="00ED6E04"/>
    <w:rsid w:val="00EE6CBD"/>
    <w:rsid w:val="00F0653E"/>
    <w:rsid w:val="00F47869"/>
    <w:rsid w:val="00F71678"/>
    <w:rsid w:val="00FA16F8"/>
    <w:rsid w:val="00FC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A37F4"/>
  <w15:chartTrackingRefBased/>
  <w15:docId w15:val="{E35E2C41-F145-4D84-BE60-F0B2B1F7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5A9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031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31FD"/>
  </w:style>
  <w:style w:type="paragraph" w:styleId="Stopka">
    <w:name w:val="footer"/>
    <w:basedOn w:val="Normalny"/>
    <w:link w:val="StopkaZnak"/>
    <w:uiPriority w:val="99"/>
    <w:unhideWhenUsed/>
    <w:rsid w:val="000031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31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Skwierczyńska-Madej</dc:creator>
  <cp:keywords/>
  <dc:description/>
  <cp:lastModifiedBy>Paulina Jędrasik</cp:lastModifiedBy>
  <cp:revision>3</cp:revision>
  <cp:lastPrinted>2025-09-05T10:17:00Z</cp:lastPrinted>
  <dcterms:created xsi:type="dcterms:W3CDTF">2025-09-05T10:17:00Z</dcterms:created>
  <dcterms:modified xsi:type="dcterms:W3CDTF">2025-09-05T11:43:00Z</dcterms:modified>
</cp:coreProperties>
</file>