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C510B" w14:textId="4C71FE0A" w:rsidR="007352E0" w:rsidRPr="00ED3424" w:rsidRDefault="00B66830" w:rsidP="00D137AC">
      <w:pPr>
        <w:shd w:val="clear" w:color="auto" w:fill="FFFFFF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ED3424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Opera Bałtycka w Gdańsku </w:t>
      </w:r>
      <w:r w:rsidR="00D137AC" w:rsidRPr="00ED3424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informuje o naborze na stanowisko: </w:t>
      </w:r>
    </w:p>
    <w:p w14:paraId="1E8DCE44" w14:textId="7C819D69" w:rsidR="00D137AC" w:rsidRPr="00ED3424" w:rsidRDefault="00CF70BF" w:rsidP="00D137AC">
      <w:pPr>
        <w:shd w:val="clear" w:color="auto" w:fill="FFFFFF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>Korepetytor/akompaniator</w:t>
      </w:r>
    </w:p>
    <w:p w14:paraId="412ED42E" w14:textId="77777777" w:rsidR="00B66830" w:rsidRPr="00ED3424" w:rsidRDefault="00D137AC" w:rsidP="00D137AC">
      <w:pPr>
        <w:shd w:val="clear" w:color="auto" w:fill="FFFFFF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ED3424">
        <w:rPr>
          <w:rFonts w:asciiTheme="minorHAnsi" w:hAnsiTheme="minorHAnsi" w:cstheme="minorHAnsi"/>
          <w:b/>
          <w:bCs/>
          <w:color w:val="000000"/>
          <w:sz w:val="24"/>
          <w:szCs w:val="24"/>
        </w:rPr>
        <w:t>Miejsce pracy: Gdańsk</w:t>
      </w:r>
    </w:p>
    <w:p w14:paraId="3C8EBB82" w14:textId="77777777" w:rsidR="001D4E88" w:rsidRPr="00ED3424" w:rsidRDefault="001D4E88" w:rsidP="00D137AC">
      <w:pPr>
        <w:shd w:val="clear" w:color="auto" w:fill="FFFFFF"/>
        <w:spacing w:after="0" w:line="240" w:lineRule="auto"/>
        <w:jc w:val="center"/>
        <w:rPr>
          <w:rFonts w:asciiTheme="minorHAnsi" w:hAnsiTheme="minorHAnsi" w:cstheme="minorHAnsi"/>
          <w:color w:val="222222"/>
          <w:sz w:val="18"/>
          <w:szCs w:val="19"/>
        </w:rPr>
      </w:pPr>
    </w:p>
    <w:p w14:paraId="7C53924E" w14:textId="4B711E31" w:rsidR="002C0AFE" w:rsidRDefault="00197DEF" w:rsidP="002C0AFE">
      <w:pPr>
        <w:pStyle w:val="Akapitzlist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b/>
          <w:color w:val="000000"/>
        </w:rPr>
      </w:pPr>
      <w:r w:rsidRPr="00197DEF">
        <w:rPr>
          <w:rFonts w:asciiTheme="minorHAnsi" w:hAnsiTheme="minorHAnsi" w:cstheme="minorHAnsi"/>
          <w:color w:val="000000"/>
        </w:rPr>
        <w:t>Nazwa i adres jednostki</w:t>
      </w:r>
      <w:r w:rsidRPr="00197DEF">
        <w:rPr>
          <w:rFonts w:asciiTheme="minorHAnsi" w:hAnsiTheme="minorHAnsi" w:cstheme="minorHAnsi"/>
          <w:b/>
          <w:color w:val="000000"/>
        </w:rPr>
        <w:t xml:space="preserve">: Opera Bałtycka w Gdańsku, Al. </w:t>
      </w:r>
      <w:r w:rsidR="007A2B71">
        <w:rPr>
          <w:rFonts w:asciiTheme="minorHAnsi" w:hAnsiTheme="minorHAnsi" w:cstheme="minorHAnsi"/>
          <w:b/>
          <w:color w:val="000000"/>
        </w:rPr>
        <w:t>Z</w:t>
      </w:r>
      <w:r w:rsidRPr="00197DEF">
        <w:rPr>
          <w:rFonts w:asciiTheme="minorHAnsi" w:hAnsiTheme="minorHAnsi" w:cstheme="minorHAnsi"/>
          <w:b/>
          <w:color w:val="000000"/>
        </w:rPr>
        <w:t>wycięstwa 15, 80-219 Gdańsk</w:t>
      </w:r>
    </w:p>
    <w:p w14:paraId="388638FA" w14:textId="682382F2" w:rsidR="00197DEF" w:rsidRPr="00AA0A6D" w:rsidRDefault="00197DEF" w:rsidP="002C0AFE">
      <w:pPr>
        <w:pStyle w:val="Akapitzlist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b/>
          <w:color w:val="000000"/>
        </w:rPr>
      </w:pPr>
      <w:r w:rsidRPr="00AA0A6D">
        <w:rPr>
          <w:rFonts w:asciiTheme="minorHAnsi" w:hAnsiTheme="minorHAnsi" w:cstheme="minorHAnsi"/>
          <w:color w:val="000000"/>
        </w:rPr>
        <w:t>Stanowisko:</w:t>
      </w:r>
      <w:r w:rsidRPr="00AA0A6D">
        <w:rPr>
          <w:rFonts w:asciiTheme="minorHAnsi" w:hAnsiTheme="minorHAnsi" w:cstheme="minorHAnsi"/>
          <w:b/>
          <w:color w:val="000000"/>
        </w:rPr>
        <w:t xml:space="preserve"> </w:t>
      </w:r>
      <w:r w:rsidR="00CF70BF" w:rsidRPr="00AA0A6D">
        <w:rPr>
          <w:rFonts w:asciiTheme="minorHAnsi" w:hAnsiTheme="minorHAnsi" w:cstheme="minorHAnsi"/>
          <w:b/>
          <w:bCs/>
          <w:color w:val="000000"/>
        </w:rPr>
        <w:t>Korepetytor/akompaniator</w:t>
      </w:r>
    </w:p>
    <w:p w14:paraId="10448E23" w14:textId="77777777" w:rsidR="00197DEF" w:rsidRPr="00197DEF" w:rsidRDefault="00197DEF" w:rsidP="005935AF">
      <w:pPr>
        <w:pStyle w:val="Akapitzlist"/>
        <w:spacing w:line="240" w:lineRule="auto"/>
        <w:ind w:left="709"/>
        <w:rPr>
          <w:rFonts w:asciiTheme="minorHAnsi" w:hAnsiTheme="minorHAnsi" w:cstheme="minorHAnsi"/>
          <w:b/>
          <w:color w:val="000000"/>
        </w:rPr>
      </w:pPr>
      <w:r w:rsidRPr="00197DEF">
        <w:rPr>
          <w:rFonts w:asciiTheme="minorHAnsi" w:hAnsiTheme="minorHAnsi" w:cstheme="minorHAnsi"/>
          <w:color w:val="000000"/>
        </w:rPr>
        <w:t>Wymiar etatu:</w:t>
      </w:r>
      <w:r w:rsidRPr="00197DEF">
        <w:rPr>
          <w:rFonts w:asciiTheme="minorHAnsi" w:hAnsiTheme="minorHAnsi" w:cstheme="minorHAnsi"/>
          <w:b/>
          <w:color w:val="000000"/>
        </w:rPr>
        <w:t xml:space="preserve"> 1/1 (pełen etat)</w:t>
      </w:r>
    </w:p>
    <w:p w14:paraId="1C0B7A06" w14:textId="315A2F46" w:rsidR="00197DEF" w:rsidRDefault="00197DEF" w:rsidP="005935AF">
      <w:pPr>
        <w:pStyle w:val="Akapitzlist"/>
        <w:spacing w:line="240" w:lineRule="auto"/>
        <w:ind w:left="709"/>
        <w:rPr>
          <w:rFonts w:asciiTheme="minorHAnsi" w:hAnsiTheme="minorHAnsi" w:cstheme="minorHAnsi"/>
          <w:b/>
          <w:color w:val="000000"/>
        </w:rPr>
      </w:pPr>
      <w:r w:rsidRPr="00197DEF">
        <w:rPr>
          <w:rFonts w:asciiTheme="minorHAnsi" w:hAnsiTheme="minorHAnsi" w:cstheme="minorHAnsi"/>
          <w:color w:val="000000"/>
        </w:rPr>
        <w:t>Rodzaj umowy:</w:t>
      </w:r>
      <w:r w:rsidRPr="00197DEF">
        <w:rPr>
          <w:rFonts w:asciiTheme="minorHAnsi" w:hAnsiTheme="minorHAnsi" w:cstheme="minorHAnsi"/>
          <w:b/>
          <w:color w:val="000000"/>
        </w:rPr>
        <w:t xml:space="preserve"> </w:t>
      </w:r>
      <w:r w:rsidR="00CF70BF">
        <w:rPr>
          <w:rFonts w:asciiTheme="minorHAnsi" w:hAnsiTheme="minorHAnsi" w:cstheme="minorHAnsi"/>
          <w:b/>
          <w:color w:val="000000"/>
        </w:rPr>
        <w:t>Umowa na zastępstwo</w:t>
      </w:r>
      <w:r w:rsidRPr="00197DEF">
        <w:rPr>
          <w:rFonts w:asciiTheme="minorHAnsi" w:hAnsiTheme="minorHAnsi" w:cstheme="minorHAnsi"/>
          <w:b/>
          <w:color w:val="000000"/>
        </w:rPr>
        <w:t xml:space="preserve"> </w:t>
      </w:r>
    </w:p>
    <w:p w14:paraId="5A148DB7" w14:textId="77777777" w:rsidR="00B53A45" w:rsidRPr="005935AF" w:rsidRDefault="00B53A45" w:rsidP="00B53A45">
      <w:pPr>
        <w:pStyle w:val="Akapitzlist"/>
        <w:spacing w:line="240" w:lineRule="auto"/>
        <w:ind w:left="1080"/>
        <w:rPr>
          <w:rFonts w:asciiTheme="minorHAnsi" w:hAnsiTheme="minorHAnsi" w:cstheme="minorHAnsi"/>
          <w:b/>
          <w:color w:val="000000"/>
          <w:sz w:val="12"/>
          <w:szCs w:val="12"/>
        </w:rPr>
      </w:pPr>
    </w:p>
    <w:p w14:paraId="71FA5145" w14:textId="62840F10" w:rsidR="00197DEF" w:rsidRPr="00B53A45" w:rsidRDefault="00197DEF" w:rsidP="00197DEF">
      <w:pPr>
        <w:pStyle w:val="Akapitzlist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b/>
          <w:bCs/>
          <w:color w:val="000000"/>
        </w:rPr>
      </w:pPr>
      <w:r w:rsidRPr="00B53A45">
        <w:rPr>
          <w:rFonts w:asciiTheme="minorHAnsi" w:hAnsiTheme="minorHAnsi" w:cstheme="minorHAnsi"/>
          <w:b/>
          <w:bCs/>
          <w:color w:val="000000"/>
        </w:rPr>
        <w:t>Niezbędne wymagan</w:t>
      </w:r>
      <w:r w:rsidR="00AF0617" w:rsidRPr="00B53A45">
        <w:rPr>
          <w:rFonts w:asciiTheme="minorHAnsi" w:hAnsiTheme="minorHAnsi" w:cstheme="minorHAnsi"/>
          <w:b/>
          <w:bCs/>
          <w:color w:val="000000"/>
        </w:rPr>
        <w:t>ia</w:t>
      </w:r>
      <w:r w:rsidRPr="00B53A45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AF0617" w:rsidRPr="00B53A45">
        <w:rPr>
          <w:rFonts w:asciiTheme="minorHAnsi" w:hAnsiTheme="minorHAnsi" w:cstheme="minorHAnsi"/>
          <w:b/>
          <w:bCs/>
          <w:color w:val="000000"/>
        </w:rPr>
        <w:t>od</w:t>
      </w:r>
      <w:r w:rsidRPr="00B53A45">
        <w:rPr>
          <w:rFonts w:asciiTheme="minorHAnsi" w:hAnsiTheme="minorHAnsi" w:cstheme="minorHAnsi"/>
          <w:b/>
          <w:bCs/>
          <w:color w:val="000000"/>
        </w:rPr>
        <w:t xml:space="preserve"> kandydatów: </w:t>
      </w:r>
    </w:p>
    <w:p w14:paraId="2B0CA720" w14:textId="106D33B2" w:rsidR="00197DEF" w:rsidRPr="00197DEF" w:rsidRDefault="00B34DD7" w:rsidP="00197DEF">
      <w:pPr>
        <w:pStyle w:val="Akapitzlist"/>
        <w:numPr>
          <w:ilvl w:val="1"/>
          <w:numId w:val="25"/>
        </w:numPr>
        <w:spacing w:line="240" w:lineRule="auto"/>
        <w:ind w:left="1134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</w:t>
      </w:r>
      <w:r w:rsidR="00197DEF" w:rsidRPr="00197DEF">
        <w:rPr>
          <w:rFonts w:asciiTheme="minorHAnsi" w:hAnsiTheme="minorHAnsi" w:cstheme="minorHAnsi"/>
          <w:color w:val="000000"/>
        </w:rPr>
        <w:t>ykształcenie</w:t>
      </w:r>
      <w:r>
        <w:rPr>
          <w:rFonts w:asciiTheme="minorHAnsi" w:hAnsiTheme="minorHAnsi" w:cstheme="minorHAnsi"/>
          <w:color w:val="000000"/>
        </w:rPr>
        <w:t xml:space="preserve"> wyższe</w:t>
      </w:r>
      <w:r w:rsidR="002C0AFE">
        <w:rPr>
          <w:rFonts w:asciiTheme="minorHAnsi" w:hAnsiTheme="minorHAnsi" w:cstheme="minorHAnsi"/>
          <w:color w:val="000000"/>
        </w:rPr>
        <w:t xml:space="preserve"> muzyczne (wydział instrumentalny: fortepian),</w:t>
      </w:r>
    </w:p>
    <w:p w14:paraId="78AA94A6" w14:textId="7022E5EE" w:rsidR="00197DEF" w:rsidRDefault="002C0AFE" w:rsidP="00B53A45">
      <w:pPr>
        <w:pStyle w:val="Akapitzlist"/>
        <w:numPr>
          <w:ilvl w:val="1"/>
          <w:numId w:val="25"/>
        </w:numPr>
        <w:spacing w:line="240" w:lineRule="auto"/>
        <w:ind w:left="1134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mile widziana </w:t>
      </w:r>
      <w:r w:rsidR="00197DEF" w:rsidRPr="00197DEF">
        <w:rPr>
          <w:rFonts w:asciiTheme="minorHAnsi" w:hAnsiTheme="minorHAnsi" w:cstheme="minorHAnsi"/>
          <w:color w:val="000000"/>
        </w:rPr>
        <w:t>znajomość j. angielskiego</w:t>
      </w:r>
    </w:p>
    <w:p w14:paraId="106DAF85" w14:textId="77777777" w:rsidR="00B53A45" w:rsidRPr="005935AF" w:rsidRDefault="00B53A45" w:rsidP="00B53A45">
      <w:pPr>
        <w:pStyle w:val="Akapitzlist"/>
        <w:spacing w:line="240" w:lineRule="auto"/>
        <w:ind w:left="1134"/>
        <w:rPr>
          <w:rFonts w:asciiTheme="minorHAnsi" w:hAnsiTheme="minorHAnsi" w:cstheme="minorHAnsi"/>
          <w:color w:val="000000"/>
          <w:sz w:val="12"/>
          <w:szCs w:val="12"/>
        </w:rPr>
      </w:pPr>
    </w:p>
    <w:p w14:paraId="0009ABE6" w14:textId="77777777" w:rsidR="00197DEF" w:rsidRPr="00B53A45" w:rsidRDefault="00197DEF" w:rsidP="00197DEF">
      <w:pPr>
        <w:pStyle w:val="Akapitzlist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b/>
          <w:bCs/>
          <w:color w:val="000000"/>
        </w:rPr>
      </w:pPr>
      <w:r w:rsidRPr="00B53A45">
        <w:rPr>
          <w:rFonts w:asciiTheme="minorHAnsi" w:hAnsiTheme="minorHAnsi" w:cstheme="minorHAnsi"/>
          <w:b/>
          <w:bCs/>
          <w:color w:val="000000"/>
        </w:rPr>
        <w:t>Pożądane dodatkowe umiejętności i wymagania:</w:t>
      </w:r>
    </w:p>
    <w:p w14:paraId="0059AE04" w14:textId="1C1FCFBA" w:rsidR="002C0AFE" w:rsidRPr="00E27D1E" w:rsidRDefault="002C0AFE" w:rsidP="00B34DD7">
      <w:pPr>
        <w:pStyle w:val="Akapitzlist"/>
        <w:numPr>
          <w:ilvl w:val="1"/>
          <w:numId w:val="24"/>
        </w:numPr>
        <w:spacing w:line="240" w:lineRule="auto"/>
        <w:ind w:left="1134"/>
        <w:rPr>
          <w:rFonts w:asciiTheme="minorHAnsi" w:hAnsiTheme="minorHAnsi" w:cstheme="minorHAnsi"/>
          <w:color w:val="000000"/>
        </w:rPr>
      </w:pPr>
      <w:r w:rsidRPr="00E27D1E">
        <w:rPr>
          <w:rFonts w:asciiTheme="minorHAnsi" w:hAnsiTheme="minorHAnsi" w:cstheme="minorHAnsi"/>
          <w:color w:val="000000"/>
        </w:rPr>
        <w:t>doświadczenie na podobnym stanowisku</w:t>
      </w:r>
      <w:r w:rsidR="003E3F07">
        <w:rPr>
          <w:rFonts w:asciiTheme="minorHAnsi" w:hAnsiTheme="minorHAnsi" w:cstheme="minorHAnsi"/>
          <w:color w:val="000000"/>
        </w:rPr>
        <w:t xml:space="preserve"> w innych teatrach operowych</w:t>
      </w:r>
      <w:r w:rsidRPr="00E27D1E">
        <w:rPr>
          <w:rFonts w:asciiTheme="minorHAnsi" w:hAnsiTheme="minorHAnsi" w:cstheme="minorHAnsi"/>
          <w:color w:val="000000"/>
        </w:rPr>
        <w:t>,</w:t>
      </w:r>
    </w:p>
    <w:p w14:paraId="2D35C1ED" w14:textId="7DE80410" w:rsidR="00FD5680" w:rsidRPr="00FD5680" w:rsidRDefault="00FD5680" w:rsidP="00B34DD7">
      <w:pPr>
        <w:pStyle w:val="Akapitzlist"/>
        <w:numPr>
          <w:ilvl w:val="1"/>
          <w:numId w:val="24"/>
        </w:numPr>
        <w:spacing w:line="240" w:lineRule="auto"/>
        <w:ind w:left="1134"/>
        <w:rPr>
          <w:rFonts w:asciiTheme="minorHAnsi" w:hAnsiTheme="minorHAnsi" w:cstheme="minorHAnsi"/>
          <w:color w:val="000000"/>
        </w:rPr>
      </w:pPr>
      <w:r w:rsidRPr="00FD5680">
        <w:rPr>
          <w:rFonts w:asciiTheme="minorHAnsi" w:hAnsiTheme="minorHAnsi" w:cstheme="minorHAnsi"/>
          <w:color w:val="000000"/>
        </w:rPr>
        <w:t>umiejętność szybkiego czytania nut</w:t>
      </w:r>
      <w:r>
        <w:rPr>
          <w:rFonts w:asciiTheme="minorHAnsi" w:hAnsiTheme="minorHAnsi" w:cstheme="minorHAnsi"/>
          <w:color w:val="000000"/>
        </w:rPr>
        <w:t>,</w:t>
      </w:r>
    </w:p>
    <w:p w14:paraId="1D13582C" w14:textId="718E6386" w:rsidR="00B34DD7" w:rsidRPr="00197DEF" w:rsidRDefault="00B34DD7" w:rsidP="00B34DD7">
      <w:pPr>
        <w:pStyle w:val="Akapitzlist"/>
        <w:numPr>
          <w:ilvl w:val="1"/>
          <w:numId w:val="24"/>
        </w:numPr>
        <w:spacing w:line="240" w:lineRule="auto"/>
        <w:ind w:left="1134"/>
        <w:rPr>
          <w:rFonts w:asciiTheme="minorHAnsi" w:hAnsiTheme="minorHAnsi" w:cstheme="minorHAnsi"/>
          <w:color w:val="000000"/>
        </w:rPr>
      </w:pPr>
      <w:r w:rsidRPr="00197DEF">
        <w:rPr>
          <w:rFonts w:asciiTheme="minorHAnsi" w:hAnsiTheme="minorHAnsi" w:cstheme="minorHAnsi"/>
          <w:color w:val="000000"/>
        </w:rPr>
        <w:t>bardzo dobra organizacja pracy własnej, sumienność, systematyczność</w:t>
      </w:r>
      <w:r w:rsidR="00436907">
        <w:rPr>
          <w:rFonts w:asciiTheme="minorHAnsi" w:hAnsiTheme="minorHAnsi" w:cstheme="minorHAnsi"/>
          <w:color w:val="000000"/>
        </w:rPr>
        <w:t>,</w:t>
      </w:r>
      <w:r w:rsidR="00AA0A6D">
        <w:rPr>
          <w:rFonts w:asciiTheme="minorHAnsi" w:hAnsiTheme="minorHAnsi" w:cstheme="minorHAnsi"/>
          <w:color w:val="000000"/>
        </w:rPr>
        <w:t xml:space="preserve"> komunikatywność,</w:t>
      </w:r>
    </w:p>
    <w:p w14:paraId="0E145905" w14:textId="5A70831B" w:rsidR="00197DEF" w:rsidRPr="00197DEF" w:rsidRDefault="00197DEF" w:rsidP="00197DEF">
      <w:pPr>
        <w:pStyle w:val="Akapitzlist"/>
        <w:numPr>
          <w:ilvl w:val="1"/>
          <w:numId w:val="24"/>
        </w:numPr>
        <w:spacing w:line="240" w:lineRule="auto"/>
        <w:ind w:left="1134"/>
        <w:rPr>
          <w:rFonts w:asciiTheme="minorHAnsi" w:hAnsiTheme="minorHAnsi" w:cstheme="minorHAnsi"/>
          <w:color w:val="000000"/>
        </w:rPr>
      </w:pPr>
      <w:r w:rsidRPr="00197DEF">
        <w:rPr>
          <w:rFonts w:asciiTheme="minorHAnsi" w:hAnsiTheme="minorHAnsi" w:cstheme="minorHAnsi"/>
          <w:color w:val="000000"/>
        </w:rPr>
        <w:t>zaangażowanie i samodzielność w wykonywaniu powierzonych zadań</w:t>
      </w:r>
      <w:r w:rsidR="00436907">
        <w:rPr>
          <w:rFonts w:asciiTheme="minorHAnsi" w:hAnsiTheme="minorHAnsi" w:cstheme="minorHAnsi"/>
          <w:color w:val="000000"/>
        </w:rPr>
        <w:t>,</w:t>
      </w:r>
    </w:p>
    <w:p w14:paraId="6B1E7696" w14:textId="29628DE2" w:rsidR="00197DEF" w:rsidRDefault="00197DEF" w:rsidP="00197DEF">
      <w:pPr>
        <w:pStyle w:val="Akapitzlist"/>
        <w:numPr>
          <w:ilvl w:val="1"/>
          <w:numId w:val="24"/>
        </w:numPr>
        <w:spacing w:line="240" w:lineRule="auto"/>
        <w:ind w:left="1134"/>
        <w:rPr>
          <w:rFonts w:asciiTheme="minorHAnsi" w:hAnsiTheme="minorHAnsi" w:cstheme="minorHAnsi"/>
          <w:color w:val="000000"/>
        </w:rPr>
      </w:pPr>
      <w:r w:rsidRPr="00197DEF">
        <w:rPr>
          <w:rFonts w:asciiTheme="minorHAnsi" w:hAnsiTheme="minorHAnsi" w:cstheme="minorHAnsi"/>
          <w:color w:val="000000"/>
        </w:rPr>
        <w:t>umiejętność pracy w zespole</w:t>
      </w:r>
      <w:r w:rsidR="00436907">
        <w:rPr>
          <w:rFonts w:asciiTheme="minorHAnsi" w:hAnsiTheme="minorHAnsi" w:cstheme="minorHAnsi"/>
          <w:color w:val="000000"/>
        </w:rPr>
        <w:t>.</w:t>
      </w:r>
      <w:r w:rsidRPr="00197DEF">
        <w:rPr>
          <w:rFonts w:asciiTheme="minorHAnsi" w:hAnsiTheme="minorHAnsi" w:cstheme="minorHAnsi"/>
          <w:color w:val="000000"/>
        </w:rPr>
        <w:t xml:space="preserve"> </w:t>
      </w:r>
    </w:p>
    <w:p w14:paraId="2D470427" w14:textId="77777777" w:rsidR="00197DEF" w:rsidRPr="005935AF" w:rsidRDefault="00197DEF" w:rsidP="00197DEF">
      <w:pPr>
        <w:pStyle w:val="Akapitzlist"/>
        <w:spacing w:line="240" w:lineRule="auto"/>
        <w:ind w:left="1134"/>
        <w:rPr>
          <w:rFonts w:asciiTheme="minorHAnsi" w:hAnsiTheme="minorHAnsi" w:cstheme="minorHAnsi"/>
          <w:b/>
          <w:bCs/>
          <w:color w:val="000000"/>
          <w:sz w:val="12"/>
          <w:szCs w:val="12"/>
        </w:rPr>
      </w:pPr>
    </w:p>
    <w:p w14:paraId="01A5D2A0" w14:textId="77777777" w:rsidR="002C0AFE" w:rsidRPr="00B53A45" w:rsidRDefault="00197DEF" w:rsidP="002C0AFE">
      <w:pPr>
        <w:pStyle w:val="Akapitzlist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b/>
          <w:bCs/>
          <w:color w:val="000000"/>
        </w:rPr>
      </w:pPr>
      <w:r w:rsidRPr="00B53A45">
        <w:rPr>
          <w:rFonts w:asciiTheme="minorHAnsi" w:hAnsiTheme="minorHAnsi" w:cstheme="minorHAnsi"/>
          <w:b/>
          <w:bCs/>
          <w:color w:val="000000"/>
        </w:rPr>
        <w:t>Główne z</w:t>
      </w:r>
      <w:r w:rsidR="00F63E1F" w:rsidRPr="00B53A45">
        <w:rPr>
          <w:rFonts w:asciiTheme="minorHAnsi" w:hAnsiTheme="minorHAnsi" w:cstheme="minorHAnsi"/>
          <w:b/>
          <w:bCs/>
          <w:color w:val="000000"/>
        </w:rPr>
        <w:t>a</w:t>
      </w:r>
      <w:r w:rsidRPr="00B53A45">
        <w:rPr>
          <w:rFonts w:asciiTheme="minorHAnsi" w:hAnsiTheme="minorHAnsi" w:cstheme="minorHAnsi"/>
          <w:b/>
          <w:bCs/>
          <w:color w:val="000000"/>
        </w:rPr>
        <w:t>dania wykonywane na tym stanowisku:</w:t>
      </w:r>
    </w:p>
    <w:p w14:paraId="537815EE" w14:textId="11E4761F" w:rsidR="002C0AFE" w:rsidRPr="002C0AFE" w:rsidRDefault="002C0AFE" w:rsidP="00DC1A5B">
      <w:pPr>
        <w:pStyle w:val="Akapitzlist"/>
        <w:numPr>
          <w:ilvl w:val="2"/>
          <w:numId w:val="11"/>
        </w:numPr>
        <w:spacing w:line="240" w:lineRule="auto"/>
        <w:ind w:left="1134"/>
        <w:rPr>
          <w:rFonts w:asciiTheme="minorHAnsi" w:hAnsiTheme="minorHAnsi" w:cstheme="minorHAnsi"/>
          <w:color w:val="000000"/>
        </w:rPr>
      </w:pPr>
      <w:r>
        <w:t>przygotowanie partii fortepianu (wyciąg fortepianowy) poszczególnych spektakli/koncertów/nagrań</w:t>
      </w:r>
      <w:r w:rsidR="003E3F07">
        <w:t>,</w:t>
      </w:r>
      <w:r>
        <w:t xml:space="preserve"> wg aktualnego repertuaru</w:t>
      </w:r>
      <w:r w:rsidR="004B57D1">
        <w:t xml:space="preserve"> opery</w:t>
      </w:r>
      <w:r>
        <w:t xml:space="preserve">, </w:t>
      </w:r>
    </w:p>
    <w:p w14:paraId="4DEC4C9B" w14:textId="15A51B11" w:rsidR="002C0AFE" w:rsidRDefault="00EC7EB9" w:rsidP="00DC1A5B">
      <w:pPr>
        <w:pStyle w:val="Akapitzlist"/>
        <w:numPr>
          <w:ilvl w:val="2"/>
          <w:numId w:val="11"/>
        </w:numPr>
        <w:suppressAutoHyphens/>
        <w:autoSpaceDN w:val="0"/>
        <w:spacing w:after="0"/>
        <w:ind w:left="1134"/>
        <w:contextualSpacing w:val="0"/>
        <w:jc w:val="both"/>
      </w:pPr>
      <w:r>
        <w:t xml:space="preserve">udział w charakterze akompaniatora/korepetytora w </w:t>
      </w:r>
      <w:r w:rsidR="002C0AFE">
        <w:t>przeprowadzani</w:t>
      </w:r>
      <w:r>
        <w:t>u</w:t>
      </w:r>
      <w:r w:rsidR="002C0AFE">
        <w:t xml:space="preserve"> zajęć i prób zespołu </w:t>
      </w:r>
      <w:r w:rsidR="004B57D1">
        <w:t>chóru w celu</w:t>
      </w:r>
      <w:r w:rsidR="002C0AFE">
        <w:t xml:space="preserve"> przygotowania wokalnego opracowywanych partii</w:t>
      </w:r>
      <w:r w:rsidR="004B57D1">
        <w:t xml:space="preserve"> chóralnych</w:t>
      </w:r>
      <w:r w:rsidR="002C0AFE">
        <w:t xml:space="preserve">, </w:t>
      </w:r>
    </w:p>
    <w:p w14:paraId="631F9964" w14:textId="4B2502CA" w:rsidR="00B53A45" w:rsidRDefault="00EC7EB9" w:rsidP="00B53A45">
      <w:pPr>
        <w:pStyle w:val="Akapitzlist"/>
        <w:numPr>
          <w:ilvl w:val="2"/>
          <w:numId w:val="11"/>
        </w:numPr>
        <w:suppressAutoHyphens/>
        <w:spacing w:after="0"/>
        <w:ind w:left="1134"/>
        <w:contextualSpacing w:val="0"/>
        <w:jc w:val="both"/>
      </w:pPr>
      <w:r>
        <w:t xml:space="preserve">udział w charakterze akompaniatora/korepetytora w </w:t>
      </w:r>
      <w:r w:rsidR="003E3F07">
        <w:t>przeprowadzani</w:t>
      </w:r>
      <w:r>
        <w:t>u</w:t>
      </w:r>
      <w:r w:rsidR="003E3F07">
        <w:t xml:space="preserve"> zajęć i prób z solistami śpiewakami w celu przygotowania wokalnego opracowywanych partii wokalnych, </w:t>
      </w:r>
    </w:p>
    <w:p w14:paraId="3F3481CE" w14:textId="77777777" w:rsidR="00B53A45" w:rsidRPr="005935AF" w:rsidRDefault="00B53A45" w:rsidP="00B53A45">
      <w:pPr>
        <w:pStyle w:val="Akapitzlist"/>
        <w:suppressAutoHyphens/>
        <w:spacing w:after="0"/>
        <w:ind w:left="1134"/>
        <w:contextualSpacing w:val="0"/>
        <w:jc w:val="both"/>
        <w:rPr>
          <w:sz w:val="12"/>
          <w:szCs w:val="12"/>
        </w:rPr>
      </w:pPr>
    </w:p>
    <w:p w14:paraId="421C4A6C" w14:textId="77777777" w:rsidR="00B53A45" w:rsidRPr="00B53A45" w:rsidRDefault="00B53A45" w:rsidP="00B53A45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rPr>
          <w:rFonts w:cs="Arial"/>
          <w:b/>
          <w:bCs/>
          <w:color w:val="000000"/>
        </w:rPr>
      </w:pPr>
      <w:r w:rsidRPr="00B53A45">
        <w:rPr>
          <w:rFonts w:cs="Arial"/>
          <w:b/>
          <w:bCs/>
          <w:color w:val="000000"/>
        </w:rPr>
        <w:t>Wybranym kandydatom oferujemy:</w:t>
      </w:r>
    </w:p>
    <w:p w14:paraId="525FEE98" w14:textId="701CFE66" w:rsidR="00B53A45" w:rsidRPr="00B53A45" w:rsidRDefault="00B53A45" w:rsidP="00B53A45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ind w:left="1134"/>
        <w:rPr>
          <w:rFonts w:cs="Arial"/>
          <w:color w:val="000000"/>
        </w:rPr>
      </w:pPr>
      <w:r w:rsidRPr="00B53A45">
        <w:rPr>
          <w:rFonts w:cs="Arial"/>
          <w:color w:val="000000"/>
        </w:rPr>
        <w:t>zatrudnienie w ramach umowy o pracę</w:t>
      </w:r>
      <w:r>
        <w:rPr>
          <w:rFonts w:cs="Arial"/>
          <w:color w:val="000000"/>
        </w:rPr>
        <w:t xml:space="preserve"> na zastępstwo</w:t>
      </w:r>
      <w:r w:rsidRPr="00B53A45">
        <w:rPr>
          <w:rFonts w:cs="Arial"/>
          <w:color w:val="000000"/>
        </w:rPr>
        <w:t>,</w:t>
      </w:r>
    </w:p>
    <w:p w14:paraId="4551237F" w14:textId="77777777" w:rsidR="00B53A45" w:rsidRPr="00B53A45" w:rsidRDefault="00B53A45" w:rsidP="00B53A45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ind w:left="1134"/>
        <w:rPr>
          <w:rFonts w:cs="Arial"/>
          <w:color w:val="000000"/>
        </w:rPr>
      </w:pPr>
      <w:r w:rsidRPr="00B53A45">
        <w:rPr>
          <w:rFonts w:cs="Arial"/>
          <w:color w:val="000000"/>
        </w:rPr>
        <w:t>pracę w stabilnej Instytucji,</w:t>
      </w:r>
    </w:p>
    <w:p w14:paraId="54CB96A7" w14:textId="77777777" w:rsidR="00B53A45" w:rsidRPr="00B53A45" w:rsidRDefault="00B53A45" w:rsidP="00B53A45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ind w:left="1134"/>
        <w:rPr>
          <w:rFonts w:cs="Arial"/>
          <w:color w:val="000000"/>
        </w:rPr>
      </w:pPr>
      <w:r w:rsidRPr="00B53A45">
        <w:rPr>
          <w:rFonts w:cs="Arial"/>
          <w:color w:val="000000"/>
        </w:rPr>
        <w:t>przyjazne warunki pracy,</w:t>
      </w:r>
    </w:p>
    <w:p w14:paraId="215F6481" w14:textId="77777777" w:rsidR="00B53A45" w:rsidRPr="00B53A45" w:rsidRDefault="00B53A45" w:rsidP="00B53A45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ind w:left="1134"/>
        <w:rPr>
          <w:rFonts w:cs="Arial"/>
          <w:color w:val="000000"/>
        </w:rPr>
      </w:pPr>
      <w:r w:rsidRPr="00B53A45">
        <w:rPr>
          <w:rFonts w:cs="Arial"/>
          <w:color w:val="000000"/>
        </w:rPr>
        <w:t>szansę na rozwój i pozyskanie nowych umiejętności oraz kompetencji,</w:t>
      </w:r>
    </w:p>
    <w:p w14:paraId="639F688D" w14:textId="77777777" w:rsidR="00B53A45" w:rsidRPr="00B53A45" w:rsidRDefault="00B53A45" w:rsidP="00B53A45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ind w:left="1134"/>
        <w:rPr>
          <w:rFonts w:cs="Arial"/>
          <w:color w:val="000000"/>
        </w:rPr>
      </w:pPr>
      <w:r w:rsidRPr="00B53A45">
        <w:rPr>
          <w:rFonts w:cs="Arial"/>
          <w:color w:val="000000"/>
        </w:rPr>
        <w:t>świadczenia z Zakładowego Funduszu Świadczeń Socjalnych,</w:t>
      </w:r>
    </w:p>
    <w:p w14:paraId="757AD232" w14:textId="75BE8307" w:rsidR="00B53A45" w:rsidRPr="00B53A45" w:rsidRDefault="00B53A45" w:rsidP="00B53A45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ind w:left="1134"/>
        <w:rPr>
          <w:rFonts w:cs="Arial"/>
          <w:color w:val="000000"/>
        </w:rPr>
      </w:pPr>
      <w:r w:rsidRPr="00B53A45">
        <w:rPr>
          <w:rFonts w:cs="Arial"/>
          <w:color w:val="000000"/>
        </w:rPr>
        <w:t xml:space="preserve">wynagrodzenie zasadnicze uzależnione od doświadczenia zawodowego i posiadanych umiejętności </w:t>
      </w:r>
      <w:r w:rsidR="005935AF">
        <w:rPr>
          <w:rFonts w:cs="Arial"/>
          <w:color w:val="000000"/>
        </w:rPr>
        <w:br/>
      </w:r>
      <w:r w:rsidRPr="00B53A45">
        <w:rPr>
          <w:rFonts w:cs="Arial"/>
          <w:color w:val="000000"/>
        </w:rPr>
        <w:t xml:space="preserve">w przedziale 4300,00 do </w:t>
      </w:r>
      <w:r>
        <w:rPr>
          <w:rFonts w:cs="Arial"/>
          <w:color w:val="000000"/>
        </w:rPr>
        <w:t>49</w:t>
      </w:r>
      <w:r w:rsidRPr="00B53A45">
        <w:rPr>
          <w:rFonts w:cs="Arial"/>
          <w:color w:val="000000"/>
        </w:rPr>
        <w:t>00 zł brutto</w:t>
      </w:r>
    </w:p>
    <w:p w14:paraId="31216E89" w14:textId="5E60270E" w:rsidR="00B53A45" w:rsidRDefault="00B53A45" w:rsidP="00B53A45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ind w:left="1134"/>
        <w:rPr>
          <w:rFonts w:cs="Arial"/>
          <w:color w:val="000000"/>
        </w:rPr>
      </w:pPr>
      <w:r w:rsidRPr="00B53A45">
        <w:rPr>
          <w:rFonts w:cs="Arial"/>
          <w:color w:val="000000"/>
        </w:rPr>
        <w:t xml:space="preserve">dodatek za wysługę lat za min 5 lat pracy, wzrastający o 1% za każdy następny rok do osiągnięcia 20% </w:t>
      </w:r>
      <w:r w:rsidR="00484561">
        <w:rPr>
          <w:rFonts w:cs="Arial"/>
          <w:color w:val="000000"/>
        </w:rPr>
        <w:br/>
      </w:r>
      <w:r w:rsidRPr="00B53A45">
        <w:rPr>
          <w:rFonts w:cs="Arial"/>
          <w:color w:val="000000"/>
        </w:rPr>
        <w:t>po 20 i więcej latach pracy.</w:t>
      </w:r>
    </w:p>
    <w:p w14:paraId="1B97EAF6" w14:textId="77777777" w:rsidR="00B53A45" w:rsidRPr="005935AF" w:rsidRDefault="00B53A45" w:rsidP="00B53A45">
      <w:pPr>
        <w:pStyle w:val="Akapitzlist"/>
        <w:shd w:val="clear" w:color="auto" w:fill="FFFFFF"/>
        <w:spacing w:after="0" w:line="240" w:lineRule="auto"/>
        <w:ind w:left="1134"/>
        <w:rPr>
          <w:rFonts w:cs="Arial"/>
          <w:color w:val="000000"/>
          <w:sz w:val="12"/>
          <w:szCs w:val="12"/>
        </w:rPr>
      </w:pPr>
    </w:p>
    <w:p w14:paraId="52E0F4A2" w14:textId="65E8DADE" w:rsidR="00354574" w:rsidRPr="00DC5AFF" w:rsidRDefault="00354574" w:rsidP="00354574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rPr>
          <w:rFonts w:cs="Arial"/>
          <w:b/>
          <w:bCs/>
          <w:color w:val="000000"/>
        </w:rPr>
      </w:pPr>
      <w:r w:rsidRPr="00DC5AFF">
        <w:rPr>
          <w:rFonts w:cs="Arial"/>
          <w:b/>
          <w:bCs/>
          <w:color w:val="000000"/>
        </w:rPr>
        <w:t>Wymagane dokumenty:</w:t>
      </w:r>
    </w:p>
    <w:p w14:paraId="1B15C7EA" w14:textId="77777777" w:rsidR="00354574" w:rsidRPr="00DC5AFF" w:rsidRDefault="00354574" w:rsidP="007E55B2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ind w:left="1134"/>
      </w:pPr>
      <w:r w:rsidRPr="00DC5AFF">
        <w:t>CV (z uwzględnieniem przebiegu dotychczasowego zatrudnienia),</w:t>
      </w:r>
    </w:p>
    <w:p w14:paraId="2DA3266A" w14:textId="77777777" w:rsidR="00354574" w:rsidRPr="00DC5AFF" w:rsidRDefault="00354574" w:rsidP="007E55B2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ind w:left="1134"/>
      </w:pPr>
      <w:r w:rsidRPr="00DC5AFF">
        <w:t>list motywacyjny</w:t>
      </w:r>
      <w:r>
        <w:t>,</w:t>
      </w:r>
    </w:p>
    <w:p w14:paraId="67057225" w14:textId="77777777" w:rsidR="00354574" w:rsidRDefault="00354574" w:rsidP="007E55B2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ind w:left="1134"/>
      </w:pPr>
      <w:r w:rsidRPr="00271A02">
        <w:t xml:space="preserve">oświadczenie o zapoznaniu się z klauzulą informacyjną oraz wyrażeniu zgody na przetwarzanie danych osobowych dla celów rekrutacji zamieszczone </w:t>
      </w:r>
      <w:r>
        <w:t xml:space="preserve">na stronie Opery Bałtyckiej: </w:t>
      </w:r>
      <w:hyperlink r:id="rId7" w:history="1">
        <w:r>
          <w:rPr>
            <w:rStyle w:val="Hipercze"/>
          </w:rPr>
          <w:t>https://operabaltycka.pl/oferty-pracy/klauzula-informacyjna-o-przetwarzaniu-danych-osobowych-do-celow-rekrutacyjnych</w:t>
        </w:r>
      </w:hyperlink>
      <w:r>
        <w:t xml:space="preserve"> </w:t>
      </w:r>
      <w:r w:rsidRPr="00271A02">
        <w:t xml:space="preserve"> </w:t>
      </w:r>
    </w:p>
    <w:p w14:paraId="56F8D3C6" w14:textId="77777777" w:rsidR="00354574" w:rsidRPr="00B53A45" w:rsidRDefault="00354574" w:rsidP="007E55B2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ind w:left="1134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>
        <w:t>Kandydat, który zamierza skorzystać z uprawnienia, o którym mowa w art. 13a ust. 2 ustawy z dnia 21 listopada 2008 o pracownikach samorządowych (</w:t>
      </w:r>
      <w:r w:rsidRPr="00D106C8">
        <w:t>Dz.U.2022.530</w:t>
      </w:r>
      <w:r>
        <w:t xml:space="preserve">), jest obowiązany do złożenia wraz z dokumentami kopii dokumentu potwierdzającego niepełnosprawność. </w:t>
      </w:r>
    </w:p>
    <w:p w14:paraId="3F102038" w14:textId="77777777" w:rsidR="00B53A45" w:rsidRPr="005935AF" w:rsidRDefault="00B53A45" w:rsidP="00B53A45">
      <w:pPr>
        <w:pStyle w:val="Akapitzlist"/>
        <w:shd w:val="clear" w:color="auto" w:fill="FFFFFF"/>
        <w:spacing w:after="0" w:line="240" w:lineRule="auto"/>
        <w:ind w:left="1134"/>
        <w:rPr>
          <w:rFonts w:ascii="Verdana" w:hAnsi="Verdana"/>
          <w:color w:val="000000"/>
          <w:sz w:val="12"/>
          <w:szCs w:val="12"/>
          <w:shd w:val="clear" w:color="auto" w:fill="FFFFFF"/>
        </w:rPr>
      </w:pPr>
    </w:p>
    <w:p w14:paraId="22E14712" w14:textId="656D47CE" w:rsidR="00354574" w:rsidRPr="00DC5AFF" w:rsidRDefault="00354574" w:rsidP="00354574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rPr>
          <w:rFonts w:cs="Arial"/>
          <w:b/>
          <w:color w:val="000000"/>
        </w:rPr>
      </w:pPr>
      <w:r w:rsidRPr="00DC5AFF">
        <w:rPr>
          <w:rFonts w:cs="Arial"/>
          <w:b/>
          <w:bCs/>
          <w:color w:val="000000"/>
        </w:rPr>
        <w:t xml:space="preserve">Termin złożenia dokumentów: </w:t>
      </w:r>
      <w:r>
        <w:rPr>
          <w:rFonts w:cs="Arial"/>
          <w:b/>
          <w:bCs/>
          <w:color w:val="000000"/>
        </w:rPr>
        <w:t xml:space="preserve"> </w:t>
      </w:r>
      <w:r w:rsidR="005935AF">
        <w:rPr>
          <w:rFonts w:cs="Arial"/>
          <w:b/>
          <w:bCs/>
          <w:color w:val="000000"/>
        </w:rPr>
        <w:t>29</w:t>
      </w:r>
      <w:r>
        <w:rPr>
          <w:rFonts w:cs="Arial"/>
          <w:b/>
          <w:bCs/>
          <w:color w:val="000000"/>
        </w:rPr>
        <w:t xml:space="preserve"> </w:t>
      </w:r>
      <w:r w:rsidR="004B57D1">
        <w:rPr>
          <w:rFonts w:cs="Arial"/>
          <w:b/>
          <w:bCs/>
          <w:color w:val="000000"/>
        </w:rPr>
        <w:t>grudnia</w:t>
      </w:r>
      <w:r w:rsidRPr="00DC5AFF">
        <w:rPr>
          <w:rFonts w:cs="Arial"/>
          <w:b/>
          <w:color w:val="000000"/>
        </w:rPr>
        <w:t xml:space="preserve"> </w:t>
      </w:r>
      <w:r>
        <w:rPr>
          <w:rFonts w:cs="Arial"/>
          <w:b/>
          <w:color w:val="000000"/>
        </w:rPr>
        <w:t xml:space="preserve">2023 </w:t>
      </w:r>
      <w:r w:rsidRPr="00DC5AFF">
        <w:rPr>
          <w:rFonts w:cs="Arial"/>
          <w:b/>
          <w:color w:val="000000"/>
        </w:rPr>
        <w:t>roku do godz. 1</w:t>
      </w:r>
      <w:r>
        <w:rPr>
          <w:rFonts w:cs="Arial"/>
          <w:b/>
          <w:color w:val="000000"/>
        </w:rPr>
        <w:t>4</w:t>
      </w:r>
      <w:r w:rsidRPr="00DC5AFF">
        <w:rPr>
          <w:rFonts w:cs="Arial"/>
          <w:b/>
          <w:color w:val="000000"/>
        </w:rPr>
        <w:t xml:space="preserve">:00 </w:t>
      </w:r>
    </w:p>
    <w:p w14:paraId="41EDBB85" w14:textId="77777777" w:rsidR="000579C0" w:rsidRDefault="00354574" w:rsidP="00354574">
      <w:pPr>
        <w:pStyle w:val="Akapitzlist"/>
        <w:shd w:val="clear" w:color="auto" w:fill="FFFFFF"/>
        <w:spacing w:after="0"/>
        <w:jc w:val="both"/>
        <w:rPr>
          <w:rFonts w:cstheme="minorHAnsi"/>
          <w:bCs/>
          <w:color w:val="000000"/>
        </w:rPr>
      </w:pPr>
      <w:r w:rsidRPr="00DC5AFF">
        <w:rPr>
          <w:rFonts w:cs="Arial"/>
          <w:bCs/>
          <w:color w:val="000000"/>
        </w:rPr>
        <w:t>Dokumenty należy prze</w:t>
      </w:r>
      <w:r>
        <w:rPr>
          <w:rFonts w:cs="Arial"/>
          <w:bCs/>
          <w:color w:val="000000"/>
        </w:rPr>
        <w:t>słać</w:t>
      </w:r>
      <w:r w:rsidRPr="00DC5AFF">
        <w:rPr>
          <w:rFonts w:cs="Arial"/>
          <w:bCs/>
          <w:color w:val="000000"/>
        </w:rPr>
        <w:t xml:space="preserve"> na adres </w:t>
      </w:r>
      <w:hyperlink r:id="rId8" w:history="1">
        <w:r w:rsidRPr="00DC5AFF">
          <w:rPr>
            <w:rStyle w:val="Hipercze"/>
            <w:rFonts w:cs="Arial"/>
          </w:rPr>
          <w:t>rekrutacja@operabaltycka.pl</w:t>
        </w:r>
      </w:hyperlink>
      <w:r w:rsidRPr="00DC5AFF">
        <w:rPr>
          <w:rFonts w:cs="Arial"/>
          <w:bCs/>
          <w:color w:val="000000"/>
        </w:rPr>
        <w:t xml:space="preserve">, dostarczyć osobiście lub pocztą tradycyjną (decyduje data wpływu) na adres: Opera Bałtycka w Gdańsku, Al. </w:t>
      </w:r>
      <w:r>
        <w:rPr>
          <w:rFonts w:cs="Arial"/>
          <w:bCs/>
          <w:color w:val="000000"/>
        </w:rPr>
        <w:t>Z</w:t>
      </w:r>
      <w:r w:rsidRPr="00DC5AFF">
        <w:rPr>
          <w:rFonts w:cs="Arial"/>
          <w:bCs/>
          <w:color w:val="000000"/>
        </w:rPr>
        <w:t>wycięstwa 15, 80-219 Gdańsk</w:t>
      </w:r>
      <w:r w:rsidR="000579C0">
        <w:rPr>
          <w:rFonts w:cs="Arial"/>
          <w:bCs/>
          <w:color w:val="000000"/>
        </w:rPr>
        <w:t>.</w:t>
      </w:r>
      <w:r w:rsidR="000579C0" w:rsidRPr="000579C0">
        <w:rPr>
          <w:rFonts w:cstheme="minorHAnsi"/>
          <w:bCs/>
          <w:color w:val="000000"/>
        </w:rPr>
        <w:t xml:space="preserve"> </w:t>
      </w:r>
    </w:p>
    <w:p w14:paraId="377045D9" w14:textId="457312A5" w:rsidR="00354574" w:rsidRDefault="000579C0" w:rsidP="00354574">
      <w:pPr>
        <w:pStyle w:val="Akapitzlist"/>
        <w:shd w:val="clear" w:color="auto" w:fill="FFFFFF"/>
        <w:spacing w:after="0"/>
        <w:jc w:val="both"/>
        <w:rPr>
          <w:rFonts w:cs="Arial"/>
          <w:b/>
          <w:color w:val="000000"/>
        </w:rPr>
      </w:pPr>
      <w:r>
        <w:rPr>
          <w:rFonts w:cstheme="minorHAnsi"/>
          <w:bCs/>
          <w:color w:val="000000"/>
        </w:rPr>
        <w:t>W</w:t>
      </w:r>
      <w:r w:rsidRPr="004103E8">
        <w:rPr>
          <w:rFonts w:cstheme="minorHAnsi"/>
          <w:shd w:val="clear" w:color="auto" w:fill="FFFFFF"/>
        </w:rPr>
        <w:t xml:space="preserve"> tytule maila prosimy o wpisanie:</w:t>
      </w:r>
      <w:r w:rsidRPr="004103E8">
        <w:rPr>
          <w:rFonts w:cstheme="minorHAnsi"/>
          <w:b/>
          <w:shd w:val="clear" w:color="auto" w:fill="FFFFFF"/>
        </w:rPr>
        <w:t xml:space="preserve"> </w:t>
      </w:r>
      <w:r w:rsidRPr="000579C0">
        <w:rPr>
          <w:rFonts w:cs="Arial"/>
          <w:b/>
          <w:color w:val="000000"/>
        </w:rPr>
        <w:t>,,</w:t>
      </w:r>
      <w:r>
        <w:rPr>
          <w:rFonts w:cs="Arial"/>
          <w:b/>
          <w:color w:val="000000"/>
        </w:rPr>
        <w:t>Rekrutacja</w:t>
      </w:r>
      <w:r w:rsidRPr="000579C0">
        <w:rPr>
          <w:rFonts w:cs="Arial"/>
          <w:b/>
          <w:color w:val="000000"/>
        </w:rPr>
        <w:t xml:space="preserve"> na stanowisko </w:t>
      </w:r>
      <w:r>
        <w:rPr>
          <w:rFonts w:cs="Arial"/>
          <w:b/>
          <w:color w:val="000000"/>
        </w:rPr>
        <w:t>K</w:t>
      </w:r>
      <w:r w:rsidRPr="000579C0">
        <w:rPr>
          <w:rFonts w:cs="Arial"/>
          <w:b/>
          <w:color w:val="000000"/>
        </w:rPr>
        <w:t>orepetytor/akompaniator’’</w:t>
      </w:r>
    </w:p>
    <w:p w14:paraId="486DDBF2" w14:textId="77777777" w:rsidR="005935AF" w:rsidRPr="005935AF" w:rsidRDefault="005935AF" w:rsidP="00354574">
      <w:pPr>
        <w:pStyle w:val="Akapitzlist"/>
        <w:shd w:val="clear" w:color="auto" w:fill="FFFFFF"/>
        <w:spacing w:after="0"/>
        <w:jc w:val="both"/>
        <w:rPr>
          <w:rFonts w:cs="Arial"/>
          <w:bCs/>
          <w:color w:val="000000"/>
          <w:sz w:val="12"/>
          <w:szCs w:val="12"/>
        </w:rPr>
      </w:pPr>
    </w:p>
    <w:p w14:paraId="0F0B7568" w14:textId="37D530FE" w:rsidR="00B53A45" w:rsidRPr="005935AF" w:rsidRDefault="00B53A45" w:rsidP="005935AF">
      <w:pPr>
        <w:pStyle w:val="Akapitzlist"/>
        <w:numPr>
          <w:ilvl w:val="0"/>
          <w:numId w:val="11"/>
        </w:numPr>
        <w:spacing w:line="240" w:lineRule="auto"/>
        <w:rPr>
          <w:rFonts w:asciiTheme="minorHAnsi" w:hAnsiTheme="minorHAnsi" w:cstheme="minorHAnsi"/>
        </w:rPr>
      </w:pPr>
      <w:r w:rsidRPr="005935AF">
        <w:rPr>
          <w:rFonts w:asciiTheme="minorHAnsi" w:hAnsiTheme="minorHAnsi" w:cstheme="minorHAnsi"/>
          <w:b/>
          <w:bCs/>
          <w:shd w:val="clear" w:color="auto" w:fill="FFFFFF"/>
        </w:rPr>
        <w:t>Informacje dodatkowe.</w:t>
      </w:r>
    </w:p>
    <w:p w14:paraId="652109D0" w14:textId="70BFF449" w:rsidR="00603F5A" w:rsidRPr="00B53A45" w:rsidRDefault="00603F5A" w:rsidP="00B53A45">
      <w:pPr>
        <w:pStyle w:val="Akapitzlist"/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B53A45">
        <w:rPr>
          <w:rFonts w:asciiTheme="minorHAnsi" w:hAnsiTheme="minorHAnsi" w:cstheme="minorHAnsi"/>
          <w:shd w:val="clear" w:color="auto" w:fill="FFFFFF"/>
        </w:rPr>
        <w:t>Rekrutacja będzie składała się z przesłuchania oraz rozmowy kwalifikacyjnej.</w:t>
      </w:r>
    </w:p>
    <w:p w14:paraId="4F406F76" w14:textId="7EFD6B5B" w:rsidR="00603F5A" w:rsidRPr="004103E8" w:rsidRDefault="00603F5A" w:rsidP="00603F5A">
      <w:pPr>
        <w:spacing w:after="0"/>
        <w:ind w:firstLine="708"/>
        <w:jc w:val="both"/>
        <w:rPr>
          <w:rFonts w:asciiTheme="minorHAnsi" w:hAnsiTheme="minorHAnsi" w:cstheme="minorHAnsi"/>
        </w:rPr>
      </w:pPr>
      <w:r w:rsidRPr="004103E8">
        <w:rPr>
          <w:rFonts w:asciiTheme="minorHAnsi" w:hAnsiTheme="minorHAnsi" w:cstheme="minorHAnsi"/>
          <w:shd w:val="clear" w:color="auto" w:fill="FFFFFF"/>
        </w:rPr>
        <w:t xml:space="preserve">Przesłuchania </w:t>
      </w:r>
      <w:r w:rsidR="00BA0513">
        <w:rPr>
          <w:rFonts w:asciiTheme="minorHAnsi" w:hAnsiTheme="minorHAnsi" w:cstheme="minorHAnsi"/>
          <w:shd w:val="clear" w:color="auto" w:fill="FFFFFF"/>
        </w:rPr>
        <w:t>mogą być r</w:t>
      </w:r>
      <w:r w:rsidRPr="004103E8">
        <w:rPr>
          <w:rFonts w:asciiTheme="minorHAnsi" w:hAnsiTheme="minorHAnsi" w:cstheme="minorHAnsi"/>
          <w:shd w:val="clear" w:color="auto" w:fill="FFFFFF"/>
        </w:rPr>
        <w:t>ejestrowane (audio i video) w celach archiwizacyjnych.</w:t>
      </w:r>
    </w:p>
    <w:p w14:paraId="16B8E2F7" w14:textId="65A01DCB" w:rsidR="000579C0" w:rsidRPr="004103E8" w:rsidRDefault="000579C0" w:rsidP="007E55B2">
      <w:pPr>
        <w:spacing w:after="0" w:line="240" w:lineRule="auto"/>
        <w:ind w:left="709"/>
        <w:jc w:val="both"/>
        <w:rPr>
          <w:rFonts w:asciiTheme="minorHAnsi" w:hAnsiTheme="minorHAnsi" w:cstheme="minorHAnsi"/>
        </w:rPr>
      </w:pPr>
      <w:r w:rsidRPr="004103E8">
        <w:rPr>
          <w:rFonts w:asciiTheme="minorHAnsi" w:hAnsiTheme="minorHAnsi" w:cstheme="minorHAnsi"/>
          <w:shd w:val="clear" w:color="auto" w:fill="FFFFFF"/>
        </w:rPr>
        <w:lastRenderedPageBreak/>
        <w:t>Decyzje Komisji Egzaminacyjnej, co do przebiegu przesłuchania oraz wyboru</w:t>
      </w:r>
      <w:r>
        <w:rPr>
          <w:rFonts w:asciiTheme="minorHAnsi" w:hAnsiTheme="minorHAnsi" w:cstheme="minorHAnsi"/>
          <w:shd w:val="clear" w:color="auto" w:fill="FFFFFF"/>
        </w:rPr>
        <w:t xml:space="preserve"> korepetytora/akompaniatora do zespołu chóru operowego </w:t>
      </w:r>
      <w:r w:rsidRPr="004103E8">
        <w:rPr>
          <w:rFonts w:asciiTheme="minorHAnsi" w:hAnsiTheme="minorHAnsi" w:cstheme="minorHAnsi"/>
          <w:shd w:val="clear" w:color="auto" w:fill="FFFFFF"/>
        </w:rPr>
        <w:t xml:space="preserve"> są ostateczne i nie przysługuje od nich odwołanie. </w:t>
      </w:r>
      <w:r w:rsidRPr="004103E8">
        <w:rPr>
          <w:rFonts w:asciiTheme="minorHAnsi" w:hAnsiTheme="minorHAnsi" w:cstheme="minorHAnsi"/>
        </w:rPr>
        <w:t xml:space="preserve">Komisja zastrzega sobie prawo do możliwości przerwania </w:t>
      </w:r>
      <w:r w:rsidR="00941276">
        <w:rPr>
          <w:rFonts w:asciiTheme="minorHAnsi" w:hAnsiTheme="minorHAnsi" w:cstheme="minorHAnsi"/>
        </w:rPr>
        <w:t>przesłuchania</w:t>
      </w:r>
      <w:r w:rsidRPr="004103E8">
        <w:rPr>
          <w:rFonts w:asciiTheme="minorHAnsi" w:hAnsiTheme="minorHAnsi" w:cstheme="minorHAnsi"/>
        </w:rPr>
        <w:t xml:space="preserve"> kandydata w dowolnym momencie.</w:t>
      </w:r>
    </w:p>
    <w:p w14:paraId="4DE7DB3F" w14:textId="77777777" w:rsidR="000579C0" w:rsidRDefault="000579C0" w:rsidP="007E55B2">
      <w:pPr>
        <w:spacing w:after="0" w:line="240" w:lineRule="auto"/>
        <w:ind w:left="709"/>
        <w:jc w:val="both"/>
        <w:rPr>
          <w:rFonts w:asciiTheme="minorHAnsi" w:hAnsiTheme="minorHAnsi" w:cstheme="minorHAnsi"/>
          <w:shd w:val="clear" w:color="auto" w:fill="FFFFFF"/>
        </w:rPr>
      </w:pPr>
      <w:r w:rsidRPr="004103E8">
        <w:rPr>
          <w:rFonts w:asciiTheme="minorHAnsi" w:hAnsiTheme="minorHAnsi" w:cstheme="minorHAnsi"/>
          <w:shd w:val="clear" w:color="auto" w:fill="FFFFFF"/>
        </w:rPr>
        <w:t xml:space="preserve">Opera Bałtycka w Gdańsku zastrzega sobie prawo nierozstrzygania ostatecznej kwestii zatrudnienia </w:t>
      </w:r>
      <w:r>
        <w:rPr>
          <w:rFonts w:asciiTheme="minorHAnsi" w:hAnsiTheme="minorHAnsi" w:cstheme="minorHAnsi"/>
          <w:shd w:val="clear" w:color="auto" w:fill="FFFFFF"/>
        </w:rPr>
        <w:br/>
      </w:r>
      <w:r w:rsidRPr="004103E8">
        <w:rPr>
          <w:rFonts w:asciiTheme="minorHAnsi" w:hAnsiTheme="minorHAnsi" w:cstheme="minorHAnsi"/>
          <w:shd w:val="clear" w:color="auto" w:fill="FFFFFF"/>
        </w:rPr>
        <w:t>w przypadku, jeśli żaden z kandydatów nie spełni oczekiwanych wymagań,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4103E8">
        <w:rPr>
          <w:rFonts w:asciiTheme="minorHAnsi" w:hAnsiTheme="minorHAnsi" w:cstheme="minorHAnsi"/>
          <w:shd w:val="clear" w:color="auto" w:fill="FFFFFF"/>
        </w:rPr>
        <w:t xml:space="preserve">a także odwołania </w:t>
      </w:r>
      <w:r>
        <w:rPr>
          <w:rFonts w:asciiTheme="minorHAnsi" w:hAnsiTheme="minorHAnsi" w:cstheme="minorHAnsi"/>
          <w:shd w:val="clear" w:color="auto" w:fill="FFFFFF"/>
        </w:rPr>
        <w:br/>
      </w:r>
      <w:r w:rsidRPr="004103E8">
        <w:rPr>
          <w:rFonts w:asciiTheme="minorHAnsi" w:hAnsiTheme="minorHAnsi" w:cstheme="minorHAnsi"/>
          <w:shd w:val="clear" w:color="auto" w:fill="FFFFFF"/>
        </w:rPr>
        <w:t>lub unieważnienia przesłuchań bez podania przyczyny.</w:t>
      </w:r>
    </w:p>
    <w:p w14:paraId="2850CC54" w14:textId="6A9F1709" w:rsidR="001D4E88" w:rsidRDefault="00F7021B" w:rsidP="004B57D1">
      <w:pPr>
        <w:spacing w:after="0"/>
        <w:ind w:firstLine="708"/>
        <w:jc w:val="both"/>
        <w:rPr>
          <w:rFonts w:asciiTheme="minorHAnsi" w:hAnsiTheme="minorHAnsi" w:cstheme="minorHAnsi"/>
          <w:shd w:val="clear" w:color="auto" w:fill="FFFFFF"/>
        </w:rPr>
      </w:pPr>
      <w:r w:rsidRPr="004103E8">
        <w:rPr>
          <w:rFonts w:asciiTheme="minorHAnsi" w:hAnsiTheme="minorHAnsi" w:cstheme="minorHAnsi"/>
          <w:shd w:val="clear" w:color="auto" w:fill="FFFFFF"/>
        </w:rPr>
        <w:t>Opera nie zwraca kosztów podróży oraz zakwaterowania.</w:t>
      </w:r>
    </w:p>
    <w:p w14:paraId="11F17569" w14:textId="77777777" w:rsidR="005935AF" w:rsidRDefault="005935AF" w:rsidP="004B57D1">
      <w:pPr>
        <w:spacing w:after="0"/>
        <w:ind w:firstLine="708"/>
        <w:jc w:val="both"/>
        <w:rPr>
          <w:rFonts w:asciiTheme="minorHAnsi" w:hAnsiTheme="minorHAnsi" w:cstheme="minorHAnsi"/>
          <w:shd w:val="clear" w:color="auto" w:fill="FFFFFF"/>
        </w:rPr>
      </w:pPr>
    </w:p>
    <w:p w14:paraId="55A32A7F" w14:textId="6FA23090" w:rsidR="005935AF" w:rsidRPr="004B57D1" w:rsidRDefault="005935AF" w:rsidP="004B57D1">
      <w:pPr>
        <w:spacing w:after="0"/>
        <w:ind w:firstLine="708"/>
        <w:jc w:val="both"/>
        <w:rPr>
          <w:rFonts w:asciiTheme="minorHAnsi" w:hAnsiTheme="minorHAnsi" w:cstheme="minorHAnsi"/>
          <w:shd w:val="clear" w:color="auto" w:fill="FFFFFF"/>
        </w:rPr>
      </w:pPr>
      <w:r w:rsidRPr="007802AF">
        <w:rPr>
          <w:rFonts w:asciiTheme="minorHAnsi" w:hAnsiTheme="minorHAnsi" w:cstheme="minorHAnsi"/>
          <w:b/>
          <w:bCs/>
          <w:u w:val="single"/>
        </w:rPr>
        <w:t>Opera Bałtycka  w Gdańsku zastrzega sobie możliwość kontaktu tylko z wybranymi kandydatami.</w:t>
      </w:r>
    </w:p>
    <w:sectPr w:rsidR="005935AF" w:rsidRPr="004B57D1" w:rsidSect="00197DEF">
      <w:pgSz w:w="11906" w:h="16838"/>
      <w:pgMar w:top="568" w:right="567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5B9F6" w14:textId="77777777" w:rsidR="003D3BAA" w:rsidRDefault="003D3BAA" w:rsidP="007142D0">
      <w:pPr>
        <w:spacing w:after="0" w:line="240" w:lineRule="auto"/>
      </w:pPr>
      <w:r>
        <w:separator/>
      </w:r>
    </w:p>
  </w:endnote>
  <w:endnote w:type="continuationSeparator" w:id="0">
    <w:p w14:paraId="7BECA763" w14:textId="77777777" w:rsidR="003D3BAA" w:rsidRDefault="003D3BAA" w:rsidP="00714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819DD" w14:textId="77777777" w:rsidR="003D3BAA" w:rsidRDefault="003D3BAA" w:rsidP="007142D0">
      <w:pPr>
        <w:spacing w:after="0" w:line="240" w:lineRule="auto"/>
      </w:pPr>
      <w:r>
        <w:separator/>
      </w:r>
    </w:p>
  </w:footnote>
  <w:footnote w:type="continuationSeparator" w:id="0">
    <w:p w14:paraId="37344295" w14:textId="77777777" w:rsidR="003D3BAA" w:rsidRDefault="003D3BAA" w:rsidP="00714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652C"/>
    <w:multiLevelType w:val="hybridMultilevel"/>
    <w:tmpl w:val="3B7A3668"/>
    <w:lvl w:ilvl="0" w:tplc="8C7287D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A140C"/>
    <w:multiLevelType w:val="hybridMultilevel"/>
    <w:tmpl w:val="A5564858"/>
    <w:lvl w:ilvl="0" w:tplc="0394A8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2325AD"/>
    <w:multiLevelType w:val="hybridMultilevel"/>
    <w:tmpl w:val="32F07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B3CCC"/>
    <w:multiLevelType w:val="hybridMultilevel"/>
    <w:tmpl w:val="AFFCC6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81CC3"/>
    <w:multiLevelType w:val="hybridMultilevel"/>
    <w:tmpl w:val="5F1E8C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51D94"/>
    <w:multiLevelType w:val="hybridMultilevel"/>
    <w:tmpl w:val="ABDA54B8"/>
    <w:lvl w:ilvl="0" w:tplc="7518B7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EE5BC6"/>
    <w:multiLevelType w:val="hybridMultilevel"/>
    <w:tmpl w:val="FD008A7E"/>
    <w:lvl w:ilvl="0" w:tplc="B1F0EC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602AE6"/>
    <w:multiLevelType w:val="hybridMultilevel"/>
    <w:tmpl w:val="18D2B8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F7443"/>
    <w:multiLevelType w:val="hybridMultilevel"/>
    <w:tmpl w:val="172AE78C"/>
    <w:lvl w:ilvl="0" w:tplc="5C1E5E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F49F0E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013F4"/>
    <w:multiLevelType w:val="hybridMultilevel"/>
    <w:tmpl w:val="7D8A8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30FCD"/>
    <w:multiLevelType w:val="hybridMultilevel"/>
    <w:tmpl w:val="B2061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360B4"/>
    <w:multiLevelType w:val="multilevel"/>
    <w:tmpl w:val="B87C0D1A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4" w:hanging="22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1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8694C0E"/>
    <w:multiLevelType w:val="hybridMultilevel"/>
    <w:tmpl w:val="0D3C3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67CBB"/>
    <w:multiLevelType w:val="multilevel"/>
    <w:tmpl w:val="C730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DCC6D07"/>
    <w:multiLevelType w:val="hybridMultilevel"/>
    <w:tmpl w:val="0A443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E5EBD"/>
    <w:multiLevelType w:val="hybridMultilevel"/>
    <w:tmpl w:val="A20400E8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6" w15:restartNumberingAfterBreak="0">
    <w:nsid w:val="43C52B3F"/>
    <w:multiLevelType w:val="hybridMultilevel"/>
    <w:tmpl w:val="8140031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7DB6678"/>
    <w:multiLevelType w:val="multilevel"/>
    <w:tmpl w:val="8D707464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1"/>
      <w:numFmt w:val="decimal"/>
      <w:lvlText w:val="%1.%2"/>
      <w:lvlJc w:val="left"/>
      <w:pPr>
        <w:ind w:left="454" w:hanging="227"/>
      </w:pPr>
    </w:lvl>
    <w:lvl w:ilvl="2">
      <w:start w:val="1"/>
      <w:numFmt w:val="decimal"/>
      <w:lvlText w:val="%3."/>
      <w:lvlJc w:val="left"/>
      <w:pPr>
        <w:ind w:left="510" w:hanging="226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A043103"/>
    <w:multiLevelType w:val="hybridMultilevel"/>
    <w:tmpl w:val="ECD080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AE6184"/>
    <w:multiLevelType w:val="multilevel"/>
    <w:tmpl w:val="C3866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1CD7DBA"/>
    <w:multiLevelType w:val="hybridMultilevel"/>
    <w:tmpl w:val="3F4224D8"/>
    <w:lvl w:ilvl="0" w:tplc="5C1E5E0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A372745"/>
    <w:multiLevelType w:val="hybridMultilevel"/>
    <w:tmpl w:val="71207ABA"/>
    <w:lvl w:ilvl="0" w:tplc="5C1E5E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C7AE4"/>
    <w:multiLevelType w:val="hybridMultilevel"/>
    <w:tmpl w:val="DCEAA78C"/>
    <w:lvl w:ilvl="0" w:tplc="3FFAE0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925405"/>
    <w:multiLevelType w:val="hybridMultilevel"/>
    <w:tmpl w:val="07EC4F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C14AC3"/>
    <w:multiLevelType w:val="hybridMultilevel"/>
    <w:tmpl w:val="DB644F94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5" w15:restartNumberingAfterBreak="0">
    <w:nsid w:val="68182C77"/>
    <w:multiLevelType w:val="hybridMultilevel"/>
    <w:tmpl w:val="708C0E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1E016E"/>
    <w:multiLevelType w:val="hybridMultilevel"/>
    <w:tmpl w:val="B43842CA"/>
    <w:lvl w:ilvl="0" w:tplc="B8E49F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3C17BE"/>
    <w:multiLevelType w:val="hybridMultilevel"/>
    <w:tmpl w:val="EA740312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A020C47"/>
    <w:multiLevelType w:val="hybridMultilevel"/>
    <w:tmpl w:val="F40052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C35964"/>
    <w:multiLevelType w:val="hybridMultilevel"/>
    <w:tmpl w:val="4CF25ED2"/>
    <w:lvl w:ilvl="0" w:tplc="0415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0" w15:restartNumberingAfterBreak="0">
    <w:nsid w:val="75440886"/>
    <w:multiLevelType w:val="hybridMultilevel"/>
    <w:tmpl w:val="188E76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486780">
    <w:abstractNumId w:val="13"/>
  </w:num>
  <w:num w:numId="2" w16cid:durableId="614943004">
    <w:abstractNumId w:val="19"/>
  </w:num>
  <w:num w:numId="3" w16cid:durableId="630868811">
    <w:abstractNumId w:val="12"/>
  </w:num>
  <w:num w:numId="4" w16cid:durableId="972442732">
    <w:abstractNumId w:val="16"/>
  </w:num>
  <w:num w:numId="5" w16cid:durableId="945621806">
    <w:abstractNumId w:val="9"/>
  </w:num>
  <w:num w:numId="6" w16cid:durableId="2026397438">
    <w:abstractNumId w:val="14"/>
  </w:num>
  <w:num w:numId="7" w16cid:durableId="1809736093">
    <w:abstractNumId w:val="2"/>
  </w:num>
  <w:num w:numId="8" w16cid:durableId="2128691665">
    <w:abstractNumId w:val="24"/>
  </w:num>
  <w:num w:numId="9" w16cid:durableId="610937771">
    <w:abstractNumId w:val="29"/>
  </w:num>
  <w:num w:numId="10" w16cid:durableId="1723089857">
    <w:abstractNumId w:val="10"/>
  </w:num>
  <w:num w:numId="11" w16cid:durableId="146749524">
    <w:abstractNumId w:val="8"/>
  </w:num>
  <w:num w:numId="12" w16cid:durableId="3018279">
    <w:abstractNumId w:val="5"/>
  </w:num>
  <w:num w:numId="13" w16cid:durableId="1753239075">
    <w:abstractNumId w:val="18"/>
  </w:num>
  <w:num w:numId="14" w16cid:durableId="1725980258">
    <w:abstractNumId w:val="1"/>
  </w:num>
  <w:num w:numId="15" w16cid:durableId="191194177">
    <w:abstractNumId w:val="23"/>
  </w:num>
  <w:num w:numId="16" w16cid:durableId="256451540">
    <w:abstractNumId w:val="26"/>
  </w:num>
  <w:num w:numId="17" w16cid:durableId="280888508">
    <w:abstractNumId w:val="4"/>
  </w:num>
  <w:num w:numId="18" w16cid:durableId="2120947220">
    <w:abstractNumId w:val="0"/>
  </w:num>
  <w:num w:numId="19" w16cid:durableId="1827091239">
    <w:abstractNumId w:val="22"/>
  </w:num>
  <w:num w:numId="20" w16cid:durableId="1992100466">
    <w:abstractNumId w:val="6"/>
  </w:num>
  <w:num w:numId="21" w16cid:durableId="1861628000">
    <w:abstractNumId w:val="27"/>
  </w:num>
  <w:num w:numId="22" w16cid:durableId="1738434085">
    <w:abstractNumId w:val="20"/>
  </w:num>
  <w:num w:numId="23" w16cid:durableId="476386034">
    <w:abstractNumId w:val="30"/>
  </w:num>
  <w:num w:numId="24" w16cid:durableId="441267488">
    <w:abstractNumId w:val="25"/>
  </w:num>
  <w:num w:numId="25" w16cid:durableId="348920495">
    <w:abstractNumId w:val="3"/>
  </w:num>
  <w:num w:numId="26" w16cid:durableId="1218859783">
    <w:abstractNumId w:val="17"/>
  </w:num>
  <w:num w:numId="27" w16cid:durableId="188764392">
    <w:abstractNumId w:val="21"/>
  </w:num>
  <w:num w:numId="28" w16cid:durableId="420031318">
    <w:abstractNumId w:val="11"/>
  </w:num>
  <w:num w:numId="29" w16cid:durableId="1146749979">
    <w:abstractNumId w:val="15"/>
  </w:num>
  <w:num w:numId="30" w16cid:durableId="1698853185">
    <w:abstractNumId w:val="7"/>
  </w:num>
  <w:num w:numId="31" w16cid:durableId="7966771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191"/>
    <w:rsid w:val="00021EB6"/>
    <w:rsid w:val="00051242"/>
    <w:rsid w:val="000579C0"/>
    <w:rsid w:val="00070376"/>
    <w:rsid w:val="00086CCA"/>
    <w:rsid w:val="00090DB0"/>
    <w:rsid w:val="0009363E"/>
    <w:rsid w:val="00096F04"/>
    <w:rsid w:val="000B2A2D"/>
    <w:rsid w:val="000E6C8F"/>
    <w:rsid w:val="000F0314"/>
    <w:rsid w:val="000F6F12"/>
    <w:rsid w:val="0010383F"/>
    <w:rsid w:val="00104069"/>
    <w:rsid w:val="00131B6E"/>
    <w:rsid w:val="00141702"/>
    <w:rsid w:val="00172618"/>
    <w:rsid w:val="00177911"/>
    <w:rsid w:val="00197DEF"/>
    <w:rsid w:val="001A0352"/>
    <w:rsid w:val="001D4E88"/>
    <w:rsid w:val="001D5722"/>
    <w:rsid w:val="00247EF1"/>
    <w:rsid w:val="002813BD"/>
    <w:rsid w:val="002A082B"/>
    <w:rsid w:val="002A4349"/>
    <w:rsid w:val="002B4807"/>
    <w:rsid w:val="002C0AFE"/>
    <w:rsid w:val="002E141C"/>
    <w:rsid w:val="002F14D8"/>
    <w:rsid w:val="002F2E81"/>
    <w:rsid w:val="00354574"/>
    <w:rsid w:val="00362580"/>
    <w:rsid w:val="003700B2"/>
    <w:rsid w:val="0037464B"/>
    <w:rsid w:val="00383265"/>
    <w:rsid w:val="00383711"/>
    <w:rsid w:val="003C06EC"/>
    <w:rsid w:val="003D3BAA"/>
    <w:rsid w:val="003E3F07"/>
    <w:rsid w:val="00400068"/>
    <w:rsid w:val="0041430F"/>
    <w:rsid w:val="00414AC3"/>
    <w:rsid w:val="00415CA3"/>
    <w:rsid w:val="004260C1"/>
    <w:rsid w:val="00436907"/>
    <w:rsid w:val="004550E1"/>
    <w:rsid w:val="00484561"/>
    <w:rsid w:val="00486806"/>
    <w:rsid w:val="0049531C"/>
    <w:rsid w:val="004A0923"/>
    <w:rsid w:val="004B57D1"/>
    <w:rsid w:val="004E4A6E"/>
    <w:rsid w:val="004F45A9"/>
    <w:rsid w:val="0050624C"/>
    <w:rsid w:val="00507045"/>
    <w:rsid w:val="00547859"/>
    <w:rsid w:val="005553D0"/>
    <w:rsid w:val="00581802"/>
    <w:rsid w:val="005935AF"/>
    <w:rsid w:val="005A0479"/>
    <w:rsid w:val="005A6A8B"/>
    <w:rsid w:val="005B315A"/>
    <w:rsid w:val="005B580A"/>
    <w:rsid w:val="005F3D03"/>
    <w:rsid w:val="00603F5A"/>
    <w:rsid w:val="00623FD1"/>
    <w:rsid w:val="006325CE"/>
    <w:rsid w:val="00645A51"/>
    <w:rsid w:val="00674D1C"/>
    <w:rsid w:val="00686B22"/>
    <w:rsid w:val="007142D0"/>
    <w:rsid w:val="007248A7"/>
    <w:rsid w:val="007352E0"/>
    <w:rsid w:val="007402E6"/>
    <w:rsid w:val="00755D5A"/>
    <w:rsid w:val="00765DF1"/>
    <w:rsid w:val="00791F83"/>
    <w:rsid w:val="007952B8"/>
    <w:rsid w:val="007A2B71"/>
    <w:rsid w:val="007B15CD"/>
    <w:rsid w:val="007B168E"/>
    <w:rsid w:val="007E55B2"/>
    <w:rsid w:val="0082306F"/>
    <w:rsid w:val="00845933"/>
    <w:rsid w:val="008765D2"/>
    <w:rsid w:val="00893714"/>
    <w:rsid w:val="008A40D5"/>
    <w:rsid w:val="008C3EAE"/>
    <w:rsid w:val="008F29E1"/>
    <w:rsid w:val="00901953"/>
    <w:rsid w:val="00931AB4"/>
    <w:rsid w:val="00941276"/>
    <w:rsid w:val="00964191"/>
    <w:rsid w:val="00985920"/>
    <w:rsid w:val="009874EB"/>
    <w:rsid w:val="009C61DA"/>
    <w:rsid w:val="00A31A95"/>
    <w:rsid w:val="00A36261"/>
    <w:rsid w:val="00A43D29"/>
    <w:rsid w:val="00A516F9"/>
    <w:rsid w:val="00A54221"/>
    <w:rsid w:val="00A70F2E"/>
    <w:rsid w:val="00A718F2"/>
    <w:rsid w:val="00A85927"/>
    <w:rsid w:val="00A9212B"/>
    <w:rsid w:val="00AA0A6D"/>
    <w:rsid w:val="00AB2797"/>
    <w:rsid w:val="00AC3F74"/>
    <w:rsid w:val="00AF0617"/>
    <w:rsid w:val="00AF62C9"/>
    <w:rsid w:val="00B0153A"/>
    <w:rsid w:val="00B12E29"/>
    <w:rsid w:val="00B34DD7"/>
    <w:rsid w:val="00B437CF"/>
    <w:rsid w:val="00B5378E"/>
    <w:rsid w:val="00B53A45"/>
    <w:rsid w:val="00B66830"/>
    <w:rsid w:val="00B96224"/>
    <w:rsid w:val="00BA0513"/>
    <w:rsid w:val="00BA1C11"/>
    <w:rsid w:val="00BF194F"/>
    <w:rsid w:val="00C013FA"/>
    <w:rsid w:val="00C17BDD"/>
    <w:rsid w:val="00C33A9D"/>
    <w:rsid w:val="00C41091"/>
    <w:rsid w:val="00CA597C"/>
    <w:rsid w:val="00CA6C95"/>
    <w:rsid w:val="00CE2EEC"/>
    <w:rsid w:val="00CF70BF"/>
    <w:rsid w:val="00D119B2"/>
    <w:rsid w:val="00D137AC"/>
    <w:rsid w:val="00D317A5"/>
    <w:rsid w:val="00D51CAD"/>
    <w:rsid w:val="00D63AEA"/>
    <w:rsid w:val="00D76CDA"/>
    <w:rsid w:val="00D8193D"/>
    <w:rsid w:val="00D83836"/>
    <w:rsid w:val="00DA12C8"/>
    <w:rsid w:val="00DB3A78"/>
    <w:rsid w:val="00DB708A"/>
    <w:rsid w:val="00DC1A5B"/>
    <w:rsid w:val="00DE729B"/>
    <w:rsid w:val="00E01A3B"/>
    <w:rsid w:val="00E01F17"/>
    <w:rsid w:val="00E1005D"/>
    <w:rsid w:val="00E256F0"/>
    <w:rsid w:val="00E27D1E"/>
    <w:rsid w:val="00E43928"/>
    <w:rsid w:val="00E45031"/>
    <w:rsid w:val="00E6191E"/>
    <w:rsid w:val="00EB155F"/>
    <w:rsid w:val="00EB307C"/>
    <w:rsid w:val="00EB64DA"/>
    <w:rsid w:val="00EC7EB9"/>
    <w:rsid w:val="00ED3424"/>
    <w:rsid w:val="00EF7AA3"/>
    <w:rsid w:val="00F52845"/>
    <w:rsid w:val="00F57F01"/>
    <w:rsid w:val="00F60776"/>
    <w:rsid w:val="00F63E1F"/>
    <w:rsid w:val="00F7021B"/>
    <w:rsid w:val="00FB7C14"/>
    <w:rsid w:val="00FC3D28"/>
    <w:rsid w:val="00FD147D"/>
    <w:rsid w:val="00FD5680"/>
    <w:rsid w:val="00FE1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1A656"/>
  <w15:chartTrackingRefBased/>
  <w15:docId w15:val="{0AC7F3FB-F439-4FFB-B7B8-40B1F99BB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17A5"/>
    <w:pPr>
      <w:spacing w:after="200" w:line="276" w:lineRule="auto"/>
    </w:pPr>
    <w:rPr>
      <w:sz w:val="22"/>
      <w:szCs w:val="22"/>
      <w:lang w:eastAsia="ko-KR"/>
    </w:rPr>
  </w:style>
  <w:style w:type="paragraph" w:styleId="Nagwek2">
    <w:name w:val="heading 2"/>
    <w:basedOn w:val="Normalny"/>
    <w:link w:val="Nagwek2Znak"/>
    <w:uiPriority w:val="9"/>
    <w:qFormat/>
    <w:rsid w:val="0096419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96419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9641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6325CE"/>
  </w:style>
  <w:style w:type="paragraph" w:styleId="Akapitzlist">
    <w:name w:val="List Paragraph"/>
    <w:basedOn w:val="Normalny"/>
    <w:uiPriority w:val="99"/>
    <w:qFormat/>
    <w:rsid w:val="00A516F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4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42D0"/>
  </w:style>
  <w:style w:type="paragraph" w:styleId="Stopka">
    <w:name w:val="footer"/>
    <w:basedOn w:val="Normalny"/>
    <w:link w:val="StopkaZnak"/>
    <w:uiPriority w:val="99"/>
    <w:unhideWhenUsed/>
    <w:rsid w:val="00714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42D0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37A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x-none" w:eastAsia="x-none"/>
    </w:rPr>
  </w:style>
  <w:style w:type="character" w:customStyle="1" w:styleId="CytatintensywnyZnak">
    <w:name w:val="Cytat intensywny Znak"/>
    <w:link w:val="Cytatintensywny"/>
    <w:uiPriority w:val="30"/>
    <w:rsid w:val="00D137AC"/>
    <w:rPr>
      <w:b/>
      <w:bCs/>
      <w:i/>
      <w:iCs/>
      <w:color w:val="4F81BD"/>
    </w:rPr>
  </w:style>
  <w:style w:type="character" w:styleId="Hipercze">
    <w:name w:val="Hyperlink"/>
    <w:uiPriority w:val="99"/>
    <w:unhideWhenUsed/>
    <w:rsid w:val="003700B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57F01"/>
    <w:rPr>
      <w:rFonts w:ascii="Segoe UI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95921">
              <w:marLeft w:val="616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1412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17">
              <w:marLeft w:val="1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4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a@operabaltyck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s.siteor.com/operabaltycka/files/Downloads/20200525122658/Klauzula_informacyjna_o_przetwarzaniu_danych_osobowych_2020.docx?15904096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OPERA BAŁTYCKA</Company>
  <LinksUpToDate>false</LinksUpToDate>
  <CharactersWithSpaces>3854</CharactersWithSpaces>
  <SharedDoc>false</SharedDoc>
  <HLinks>
    <vt:vector size="18" baseType="variant">
      <vt:variant>
        <vt:i4>6488149</vt:i4>
      </vt:variant>
      <vt:variant>
        <vt:i4>6</vt:i4>
      </vt:variant>
      <vt:variant>
        <vt:i4>0</vt:i4>
      </vt:variant>
      <vt:variant>
        <vt:i4>5</vt:i4>
      </vt:variant>
      <vt:variant>
        <vt:lpwstr>mailto:iod@operabaltycka.pl</vt:lpwstr>
      </vt:variant>
      <vt:variant>
        <vt:lpwstr/>
      </vt:variant>
      <vt:variant>
        <vt:i4>7274570</vt:i4>
      </vt:variant>
      <vt:variant>
        <vt:i4>3</vt:i4>
      </vt:variant>
      <vt:variant>
        <vt:i4>0</vt:i4>
      </vt:variant>
      <vt:variant>
        <vt:i4>5</vt:i4>
      </vt:variant>
      <vt:variant>
        <vt:lpwstr>mailto:sekretariat@operabaltycka.pl</vt:lpwstr>
      </vt:variant>
      <vt:variant>
        <vt:lpwstr/>
      </vt:variant>
      <vt:variant>
        <vt:i4>1638439</vt:i4>
      </vt:variant>
      <vt:variant>
        <vt:i4>0</vt:i4>
      </vt:variant>
      <vt:variant>
        <vt:i4>0</vt:i4>
      </vt:variant>
      <vt:variant>
        <vt:i4>5</vt:i4>
      </vt:variant>
      <vt:variant>
        <vt:lpwstr>mailto:rekrutacja@operabaltycka.pl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Swaciak</dc:creator>
  <cp:keywords/>
  <cp:lastModifiedBy>Ewa Zuk</cp:lastModifiedBy>
  <cp:revision>6</cp:revision>
  <cp:lastPrinted>2023-10-05T09:08:00Z</cp:lastPrinted>
  <dcterms:created xsi:type="dcterms:W3CDTF">2023-12-14T10:30:00Z</dcterms:created>
  <dcterms:modified xsi:type="dcterms:W3CDTF">2023-12-18T11:15:00Z</dcterms:modified>
</cp:coreProperties>
</file>