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EAC" w14:textId="77777777" w:rsidR="00DE7693" w:rsidRDefault="007B175F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60510889" w14:textId="77777777" w:rsidR="00DE7693" w:rsidRDefault="007B175F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Portier</w:t>
      </w:r>
    </w:p>
    <w:p w14:paraId="1FC1579F" w14:textId="77777777" w:rsidR="00DE7693" w:rsidRDefault="007B175F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574B3F29" w14:textId="77777777" w:rsidR="00DE7693" w:rsidRDefault="00DE7693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7CC2DDE9" w14:textId="77777777" w:rsidR="00DE7693" w:rsidRDefault="00DE7693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5AC82190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4ABC7D22" w14:textId="77777777" w:rsidR="00DE7693" w:rsidRDefault="00DE7693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3C1969CD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Portier</w:t>
      </w:r>
    </w:p>
    <w:p w14:paraId="35FCBF41" w14:textId="77777777" w:rsidR="00DE7693" w:rsidRDefault="007B175F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3C41FC07" w14:textId="03B25354" w:rsidR="00DE7693" w:rsidRDefault="007B175F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</w:t>
      </w:r>
      <w:r w:rsidR="00D338CF">
        <w:rPr>
          <w:rFonts w:cs="Arial"/>
          <w:b/>
          <w:color w:val="000000"/>
        </w:rPr>
        <w:t>na zastępstwo</w:t>
      </w:r>
    </w:p>
    <w:p w14:paraId="4A6E6319" w14:textId="77777777" w:rsidR="00DE7693" w:rsidRDefault="00DE7693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07DC85A9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Niezbędne wymagania od kandydatów</w:t>
      </w:r>
    </w:p>
    <w:p w14:paraId="32005420" w14:textId="77777777" w:rsidR="00DE7693" w:rsidRDefault="007B17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dobra sprawność fizyczna</w:t>
      </w:r>
    </w:p>
    <w:p w14:paraId="51A81E26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39997F6E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Pożądane dodatkowe umiejętności i wymagania:</w:t>
      </w:r>
    </w:p>
    <w:p w14:paraId="50BA80D1" w14:textId="77777777" w:rsidR="00DE7693" w:rsidRDefault="007B175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doświadczenie na stanowisku portiera</w:t>
      </w:r>
    </w:p>
    <w:p w14:paraId="1DECB44F" w14:textId="77777777" w:rsidR="00DE7693" w:rsidRDefault="007B175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skrupulatność, sumienność,</w:t>
      </w:r>
    </w:p>
    <w:p w14:paraId="1CCE0122" w14:textId="77777777" w:rsidR="00DE7693" w:rsidRDefault="007B175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umiejętność pracy w zespole</w:t>
      </w:r>
    </w:p>
    <w:p w14:paraId="260E454D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C856D8C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Główne zdania wykonywane na tym stanowisku:</w:t>
      </w:r>
    </w:p>
    <w:p w14:paraId="75C84DC7" w14:textId="77777777" w:rsidR="00DE7693" w:rsidRDefault="007B175F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</w:pPr>
      <w:r>
        <w:t>Zabezpieczenie i ochronę obiektu przed dostaniem się na jego teren osób nieupoważnionych,</w:t>
      </w:r>
    </w:p>
    <w:p w14:paraId="205CB4CB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Zabezpieczenie i ochronę składników majątkowych znajdujących się na terenie chronionym przed kradzieżą, rabunkiem oraz ujawnianie faktów marnotrawstwa i dewastacji </w:t>
      </w:r>
    </w:p>
    <w:p w14:paraId="1F909FFF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Niezwłoczne powiadamianie Dyrekcji, a w razie konieczności najbliższej jednostki policji lub prokuratury, o przestępstwach i nadzwyczajnych wydarzeniach zaistniałych na terenie obiektu oraz podejmowanie niezbędnych czynności celem zabezpieczenia śladów i dowodów zdarzenia </w:t>
      </w:r>
    </w:p>
    <w:p w14:paraId="0A56C1B9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Kontrolę ruchu osobowego, samochodowego (parkingi, szlabany) i materiałowego </w:t>
      </w:r>
    </w:p>
    <w:p w14:paraId="3D527FA5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Stały dozór nad systemami monitorowania obiektu wraz z obsługą wizyjnego monitoringu obiektu i posesji z pomocą zainstalowanego systemu kamer,</w:t>
      </w:r>
    </w:p>
    <w:p w14:paraId="20F7A194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Kontrolę stanu zabezpieczenia pomieszczeń,</w:t>
      </w:r>
    </w:p>
    <w:p w14:paraId="56FE6CED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Wydawanie i przyjmowanie kluczy do pomieszczeń służbowych i prowadzenie ewidencji w tym zakresie</w:t>
      </w:r>
      <w:r>
        <w:rPr>
          <w:b/>
        </w:rPr>
        <w:t>,</w:t>
      </w:r>
    </w:p>
    <w:p w14:paraId="79A5A8D8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Bieżące prowadzenie Książki Raportu</w:t>
      </w:r>
      <w:r>
        <w:rPr>
          <w:b/>
        </w:rPr>
        <w:t>,</w:t>
      </w:r>
    </w:p>
    <w:p w14:paraId="634B641F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Kompetentne i uprzejmie udzielanie informacji interesantom i gościom,</w:t>
      </w:r>
    </w:p>
    <w:p w14:paraId="5E4CEAA0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Wykonywanie zadań pomocniczych, np. obsługę przepustek, obsługę przesyłek wewnętrznych i kurierskich, innych doraźnych działań związanych z ochroną obiektu i zapewnieniem bezpieczeństwa (np. posypanie w razie konieczności piaskiem lub solą zewnętrznych ciągów komunikacyjnych, udrażnianie przejść i dróg ewakuacyjnych) </w:t>
      </w:r>
    </w:p>
    <w:p w14:paraId="47D1F582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Dokonywanie regularnych obchodów budynku w wyznaczonych godzinach oraz niezwłocznie po otrzymaniu sygnału monitoringu lub zgłoszenia przez przedstawiciela Zamawiającego. </w:t>
      </w:r>
    </w:p>
    <w:p w14:paraId="5CC45FF4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Wybranym kandydatom oferujemy:</w:t>
      </w:r>
    </w:p>
    <w:p w14:paraId="74A20AC6" w14:textId="77777777" w:rsidR="00DE7693" w:rsidRDefault="007B175F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  <w:r>
        <w:rPr>
          <w:rFonts w:cs="Arial"/>
          <w:color w:val="222222"/>
        </w:rPr>
        <w:t>pracę w stabilnej Instytucji,</w:t>
      </w:r>
    </w:p>
    <w:p w14:paraId="078446CB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Wymagane dokumenty:</w:t>
      </w:r>
    </w:p>
    <w:p w14:paraId="789C8CC5" w14:textId="77777777" w:rsidR="00DE7693" w:rsidRDefault="007B17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CV (z uwzględnieniem przebiegu dotychczasowego zatrudnienia) </w:t>
      </w:r>
    </w:p>
    <w:p w14:paraId="28D15628" w14:textId="77777777" w:rsidR="00DE7693" w:rsidRDefault="007B17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oświadczenie o zapoznaniu się z klauzulą informacyjną zamieszczone w załączniku nr 1,</w:t>
      </w:r>
    </w:p>
    <w:p w14:paraId="01E3084A" w14:textId="77777777" w:rsidR="00DE7693" w:rsidRDefault="007B17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oświadczenie o wyrażeniu zgody na przetwarzanie danych osobowych dla celów rekrutacji zamieszczone w załączniku nr 2. </w:t>
      </w:r>
    </w:p>
    <w:p w14:paraId="7DC1A47E" w14:textId="47AAF900" w:rsidR="00DE7693" w:rsidRDefault="007B175F">
      <w:pPr>
        <w:pStyle w:val="Akapitzlist"/>
        <w:shd w:val="clear" w:color="auto" w:fill="FFFFFF"/>
        <w:spacing w:after="0"/>
        <w:ind w:left="360"/>
        <w:rPr>
          <w:rFonts w:cs="Arial"/>
          <w:b/>
          <w:color w:val="000000"/>
        </w:rPr>
      </w:pPr>
      <w:r>
        <w:rPr>
          <w:rFonts w:cs="Arial"/>
          <w:color w:val="000000"/>
        </w:rPr>
        <w:t>8. Termin złożenia dokumentów:</w:t>
      </w:r>
      <w:r>
        <w:rPr>
          <w:rFonts w:cs="Arial"/>
          <w:b/>
          <w:color w:val="000000"/>
        </w:rPr>
        <w:t xml:space="preserve">   </w:t>
      </w:r>
      <w:r w:rsidR="00D338CF">
        <w:rPr>
          <w:rFonts w:cs="Arial"/>
          <w:b/>
          <w:color w:val="000000"/>
        </w:rPr>
        <w:t>26 stycznia 2022</w:t>
      </w:r>
      <w:r>
        <w:rPr>
          <w:rFonts w:cs="Arial"/>
          <w:b/>
          <w:color w:val="000000"/>
        </w:rPr>
        <w:t xml:space="preserve"> roku do godz. 15:00 </w:t>
      </w:r>
    </w:p>
    <w:p w14:paraId="08D07D06" w14:textId="77777777" w:rsidR="00DE7693" w:rsidRDefault="007B175F">
      <w:pPr>
        <w:pStyle w:val="Akapitzlist"/>
        <w:shd w:val="clear" w:color="auto" w:fill="FFFFFF"/>
        <w:spacing w:after="0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Dokumenty należy przekazać na adres </w:t>
      </w:r>
      <w:hyperlink r:id="rId5">
        <w:r>
          <w:rPr>
            <w:rStyle w:val="czeinternetowe"/>
            <w:rFonts w:cs="Arial"/>
            <w:b/>
          </w:rPr>
          <w:t>rekrutacja@operabaltycka.pl</w:t>
        </w:r>
      </w:hyperlink>
      <w:r>
        <w:rPr>
          <w:rFonts w:cs="Arial"/>
          <w:b/>
          <w:color w:val="000000"/>
        </w:rPr>
        <w:t xml:space="preserve">, dostarczyć osobiście lub pocztą tradycyjną (decyduje data wpływu) na adres: Opera Bałtycka w Gdańsku, Al. zwycięstwa 15, 80-219 Gdańsk </w:t>
      </w:r>
    </w:p>
    <w:p w14:paraId="41591457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116E1A2F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7EF48FA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1CF78BC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F579CF0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6F2C7874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1815EF1B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1C82A71E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5B51E83D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70474ACB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7A0D3764" w14:textId="77777777" w:rsidR="00DE7693" w:rsidRDefault="007B175F">
      <w:pPr>
        <w:pStyle w:val="Akapitzlist"/>
        <w:shd w:val="clear" w:color="auto" w:fill="FFFFFF"/>
        <w:spacing w:after="0" w:line="240" w:lineRule="auto"/>
        <w:ind w:left="993" w:hanging="567"/>
        <w:rPr>
          <w:rFonts w:cs="Arial"/>
          <w:b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</w:rPr>
        <w:t>Załącznik nr 1 – Klauzula informacyjna</w:t>
      </w:r>
    </w:p>
    <w:p w14:paraId="6812FC06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Informujemy,  iż administratorem Państwa danych osobowych zgodnie z </w:t>
      </w:r>
      <w:r>
        <w:rPr>
          <w:rFonts w:cs="Calibri"/>
          <w:color w:val="4F81BD"/>
          <w:sz w:val="20"/>
          <w:szCs w:val="20"/>
          <w:shd w:val="clear" w:color="auto" w:fill="FFFFFF"/>
        </w:rPr>
        <w:t>U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stawą z dnia 10 maja 2018r. o ochronie danych osobowych oraz </w:t>
      </w:r>
      <w:r>
        <w:rPr>
          <w:sz w:val="20"/>
          <w:szCs w:val="20"/>
        </w:rPr>
        <w:t xml:space="preserve">Rozporządzeniem  Parlamentu Europejskiego i Rady (UE) 2016/679 z dnia 27 kwietnia 2016 r. 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6">
        <w:r>
          <w:rPr>
            <w:rStyle w:val="czeinternetowe"/>
            <w:rFonts w:cs="Calibri"/>
            <w:sz w:val="20"/>
            <w:szCs w:val="20"/>
            <w:shd w:val="clear" w:color="auto" w:fill="FFFFFF"/>
          </w:rPr>
          <w:t>sekretariat@operabaltycka.pl</w:t>
        </w:r>
      </w:hyperlink>
    </w:p>
    <w:p w14:paraId="3B5B6665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Udostępnione przez Państwa dokumenty będą przetwarzane wyłącznie w celach rekrutacyjnych. </w:t>
      </w:r>
    </w:p>
    <w:p w14:paraId="3C73FFF7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Odbiorcami udostępnionych przez Państwa danych mogą być podmioty upoważnione na podstawie </w:t>
      </w:r>
      <w:r>
        <w:rPr>
          <w:rFonts w:cs="Calibri"/>
          <w:sz w:val="20"/>
          <w:szCs w:val="20"/>
          <w:shd w:val="clear" w:color="auto" w:fill="FFFFFF"/>
        </w:rPr>
        <w:t>przepisów prawa oraz podmioty związane z funkcjonowaniem Opery Bałtyckiej w Gdańsku na podstawie umowy powierzenia przetwarzania danych.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Państwa dane nie będą przekazywane do państwa trzeciego. </w:t>
      </w:r>
    </w:p>
    <w:p w14:paraId="492F8750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Państwa dane osobowe będą przechowywane do momentu ustania celu ich przetwarzania i  zgodnie z wymaganiami wynikającymi z przepisów prawa lub wytycznych branżowych. </w:t>
      </w:r>
      <w:r>
        <w:rPr>
          <w:rFonts w:cs="Calibri"/>
          <w:sz w:val="20"/>
          <w:szCs w:val="20"/>
          <w:shd w:val="clear" w:color="auto" w:fill="FFFFFF"/>
        </w:rPr>
        <w:t>Po ustaniu celu przetwarzania zostaną informatycznie wykasowane lub fizycznie zlikwidowane w sposób zabezpieczających ich upublicznienie</w:t>
      </w:r>
      <w:r>
        <w:rPr>
          <w:rFonts w:cs="Calibri"/>
          <w:b/>
          <w:sz w:val="20"/>
          <w:szCs w:val="20"/>
          <w:shd w:val="clear" w:color="auto" w:fill="FFFFFF"/>
        </w:rPr>
        <w:t xml:space="preserve">. </w:t>
      </w:r>
      <w:r>
        <w:rPr>
          <w:rFonts w:cs="Calibri"/>
          <w:color w:val="222222"/>
          <w:sz w:val="20"/>
          <w:szCs w:val="20"/>
          <w:shd w:val="clear" w:color="auto" w:fill="FFFFFF"/>
        </w:rPr>
        <w:t>Udostępnione dane osobowe  nie będą podlegały formie zautomatyzowanego przetwarzania danych.</w:t>
      </w:r>
    </w:p>
    <w:p w14:paraId="3F66E712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14:paraId="69BB83AA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wycofania zgody w dowolnym momencie,</w:t>
      </w:r>
    </w:p>
    <w:p w14:paraId="59B700B3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żądania kopii danych,</w:t>
      </w:r>
    </w:p>
    <w:p w14:paraId="5CA2BB1A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sprostowania danych,</w:t>
      </w:r>
    </w:p>
    <w:p w14:paraId="69F0B9BF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do bycia zapomnianym (usunięcia danych), </w:t>
      </w:r>
    </w:p>
    <w:p w14:paraId="5312C467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ograniczenia przetwarzania,</w:t>
      </w:r>
    </w:p>
    <w:p w14:paraId="12059277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do przeniesienia danych,</w:t>
      </w:r>
    </w:p>
    <w:p w14:paraId="7AD09A0C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do sprzeciwu,</w:t>
      </w:r>
    </w:p>
    <w:p w14:paraId="2FB2AEC1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bycia powiadamianym o sprostowaniu, usunięciu i ograniczeniu przetwarzania.</w:t>
      </w:r>
    </w:p>
    <w:p w14:paraId="74E6E745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Ponadto informujemy, że mają Państwo prawo do złożenia skargi do organu nadzoru</w:t>
      </w:r>
      <w:r>
        <w:rPr>
          <w:rFonts w:cs="Calibri"/>
          <w:color w:val="4F81BD"/>
          <w:sz w:val="20"/>
          <w:szCs w:val="20"/>
          <w:shd w:val="clear" w:color="auto" w:fill="FFFFFF"/>
        </w:rPr>
        <w:t xml:space="preserve">– </w:t>
      </w:r>
      <w:r>
        <w:rPr>
          <w:rFonts w:cs="Calibri"/>
          <w:sz w:val="20"/>
          <w:szCs w:val="20"/>
          <w:shd w:val="clear" w:color="auto" w:fill="FFFFFF"/>
        </w:rPr>
        <w:t>Prezesa Urzędu Ochrony Danych Osobowych.</w:t>
      </w:r>
    </w:p>
    <w:p w14:paraId="59433501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7">
        <w:r>
          <w:rPr>
            <w:rStyle w:val="czeinternetowe"/>
            <w:rFonts w:cs="Calibri"/>
            <w:sz w:val="20"/>
            <w:szCs w:val="20"/>
            <w:shd w:val="clear" w:color="auto" w:fill="FFFFFF"/>
          </w:rPr>
          <w:t>iod@operabaltycka.pl</w:t>
        </w:r>
      </w:hyperlink>
    </w:p>
    <w:p w14:paraId="025559C8" w14:textId="77777777" w:rsidR="00DE7693" w:rsidRDefault="007B175F">
      <w:pPr>
        <w:pStyle w:val="Akapitzlist"/>
        <w:shd w:val="clear" w:color="auto" w:fill="FFFFFF"/>
        <w:spacing w:after="0" w:line="240" w:lineRule="auto"/>
        <w:ind w:left="709" w:hanging="283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2 - Oświadczenie o wyrażeniu zgody na przetwarzanie danych osobowych dla celów rekrutacji</w:t>
      </w:r>
    </w:p>
    <w:p w14:paraId="1F620F25" w14:textId="77777777" w:rsidR="00DE7693" w:rsidRDefault="00DE7693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14:paraId="0FEBCED8" w14:textId="77777777" w:rsidR="00DE7693" w:rsidRDefault="007B175F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14:paraId="646AFB20" w14:textId="77777777" w:rsidR="00DE7693" w:rsidRDefault="007B175F">
      <w:pPr>
        <w:pStyle w:val="Akapitzlist"/>
        <w:numPr>
          <w:ilvl w:val="0"/>
          <w:numId w:val="6"/>
        </w:num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przez Operę Bałtycką w Gdańsku </w:t>
      </w:r>
    </w:p>
    <w:p w14:paraId="7730DF7A" w14:textId="77777777" w:rsidR="00DE7693" w:rsidRDefault="007B175F">
      <w:pPr>
        <w:pStyle w:val="Akapitzlist"/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(z siedzibą przy Al. Zwycięstwa 15, 80-219 Gdańsk), we wszystkich czynnościach przetwarzania dokonywanych dla potrzeb obecnej rekrutacji</w:t>
      </w:r>
    </w:p>
    <w:p w14:paraId="28FA37E5" w14:textId="77777777" w:rsidR="00DE7693" w:rsidRDefault="007B175F">
      <w:pPr>
        <w:pStyle w:val="Akapitzlist"/>
        <w:numPr>
          <w:ilvl w:val="0"/>
          <w:numId w:val="6"/>
        </w:numPr>
        <w:spacing w:after="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przez Operę Bałtycką w Gdańsku </w:t>
      </w:r>
    </w:p>
    <w:p w14:paraId="223F0750" w14:textId="77777777" w:rsidR="00DE7693" w:rsidRDefault="007B175F">
      <w:pPr>
        <w:pStyle w:val="Akapitzlist"/>
        <w:spacing w:after="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(z siedzibą przy Al. Zwycięstwa 15, 80-219 Gdańsk), we wszystkich czynnościach przetwarzania dokonywanych dla potrzeb przyszłych rekrutacji.</w:t>
      </w:r>
    </w:p>
    <w:p w14:paraId="6708479A" w14:textId="77777777" w:rsidR="00DE7693" w:rsidRDefault="00DE7693">
      <w:pPr>
        <w:spacing w:after="0"/>
        <w:ind w:left="709"/>
        <w:jc w:val="both"/>
        <w:rPr>
          <w:sz w:val="20"/>
          <w:szCs w:val="20"/>
        </w:rPr>
      </w:pPr>
    </w:p>
    <w:p w14:paraId="43AFB9FC" w14:textId="77777777" w:rsidR="00DE7693" w:rsidRDefault="007B175F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477EC69F" w14:textId="77777777" w:rsidR="00DE7693" w:rsidRDefault="007B175F">
      <w:pPr>
        <w:spacing w:beforeAutospacing="1" w:afterAutospacing="1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6596A5F0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14:paraId="5F68E2C5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(data i czytelny podpis osoby wyrażającej zgodę)</w:t>
      </w:r>
    </w:p>
    <w:p w14:paraId="55D07FB3" w14:textId="77777777" w:rsidR="00DE7693" w:rsidRDefault="00DE7693">
      <w:pPr>
        <w:ind w:left="709"/>
        <w:rPr>
          <w:sz w:val="20"/>
          <w:szCs w:val="20"/>
        </w:rPr>
      </w:pPr>
    </w:p>
    <w:p w14:paraId="3ABFD197" w14:textId="77777777" w:rsidR="00DE7693" w:rsidRDefault="007B175F">
      <w:pPr>
        <w:ind w:left="709"/>
        <w:rPr>
          <w:sz w:val="20"/>
          <w:szCs w:val="20"/>
        </w:rPr>
      </w:pPr>
      <w:r>
        <w:rPr>
          <w:sz w:val="20"/>
          <w:szCs w:val="20"/>
        </w:rPr>
        <w:t>Zapoznałam się / zapoznałem się z klauzulą informacyjną.</w:t>
      </w:r>
    </w:p>
    <w:p w14:paraId="6BD86658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14:paraId="67DB2BA9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(data i czytelny podpis) </w:t>
      </w:r>
    </w:p>
    <w:p w14:paraId="5E26EF99" w14:textId="77777777" w:rsidR="00DE7693" w:rsidRDefault="00DE7693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6C2AE6E" w14:textId="77777777" w:rsidR="00DE7693" w:rsidRDefault="00DE7693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sectPr w:rsidR="00DE7693">
      <w:pgSz w:w="11906" w:h="16838"/>
      <w:pgMar w:top="567" w:right="567" w:bottom="567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EDB"/>
    <w:multiLevelType w:val="multilevel"/>
    <w:tmpl w:val="3538E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038D"/>
    <w:multiLevelType w:val="multilevel"/>
    <w:tmpl w:val="B0FAE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9F4B0C"/>
    <w:multiLevelType w:val="multilevel"/>
    <w:tmpl w:val="9780940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C32C0"/>
    <w:multiLevelType w:val="multilevel"/>
    <w:tmpl w:val="4494449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BAE22E1"/>
    <w:multiLevelType w:val="multilevel"/>
    <w:tmpl w:val="8126FB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14A444D"/>
    <w:multiLevelType w:val="multilevel"/>
    <w:tmpl w:val="ED50DE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DA82D27"/>
    <w:multiLevelType w:val="multilevel"/>
    <w:tmpl w:val="FDAC72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405106"/>
    <w:multiLevelType w:val="multilevel"/>
    <w:tmpl w:val="4508D6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501182B"/>
    <w:multiLevelType w:val="multilevel"/>
    <w:tmpl w:val="BAC0C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93"/>
    <w:rsid w:val="00314EFD"/>
    <w:rsid w:val="007B175F"/>
    <w:rsid w:val="00D338CF"/>
    <w:rsid w:val="00D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87B"/>
  <w15:docId w15:val="{4B28F0B6-AAA2-4363-A9B8-6B50762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qFormat/>
    <w:rsid w:val="006325CE"/>
  </w:style>
  <w:style w:type="character" w:customStyle="1" w:styleId="NagwekZnak">
    <w:name w:val="Nagłówek Znak"/>
    <w:basedOn w:val="Domylnaczcionkaakapitu"/>
    <w:link w:val="Nagwek"/>
    <w:uiPriority w:val="99"/>
    <w:qFormat/>
    <w:rsid w:val="007142D0"/>
  </w:style>
  <w:style w:type="character" w:customStyle="1" w:styleId="StopkaZnak">
    <w:name w:val="Stopka Znak"/>
    <w:basedOn w:val="Domylnaczcionkaakapitu"/>
    <w:link w:val="Stopka"/>
    <w:uiPriority w:val="99"/>
    <w:qFormat/>
    <w:rsid w:val="007142D0"/>
  </w:style>
  <w:style w:type="character" w:customStyle="1" w:styleId="CytatintensywnyZnak">
    <w:name w:val="Cytat intensywny Znak"/>
    <w:link w:val="Cytatintensywny"/>
    <w:uiPriority w:val="30"/>
    <w:qFormat/>
    <w:rsid w:val="00D137AC"/>
    <w:rPr>
      <w:b/>
      <w:bCs/>
      <w:i/>
      <w:iCs/>
      <w:color w:val="4F81BD"/>
    </w:rPr>
  </w:style>
  <w:style w:type="character" w:customStyle="1" w:styleId="czeinternetowe">
    <w:name w:val="Łącze internetowe"/>
    <w:uiPriority w:val="99"/>
    <w:unhideWhenUsed/>
    <w:rsid w:val="003700B2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F57F01"/>
    <w:rPr>
      <w:rFonts w:ascii="Segoe UI" w:hAnsi="Segoe UI" w:cs="Segoe UI"/>
      <w:sz w:val="18"/>
      <w:szCs w:val="18"/>
      <w:lang w:eastAsia="ko-K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96419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A516F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erabaltycka.pl" TargetMode="Externa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5523</Characters>
  <Application>Microsoft Office Word</Application>
  <DocSecurity>0</DocSecurity>
  <Lines>46</Lines>
  <Paragraphs>12</Paragraphs>
  <ScaleCrop>false</ScaleCrop>
  <Company>OPERA BAŁTYCKA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mswaciak</dc:creator>
  <dc:description/>
  <cp:lastModifiedBy>Ewa Zuk</cp:lastModifiedBy>
  <cp:revision>3</cp:revision>
  <cp:lastPrinted>2019-09-17T07:39:00Z</cp:lastPrinted>
  <dcterms:created xsi:type="dcterms:W3CDTF">2022-01-19T09:20:00Z</dcterms:created>
  <dcterms:modified xsi:type="dcterms:W3CDTF">2022-01-19T09:22:00Z</dcterms:modified>
  <dc:language>pl-PL</dc:language>
</cp:coreProperties>
</file>