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37" w:rsidRDefault="00926D4F" w:rsidP="00926D4F">
      <w:pPr>
        <w:tabs>
          <w:tab w:val="left" w:pos="6315"/>
        </w:tabs>
        <w:spacing w:after="0" w:line="240" w:lineRule="auto"/>
      </w:pPr>
      <w:r>
        <w:t>Dyrektor MZGO</w:t>
      </w:r>
      <w:r w:rsidR="0001722D" w:rsidRPr="0001722D">
        <w:t xml:space="preserve">                                                                                          </w:t>
      </w:r>
      <w:r>
        <w:t xml:space="preserve">  </w:t>
      </w:r>
      <w:r w:rsidR="0001722D">
        <w:t>Dą</w:t>
      </w:r>
      <w:r w:rsidR="0001722D" w:rsidRPr="0001722D">
        <w:t>browa Górnicza, dn. 02.12.2020r.</w:t>
      </w:r>
    </w:p>
    <w:p w:rsidR="00926D4F" w:rsidRDefault="00926D4F" w:rsidP="00926D4F">
      <w:pPr>
        <w:tabs>
          <w:tab w:val="left" w:pos="6315"/>
        </w:tabs>
        <w:spacing w:after="0" w:line="240" w:lineRule="auto"/>
      </w:pPr>
      <w:r>
        <w:t>Dąbrowa Górnicza</w:t>
      </w:r>
    </w:p>
    <w:p w:rsidR="00926D4F" w:rsidRPr="0001722D" w:rsidRDefault="00926D4F" w:rsidP="0001722D">
      <w:pPr>
        <w:tabs>
          <w:tab w:val="left" w:pos="6315"/>
        </w:tabs>
      </w:pPr>
    </w:p>
    <w:p w:rsidR="00846E37" w:rsidRDefault="00846E37" w:rsidP="00633C59">
      <w:pPr>
        <w:jc w:val="center"/>
        <w:rPr>
          <w:b/>
        </w:rPr>
      </w:pPr>
    </w:p>
    <w:p w:rsidR="00AC5BB8" w:rsidRDefault="00AC5BB8" w:rsidP="00633C59">
      <w:pPr>
        <w:jc w:val="center"/>
        <w:rPr>
          <w:b/>
        </w:rPr>
      </w:pPr>
    </w:p>
    <w:p w:rsidR="00846E37" w:rsidRDefault="00846E37" w:rsidP="00633C59">
      <w:pPr>
        <w:jc w:val="center"/>
        <w:rPr>
          <w:b/>
        </w:rPr>
      </w:pPr>
    </w:p>
    <w:p w:rsidR="009A79C6" w:rsidRDefault="00633C59" w:rsidP="00846E37">
      <w:pPr>
        <w:spacing w:after="0"/>
        <w:jc w:val="center"/>
        <w:rPr>
          <w:b/>
        </w:rPr>
      </w:pPr>
      <w:r w:rsidRPr="00633C59">
        <w:rPr>
          <w:b/>
        </w:rPr>
        <w:t>INFORMACJA O WYNIKACH NABORU</w:t>
      </w:r>
    </w:p>
    <w:p w:rsidR="00633C59" w:rsidRDefault="00633C59" w:rsidP="00846E37">
      <w:pPr>
        <w:spacing w:after="0"/>
        <w:jc w:val="center"/>
        <w:rPr>
          <w:b/>
        </w:rPr>
      </w:pPr>
      <w:r>
        <w:rPr>
          <w:b/>
        </w:rPr>
        <w:t>w MZGO w Dąbrowie Górniczej</w:t>
      </w:r>
    </w:p>
    <w:p w:rsidR="00EE54E7" w:rsidRDefault="00633C59" w:rsidP="00846E37">
      <w:pPr>
        <w:spacing w:after="0"/>
        <w:jc w:val="center"/>
        <w:rPr>
          <w:b/>
        </w:rPr>
      </w:pPr>
      <w:r>
        <w:rPr>
          <w:b/>
        </w:rPr>
        <w:t>na s</w:t>
      </w:r>
      <w:r w:rsidR="00846E37">
        <w:rPr>
          <w:b/>
        </w:rPr>
        <w:t>tanowisko</w:t>
      </w:r>
      <w:r w:rsidR="00CE13E2">
        <w:rPr>
          <w:b/>
        </w:rPr>
        <w:t>:</w:t>
      </w:r>
      <w:r w:rsidR="00EE54E7">
        <w:rPr>
          <w:b/>
        </w:rPr>
        <w:t xml:space="preserve"> </w:t>
      </w:r>
    </w:p>
    <w:p w:rsidR="00EE54E7" w:rsidRDefault="001E78EE" w:rsidP="00846E37">
      <w:pPr>
        <w:spacing w:after="0"/>
        <w:jc w:val="center"/>
        <w:rPr>
          <w:b/>
        </w:rPr>
      </w:pPr>
      <w:r>
        <w:rPr>
          <w:b/>
        </w:rPr>
        <w:t>Podinspektor w Referacie Opłat</w:t>
      </w:r>
    </w:p>
    <w:p w:rsidR="001E78EE" w:rsidRDefault="001E78EE" w:rsidP="00846E37">
      <w:pPr>
        <w:spacing w:after="0"/>
        <w:jc w:val="center"/>
        <w:rPr>
          <w:b/>
        </w:rPr>
      </w:pPr>
    </w:p>
    <w:p w:rsidR="001E78EE" w:rsidRDefault="00CE13E2" w:rsidP="001E78EE">
      <w:pPr>
        <w:ind w:left="426"/>
        <w:jc w:val="both"/>
      </w:pPr>
      <w:r>
        <w:t xml:space="preserve">         </w:t>
      </w:r>
      <w:r w:rsidR="001E78EE">
        <w:t xml:space="preserve">             Dyrektor Miejskiego Zakładu Gospodarowania Odpadami  informuje, że w wyniku zakończenia procedury naboru, na wymienione stanowisko została wybrana                                                   </w:t>
      </w:r>
      <w:r w:rsidR="001E78EE">
        <w:rPr>
          <w:b/>
        </w:rPr>
        <w:t>Pani Paulina Ziętkowska</w:t>
      </w:r>
      <w:r w:rsidR="001E78EE">
        <w:t xml:space="preserve"> zamieszkała w Dąbrowie Górniczej.</w:t>
      </w:r>
    </w:p>
    <w:p w:rsidR="001E78EE" w:rsidRDefault="001E78EE" w:rsidP="001E78EE">
      <w:pPr>
        <w:ind w:left="426"/>
        <w:jc w:val="center"/>
        <w:rPr>
          <w:b/>
        </w:rPr>
      </w:pPr>
      <w:r>
        <w:rPr>
          <w:b/>
        </w:rPr>
        <w:t>Uzasadnienie</w:t>
      </w:r>
    </w:p>
    <w:p w:rsidR="001E78EE" w:rsidRDefault="001E78EE" w:rsidP="001E78EE">
      <w:pPr>
        <w:ind w:left="426" w:hanging="993"/>
        <w:jc w:val="both"/>
        <w:rPr>
          <w:rFonts w:cstheme="minorHAnsi"/>
        </w:rPr>
      </w:pPr>
      <w:r>
        <w:rPr>
          <w:b/>
        </w:rPr>
        <w:t xml:space="preserve"> </w:t>
      </w:r>
      <w:r>
        <w:rPr>
          <w:b/>
        </w:rPr>
        <w:tab/>
        <w:t xml:space="preserve">            </w:t>
      </w:r>
      <w:r>
        <w:t xml:space="preserve">Pani Paulina Ziętkowska   </w:t>
      </w:r>
      <w:r>
        <w:rPr>
          <w:rFonts w:cstheme="minorHAnsi"/>
          <w:color w:val="000000"/>
        </w:rPr>
        <w:t xml:space="preserve">spełniła  w największym stopniu wymagania określone                                  w ogłoszeniu o naborze.  Wykazała się znajomością zagadnień z zakresu: </w:t>
      </w:r>
      <w:r>
        <w:rPr>
          <w:rFonts w:cstheme="minorHAnsi"/>
        </w:rPr>
        <w:t>Ustawa o utrzymaniu czystości i porządku w gminach, Ustawa – ordynacja podatkowa, Ustawa o podatkach i opłatach lokalnych, Ustawa o postępowaniu egzekucyjnym w administracji, Ustawa o ochronie danych osobowych.</w:t>
      </w:r>
    </w:p>
    <w:p w:rsidR="001E78EE" w:rsidRDefault="001E78EE" w:rsidP="001E78EE">
      <w:pPr>
        <w:ind w:left="426" w:hanging="99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Biorąc pod uwagę przedstawioną wiedzę fachową kandydatura Pani Pauliny Ziętkowskiej uznana została za spełniającą wymagania. </w:t>
      </w:r>
    </w:p>
    <w:p w:rsidR="004B4854" w:rsidRDefault="004B4854" w:rsidP="00ED4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D4E0C" w:rsidRDefault="00926D4F" w:rsidP="00926D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 MZGO</w:t>
      </w:r>
    </w:p>
    <w:p w:rsidR="00926D4F" w:rsidRDefault="00926D4F" w:rsidP="00926D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 NOWIŃSKI</w:t>
      </w:r>
    </w:p>
    <w:p w:rsidR="00926D4F" w:rsidRDefault="00926D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26D4F" w:rsidSect="00CE13E2">
      <w:headerReference w:type="default" r:id="rId8"/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E2" w:rsidRDefault="00CE13E2" w:rsidP="00846E37">
      <w:pPr>
        <w:spacing w:after="0" w:line="240" w:lineRule="auto"/>
      </w:pPr>
      <w:r>
        <w:separator/>
      </w:r>
    </w:p>
  </w:endnote>
  <w:endnote w:type="continuationSeparator" w:id="0">
    <w:p w:rsidR="00CE13E2" w:rsidRDefault="00CE13E2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E2" w:rsidRDefault="00CE13E2" w:rsidP="00846E37">
      <w:pPr>
        <w:spacing w:after="0" w:line="240" w:lineRule="auto"/>
      </w:pPr>
      <w:r>
        <w:separator/>
      </w:r>
    </w:p>
  </w:footnote>
  <w:footnote w:type="continuationSeparator" w:id="0">
    <w:p w:rsidR="00CE13E2" w:rsidRDefault="00CE13E2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C" w:rsidRPr="00845A7C" w:rsidRDefault="00845A7C" w:rsidP="00845A7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" w:hAnsi="Times New Roman" w:cs="Times New Roman"/>
        <w:color w:val="000000"/>
        <w:sz w:val="18"/>
        <w:szCs w:val="18"/>
      </w:rPr>
    </w:pPr>
    <w:r>
      <w:rPr>
        <w:rFonts w:ascii="Times New Roman" w:eastAsia="Calibri" w:hAnsi="Times New Roman" w:cs="Times New Roman"/>
        <w:color w:val="000000"/>
        <w:sz w:val="18"/>
        <w:szCs w:val="18"/>
      </w:rPr>
      <w:t>Załącznik nr 9</w:t>
    </w:r>
    <w:r w:rsidRPr="00845A7C">
      <w:rPr>
        <w:rFonts w:ascii="Times New Roman" w:eastAsia="Calibri" w:hAnsi="Times New Roman" w:cs="Times New Roman"/>
        <w:color w:val="000000"/>
        <w:sz w:val="18"/>
        <w:szCs w:val="18"/>
      </w:rPr>
      <w:t xml:space="preserve"> do Regulaminu naboru kandydatów</w:t>
    </w:r>
  </w:p>
  <w:p w:rsidR="00845A7C" w:rsidRPr="00845A7C" w:rsidRDefault="00845A7C" w:rsidP="00845A7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" w:hAnsi="Times New Roman" w:cs="Times New Roman"/>
        <w:color w:val="000000"/>
        <w:sz w:val="18"/>
        <w:szCs w:val="18"/>
      </w:rPr>
    </w:pPr>
    <w:r w:rsidRPr="00845A7C">
      <w:rPr>
        <w:rFonts w:ascii="Times New Roman" w:eastAsia="Calibri" w:hAnsi="Times New Roman" w:cs="Times New Roman"/>
        <w:color w:val="000000"/>
        <w:sz w:val="18"/>
        <w:szCs w:val="18"/>
      </w:rPr>
      <w:t xml:space="preserve"> na wolne stanowiska urzędnicze, w tym kierownicze </w:t>
    </w:r>
  </w:p>
  <w:p w:rsidR="00845A7C" w:rsidRPr="00845A7C" w:rsidRDefault="00845A7C" w:rsidP="00845A7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" w:hAnsi="Times New Roman" w:cs="Times New Roman"/>
        <w:color w:val="000000"/>
        <w:sz w:val="18"/>
        <w:szCs w:val="18"/>
      </w:rPr>
    </w:pPr>
    <w:r w:rsidRPr="00845A7C">
      <w:rPr>
        <w:rFonts w:ascii="Times New Roman" w:eastAsia="Calibri" w:hAnsi="Times New Roman" w:cs="Times New Roman"/>
        <w:color w:val="000000"/>
        <w:sz w:val="18"/>
        <w:szCs w:val="18"/>
      </w:rPr>
      <w:t>stanowiska urzędnicze w MZGO w Dąbrowie Górniczej</w:t>
    </w:r>
  </w:p>
  <w:p w:rsidR="00CE13E2" w:rsidRDefault="00CE1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6E9"/>
    <w:multiLevelType w:val="hybridMultilevel"/>
    <w:tmpl w:val="36167996"/>
    <w:lvl w:ilvl="0" w:tplc="A4B2C06A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9"/>
    <w:rsid w:val="0001722D"/>
    <w:rsid w:val="0013143C"/>
    <w:rsid w:val="001B2EEA"/>
    <w:rsid w:val="001E78EE"/>
    <w:rsid w:val="0023727D"/>
    <w:rsid w:val="004B4854"/>
    <w:rsid w:val="00566C21"/>
    <w:rsid w:val="00633C59"/>
    <w:rsid w:val="0073288A"/>
    <w:rsid w:val="007D09E2"/>
    <w:rsid w:val="00843962"/>
    <w:rsid w:val="00845A7C"/>
    <w:rsid w:val="00846E37"/>
    <w:rsid w:val="008A4446"/>
    <w:rsid w:val="008C2DB3"/>
    <w:rsid w:val="00926D4F"/>
    <w:rsid w:val="0099452B"/>
    <w:rsid w:val="009A79C6"/>
    <w:rsid w:val="00A656A8"/>
    <w:rsid w:val="00AC5BB8"/>
    <w:rsid w:val="00CB6247"/>
    <w:rsid w:val="00CE13E2"/>
    <w:rsid w:val="00D35251"/>
    <w:rsid w:val="00D50DE0"/>
    <w:rsid w:val="00E96548"/>
    <w:rsid w:val="00ED4E0C"/>
    <w:rsid w:val="00E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37"/>
  </w:style>
  <w:style w:type="paragraph" w:styleId="Stopka">
    <w:name w:val="footer"/>
    <w:basedOn w:val="Normalny"/>
    <w:link w:val="Stopka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37"/>
  </w:style>
  <w:style w:type="paragraph" w:customStyle="1" w:styleId="Default">
    <w:name w:val="Default"/>
    <w:rsid w:val="00E96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37"/>
  </w:style>
  <w:style w:type="paragraph" w:styleId="Stopka">
    <w:name w:val="footer"/>
    <w:basedOn w:val="Normalny"/>
    <w:link w:val="Stopka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37"/>
  </w:style>
  <w:style w:type="paragraph" w:customStyle="1" w:styleId="Default">
    <w:name w:val="Default"/>
    <w:rsid w:val="00E96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Grażyna Malara</cp:lastModifiedBy>
  <cp:revision>21</cp:revision>
  <cp:lastPrinted>2020-12-02T07:24:00Z</cp:lastPrinted>
  <dcterms:created xsi:type="dcterms:W3CDTF">2013-02-01T14:43:00Z</dcterms:created>
  <dcterms:modified xsi:type="dcterms:W3CDTF">2020-12-02T08:52:00Z</dcterms:modified>
</cp:coreProperties>
</file>