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F2F7" w14:textId="506122DE" w:rsidR="00674A7D" w:rsidRPr="00B80BBC" w:rsidRDefault="00674A7D" w:rsidP="00674A7D">
      <w:pPr>
        <w:pStyle w:val="Standard"/>
        <w:spacing w:before="60" w:after="0" w:line="0" w:lineRule="atLeast"/>
        <w:jc w:val="right"/>
        <w:rPr>
          <w:rFonts w:ascii="Arial Narrow" w:hAnsi="Arial Narrow"/>
          <w:sz w:val="20"/>
          <w:szCs w:val="20"/>
        </w:rPr>
      </w:pPr>
      <w:r w:rsidRPr="00B80BBC">
        <w:rPr>
          <w:rStyle w:val="Bodytext2Arial85pt"/>
          <w:rFonts w:ascii="Arial Narrow" w:eastAsia="Arial Narrow" w:hAnsi="Arial Narrow" w:cs="Arial Narrow"/>
          <w:sz w:val="20"/>
          <w:szCs w:val="20"/>
        </w:rPr>
        <w:t xml:space="preserve">Załącznik nr </w:t>
      </w:r>
      <w:r>
        <w:rPr>
          <w:rStyle w:val="Bodytext2Arial85pt"/>
          <w:rFonts w:ascii="Arial Narrow" w:eastAsia="Arial Narrow" w:hAnsi="Arial Narrow" w:cs="Arial Narrow"/>
          <w:sz w:val="20"/>
          <w:szCs w:val="20"/>
        </w:rPr>
        <w:t xml:space="preserve">4 </w:t>
      </w:r>
      <w:r w:rsidRPr="00B80BBC">
        <w:rPr>
          <w:rStyle w:val="Bodytext2Arial85pt"/>
          <w:rFonts w:ascii="Arial Narrow" w:eastAsia="Arial Narrow" w:hAnsi="Arial Narrow" w:cs="Arial Narrow"/>
          <w:sz w:val="20"/>
          <w:szCs w:val="20"/>
        </w:rPr>
        <w:t>do Zapytania ofertowego</w:t>
      </w:r>
    </w:p>
    <w:p w14:paraId="3C12BDFB" w14:textId="66B854EE" w:rsidR="00674A7D" w:rsidRPr="00B80BBC" w:rsidRDefault="00674A7D" w:rsidP="00674A7D">
      <w:pPr>
        <w:pStyle w:val="Standard"/>
        <w:spacing w:after="0" w:line="0" w:lineRule="atLeast"/>
        <w:jc w:val="right"/>
        <w:rPr>
          <w:rFonts w:ascii="Arial Narrow" w:hAnsi="Arial Narrow"/>
          <w:sz w:val="20"/>
          <w:szCs w:val="20"/>
        </w:rPr>
      </w:pPr>
      <w:r w:rsidRPr="00B80BBC">
        <w:rPr>
          <w:rStyle w:val="Bodytext2Arial85pt"/>
          <w:rFonts w:ascii="Arial Narrow" w:eastAsia="Arial Narrow" w:hAnsi="Arial Narrow" w:cs="Arial Narrow"/>
          <w:sz w:val="20"/>
          <w:szCs w:val="20"/>
        </w:rPr>
        <w:t>nr zamówienia: ZP/271/1/3</w:t>
      </w:r>
      <w:r w:rsidR="009734B4">
        <w:rPr>
          <w:rStyle w:val="Bodytext2Arial85pt"/>
          <w:rFonts w:ascii="Arial Narrow" w:eastAsia="Arial Narrow" w:hAnsi="Arial Narrow" w:cs="Arial Narrow"/>
          <w:sz w:val="20"/>
          <w:szCs w:val="20"/>
        </w:rPr>
        <w:t>2</w:t>
      </w:r>
      <w:r w:rsidRPr="00B80BBC">
        <w:rPr>
          <w:rStyle w:val="Bodytext2Arial85pt"/>
          <w:rFonts w:ascii="Arial Narrow" w:eastAsia="Arial Narrow" w:hAnsi="Arial Narrow" w:cs="Arial Narrow"/>
          <w:sz w:val="20"/>
          <w:szCs w:val="20"/>
        </w:rPr>
        <w:t>/2024</w:t>
      </w:r>
    </w:p>
    <w:p w14:paraId="63367768" w14:textId="77777777" w:rsidR="00AF7584" w:rsidRPr="00674A7D" w:rsidRDefault="00AF7584">
      <w:pPr>
        <w:pStyle w:val="Bodytext3"/>
        <w:jc w:val="center"/>
        <w:rPr>
          <w:rFonts w:ascii="Arial Narrow" w:hAnsi="Arial Narrow"/>
          <w:sz w:val="22"/>
          <w:szCs w:val="22"/>
        </w:rPr>
      </w:pPr>
    </w:p>
    <w:p w14:paraId="29B83CC1" w14:textId="70FFF2D1" w:rsidR="00440B00" w:rsidRPr="00674A7D" w:rsidRDefault="000A4E8D">
      <w:pPr>
        <w:pStyle w:val="Bodytext3"/>
        <w:jc w:val="center"/>
        <w:rPr>
          <w:rFonts w:ascii="Arial Narrow" w:hAnsi="Arial Narrow"/>
          <w:sz w:val="22"/>
          <w:szCs w:val="22"/>
        </w:rPr>
      </w:pPr>
      <w:r w:rsidRPr="00674A7D">
        <w:rPr>
          <w:rFonts w:ascii="Arial Narrow" w:hAnsi="Arial Narrow"/>
          <w:sz w:val="22"/>
          <w:szCs w:val="22"/>
        </w:rPr>
        <w:t>PROTOKÓŁ KONTROLI INSTALACJI GAZOWEJ OD GAZOMIERZA</w:t>
      </w:r>
      <w:r w:rsidRPr="00674A7D">
        <w:rPr>
          <w:rFonts w:ascii="Arial Narrow" w:hAnsi="Arial Narrow"/>
          <w:sz w:val="22"/>
          <w:szCs w:val="22"/>
        </w:rPr>
        <w:br/>
        <w:t>DO URZĄDZEŃ GAZOWYCH W LOKALU MIESZKALNYM / UŻYTKOWY</w:t>
      </w:r>
      <w:r w:rsidR="00F508F9" w:rsidRPr="00674A7D">
        <w:rPr>
          <w:rFonts w:ascii="Arial Narrow" w:hAnsi="Arial Narrow"/>
          <w:sz w:val="22"/>
          <w:szCs w:val="22"/>
        </w:rPr>
        <w:t>M</w:t>
      </w:r>
    </w:p>
    <w:p w14:paraId="02C38FD2" w14:textId="77777777" w:rsidR="00674A7D" w:rsidRDefault="00674A7D">
      <w:pPr>
        <w:pStyle w:val="Bodytext3"/>
        <w:tabs>
          <w:tab w:val="left" w:leader="dot" w:pos="4114"/>
        </w:tabs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74A7D" w14:paraId="115CB90B" w14:textId="77777777" w:rsidTr="00AA123D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0BAD332" w14:textId="77777777" w:rsidR="00674A7D" w:rsidRDefault="00674A7D" w:rsidP="00AA123D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7D19">
              <w:rPr>
                <w:rFonts w:ascii="Arial Narrow" w:hAnsi="Arial Narrow"/>
                <w:sz w:val="22"/>
                <w:szCs w:val="22"/>
              </w:rPr>
              <w:t>Data wykonania przeglądu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4" w:type="dxa"/>
            <w:vAlign w:val="center"/>
          </w:tcPr>
          <w:p w14:paraId="0A44EDA0" w14:textId="77777777" w:rsidR="00674A7D" w:rsidRDefault="00674A7D" w:rsidP="00AA123D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A7D" w14:paraId="3C1EB7E8" w14:textId="77777777" w:rsidTr="00AA123D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D338B07" w14:textId="77777777" w:rsidR="00674A7D" w:rsidRDefault="00674A7D" w:rsidP="00AA123D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Adres budynku:</w:t>
            </w:r>
          </w:p>
        </w:tc>
        <w:tc>
          <w:tcPr>
            <w:tcW w:w="6044" w:type="dxa"/>
            <w:vAlign w:val="center"/>
          </w:tcPr>
          <w:p w14:paraId="2D694F94" w14:textId="77777777" w:rsidR="00674A7D" w:rsidRDefault="00674A7D" w:rsidP="00AA123D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A7D" w14:paraId="1F95B155" w14:textId="77777777" w:rsidTr="00AA123D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18222A4" w14:textId="28F0644E" w:rsidR="00674A7D" w:rsidRDefault="00674A7D" w:rsidP="00AA123D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Nr lokalu:</w:t>
            </w:r>
          </w:p>
        </w:tc>
        <w:tc>
          <w:tcPr>
            <w:tcW w:w="6044" w:type="dxa"/>
            <w:vAlign w:val="center"/>
          </w:tcPr>
          <w:p w14:paraId="78779B82" w14:textId="77777777" w:rsidR="00674A7D" w:rsidRDefault="00674A7D" w:rsidP="00AA123D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A7D" w14:paraId="051F4258" w14:textId="77777777" w:rsidTr="00AA123D">
        <w:trPr>
          <w:trHeight w:val="56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DE7D575" w14:textId="26760FCF" w:rsidR="00674A7D" w:rsidRDefault="00674A7D" w:rsidP="00AA123D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Imię i nazwisko najemcy:</w:t>
            </w:r>
          </w:p>
        </w:tc>
        <w:tc>
          <w:tcPr>
            <w:tcW w:w="6044" w:type="dxa"/>
            <w:vAlign w:val="center"/>
          </w:tcPr>
          <w:p w14:paraId="61F4BDB9" w14:textId="77777777" w:rsidR="00674A7D" w:rsidRDefault="00674A7D" w:rsidP="00AA123D">
            <w:pPr>
              <w:pStyle w:val="Bodytext3"/>
              <w:tabs>
                <w:tab w:val="left" w:leader="dot" w:pos="447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CF13CA" w14:textId="77777777" w:rsidR="00674A7D" w:rsidRDefault="00674A7D">
      <w:pPr>
        <w:pStyle w:val="Bodytext3"/>
        <w:tabs>
          <w:tab w:val="left" w:leader="dot" w:pos="4114"/>
        </w:tabs>
        <w:jc w:val="both"/>
        <w:rPr>
          <w:rFonts w:ascii="Arial Narrow" w:hAnsi="Arial Narrow"/>
        </w:rPr>
      </w:pPr>
    </w:p>
    <w:p w14:paraId="05D6C04C" w14:textId="77777777" w:rsidR="00674A7D" w:rsidRDefault="00674A7D">
      <w:pPr>
        <w:pStyle w:val="Bodytext3"/>
        <w:tabs>
          <w:tab w:val="left" w:leader="dot" w:pos="4114"/>
        </w:tabs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4A7D" w14:paraId="0E4D6531" w14:textId="77777777" w:rsidTr="00AA123D">
        <w:trPr>
          <w:trHeight w:val="510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4AEA01A1" w14:textId="77777777" w:rsidR="00674A7D" w:rsidRDefault="00674A7D" w:rsidP="00AA123D">
            <w:pPr>
              <w:pStyle w:val="Bodytext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Pr="00EE7D19">
              <w:rPr>
                <w:rFonts w:ascii="Arial Narrow" w:hAnsi="Arial Narrow"/>
                <w:sz w:val="22"/>
                <w:szCs w:val="22"/>
              </w:rPr>
              <w:t>yni</w:t>
            </w: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Pr="00EE7D19">
              <w:rPr>
                <w:rFonts w:ascii="Arial Narrow" w:hAnsi="Arial Narrow"/>
                <w:sz w:val="22"/>
                <w:szCs w:val="22"/>
              </w:rPr>
              <w:t xml:space="preserve"> kontroli urządzeń gazowych:</w:t>
            </w:r>
          </w:p>
        </w:tc>
      </w:tr>
      <w:tr w:rsidR="00674A7D" w14:paraId="564B85C0" w14:textId="77777777" w:rsidTr="00AA123D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A2FCB43" w14:textId="138A9C55" w:rsidR="00674A7D" w:rsidRPr="00674A7D" w:rsidRDefault="00674A7D" w:rsidP="00674A7D">
            <w:pPr>
              <w:pStyle w:val="Body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4A7D">
              <w:rPr>
                <w:rFonts w:ascii="Arial Narrow" w:hAnsi="Arial Narrow"/>
                <w:sz w:val="22"/>
                <w:szCs w:val="22"/>
              </w:rPr>
              <w:t>gazomierz:</w:t>
            </w:r>
          </w:p>
        </w:tc>
        <w:tc>
          <w:tcPr>
            <w:tcW w:w="4508" w:type="dxa"/>
            <w:vAlign w:val="center"/>
          </w:tcPr>
          <w:p w14:paraId="2695A79A" w14:textId="30674345" w:rsidR="00674A7D" w:rsidRPr="006A04A3" w:rsidRDefault="00674A7D" w:rsidP="00674A7D">
            <w:pPr>
              <w:pStyle w:val="Bodytext3"/>
              <w:spacing w:after="0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szczelny</w:t>
            </w:r>
            <w:r w:rsidRPr="006A04A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/ nie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szczelny</w:t>
            </w:r>
            <w:r w:rsidRPr="006A04A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*</w:t>
            </w:r>
          </w:p>
        </w:tc>
      </w:tr>
      <w:tr w:rsidR="00674A7D" w14:paraId="28F7AC06" w14:textId="77777777" w:rsidTr="00AA123D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2A57098B" w14:textId="787BADFA" w:rsidR="00674A7D" w:rsidRPr="006A04A3" w:rsidRDefault="00674A7D" w:rsidP="00674A7D">
            <w:pPr>
              <w:pStyle w:val="Body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04A3">
              <w:rPr>
                <w:rFonts w:ascii="Arial Narrow" w:hAnsi="Arial Narrow"/>
                <w:sz w:val="22"/>
                <w:szCs w:val="22"/>
              </w:rPr>
              <w:t xml:space="preserve">miejsce lokalizacji </w:t>
            </w:r>
            <w:r>
              <w:rPr>
                <w:rFonts w:ascii="Arial Narrow" w:hAnsi="Arial Narrow"/>
                <w:sz w:val="22"/>
                <w:szCs w:val="22"/>
              </w:rPr>
              <w:t>gazomierzu</w:t>
            </w:r>
            <w:r w:rsidRPr="006A04A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508" w:type="dxa"/>
            <w:vAlign w:val="center"/>
          </w:tcPr>
          <w:p w14:paraId="6815D776" w14:textId="77777777" w:rsidR="00674A7D" w:rsidRPr="006A04A3" w:rsidRDefault="00674A7D" w:rsidP="00674A7D">
            <w:pPr>
              <w:pStyle w:val="Bodytext3"/>
              <w:spacing w:after="0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674A7D" w14:paraId="732E9CA4" w14:textId="77777777" w:rsidTr="00674A7D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408F3A12" w14:textId="5F4C9B41" w:rsidR="00674A7D" w:rsidRPr="00674A7D" w:rsidRDefault="00674A7D" w:rsidP="00674A7D">
            <w:pPr>
              <w:pStyle w:val="Body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4A7D">
              <w:rPr>
                <w:rFonts w:ascii="Arial Narrow" w:hAnsi="Arial Narrow"/>
                <w:sz w:val="22"/>
                <w:szCs w:val="22"/>
              </w:rPr>
              <w:t>instalacja gazowa wykonana</w:t>
            </w:r>
            <w:r>
              <w:rPr>
                <w:rFonts w:ascii="Arial Narrow" w:hAnsi="Arial Narrow"/>
                <w:sz w:val="22"/>
                <w:szCs w:val="22"/>
              </w:rPr>
              <w:t xml:space="preserve"> z rur:</w:t>
            </w:r>
          </w:p>
        </w:tc>
        <w:tc>
          <w:tcPr>
            <w:tcW w:w="4508" w:type="dxa"/>
            <w:vAlign w:val="center"/>
          </w:tcPr>
          <w:p w14:paraId="51B3A0DA" w14:textId="2BB1547E" w:rsidR="00674A7D" w:rsidRPr="00674A7D" w:rsidRDefault="00674A7D" w:rsidP="00674A7D">
            <w:pPr>
              <w:pStyle w:val="Body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4A7D">
              <w:rPr>
                <w:rStyle w:val="Bodytext310ptNotBold"/>
                <w:rFonts w:ascii="Arial Narrow" w:hAnsi="Arial Narrow"/>
                <w:sz w:val="22"/>
                <w:szCs w:val="22"/>
              </w:rPr>
              <w:t>stalowych / miedzianych*</w:t>
            </w:r>
          </w:p>
        </w:tc>
      </w:tr>
      <w:tr w:rsidR="00674A7D" w14:paraId="7A631CE4" w14:textId="77777777" w:rsidTr="00674A7D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05B7588D" w14:textId="1FA5C6F8" w:rsidR="00674A7D" w:rsidRPr="006A04A3" w:rsidRDefault="00674A7D" w:rsidP="00674A7D">
            <w:pPr>
              <w:pStyle w:val="Bodytext3"/>
              <w:spacing w:after="0"/>
              <w:jc w:val="center"/>
              <w:rPr>
                <w:rStyle w:val="Bodytext295ptBold"/>
                <w:rFonts w:ascii="Arial Narrow" w:eastAsia="SimSun" w:hAnsi="Arial Narrow" w:cs="Calibri"/>
                <w:b/>
                <w:bCs/>
                <w:sz w:val="22"/>
                <w:szCs w:val="22"/>
              </w:rPr>
            </w:pPr>
            <w:r w:rsidRPr="00674A7D">
              <w:rPr>
                <w:rFonts w:ascii="Arial Narrow" w:hAnsi="Arial Narrow"/>
                <w:sz w:val="22"/>
                <w:szCs w:val="22"/>
              </w:rPr>
              <w:t>instalacja gazowa</w:t>
            </w:r>
          </w:p>
        </w:tc>
        <w:tc>
          <w:tcPr>
            <w:tcW w:w="4508" w:type="dxa"/>
            <w:vAlign w:val="center"/>
          </w:tcPr>
          <w:p w14:paraId="65CCBC5D" w14:textId="3DA07139" w:rsidR="00674A7D" w:rsidRPr="00674A7D" w:rsidRDefault="00674A7D" w:rsidP="00674A7D">
            <w:pPr>
              <w:pStyle w:val="Bodytext3"/>
              <w:spacing w:after="0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74A7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spawana / skręcana / lutowana / zaciskowa*</w:t>
            </w:r>
          </w:p>
        </w:tc>
      </w:tr>
      <w:tr w:rsidR="00674A7D" w14:paraId="081325D0" w14:textId="77777777" w:rsidTr="00AA123D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E3C2A6D" w14:textId="59838481" w:rsidR="00674A7D" w:rsidRPr="00674A7D" w:rsidRDefault="00674A7D" w:rsidP="00674A7D">
            <w:pPr>
              <w:pStyle w:val="Body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4A7D">
              <w:rPr>
                <w:rFonts w:ascii="Arial Narrow" w:hAnsi="Arial Narrow"/>
                <w:sz w:val="22"/>
                <w:szCs w:val="22"/>
              </w:rPr>
              <w:t>dostępność instalacji:</w:t>
            </w:r>
          </w:p>
        </w:tc>
        <w:tc>
          <w:tcPr>
            <w:tcW w:w="4508" w:type="dxa"/>
            <w:vAlign w:val="center"/>
          </w:tcPr>
          <w:p w14:paraId="45347256" w14:textId="5379FDD7" w:rsidR="00674A7D" w:rsidRPr="00674A7D" w:rsidRDefault="00674A7D" w:rsidP="00674A7D">
            <w:pPr>
              <w:pStyle w:val="Bodytext3"/>
              <w:spacing w:after="0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74A7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dostępna / zabudowana / pod tynkiem*</w:t>
            </w:r>
          </w:p>
        </w:tc>
      </w:tr>
      <w:tr w:rsidR="00674A7D" w14:paraId="6F531390" w14:textId="77777777" w:rsidTr="00AA123D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19E447F" w14:textId="7949AA61" w:rsidR="00674A7D" w:rsidRPr="00674A7D" w:rsidRDefault="00674A7D" w:rsidP="00674A7D">
            <w:pPr>
              <w:pStyle w:val="Bodytext3"/>
              <w:spacing w:after="0"/>
              <w:jc w:val="center"/>
              <w:rPr>
                <w:rStyle w:val="Bodytext295ptBold"/>
                <w:rFonts w:ascii="Arial Narrow" w:eastAsia="SimSun" w:hAnsi="Arial Narrow" w:cs="Calibri"/>
                <w:b/>
                <w:bCs/>
                <w:sz w:val="22"/>
                <w:szCs w:val="22"/>
              </w:rPr>
            </w:pPr>
            <w:r w:rsidRPr="00674A7D">
              <w:rPr>
                <w:rStyle w:val="Bodytext295ptBold"/>
                <w:rFonts w:ascii="Arial Narrow" w:hAnsi="Arial Narrow"/>
                <w:b/>
                <w:bCs/>
                <w:sz w:val="22"/>
                <w:szCs w:val="22"/>
              </w:rPr>
              <w:t>umocowanie instalacji:</w:t>
            </w:r>
          </w:p>
        </w:tc>
        <w:tc>
          <w:tcPr>
            <w:tcW w:w="4508" w:type="dxa"/>
            <w:vAlign w:val="center"/>
          </w:tcPr>
          <w:p w14:paraId="0FB6B539" w14:textId="6BD70E7F" w:rsidR="00674A7D" w:rsidRPr="00674A7D" w:rsidRDefault="00674A7D" w:rsidP="00674A7D">
            <w:pPr>
              <w:pStyle w:val="Bodytext3"/>
              <w:spacing w:after="0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74A7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prawidłowe </w:t>
            </w:r>
            <w:r w:rsidRPr="00674A7D">
              <w:rPr>
                <w:rStyle w:val="Bodytext295ptBold"/>
                <w:rFonts w:ascii="Arial Narrow" w:hAnsi="Arial Narrow"/>
                <w:b/>
                <w:bCs/>
                <w:sz w:val="22"/>
                <w:szCs w:val="22"/>
              </w:rPr>
              <w:t xml:space="preserve">/ </w:t>
            </w:r>
            <w:r w:rsidRPr="00674A7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nieprawidłowe*</w:t>
            </w:r>
          </w:p>
        </w:tc>
      </w:tr>
      <w:tr w:rsidR="00674A7D" w14:paraId="6300E669" w14:textId="77777777" w:rsidTr="00AA123D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1225C91" w14:textId="6C575BF8" w:rsidR="00674A7D" w:rsidRPr="00674A7D" w:rsidRDefault="00674A7D" w:rsidP="00674A7D">
            <w:pPr>
              <w:pStyle w:val="Bodytext3"/>
              <w:spacing w:after="0"/>
              <w:jc w:val="center"/>
              <w:rPr>
                <w:rStyle w:val="Bodytext295ptBold"/>
                <w:rFonts w:ascii="Arial Narrow" w:eastAsia="SimSun" w:hAnsi="Arial Narrow" w:cs="Calibri"/>
                <w:b/>
                <w:bCs/>
                <w:sz w:val="22"/>
                <w:szCs w:val="22"/>
              </w:rPr>
            </w:pPr>
            <w:r w:rsidRPr="00674A7D">
              <w:rPr>
                <w:rStyle w:val="Bodytext295ptBold"/>
                <w:rFonts w:ascii="Arial Narrow" w:hAnsi="Arial Narrow"/>
                <w:b/>
                <w:bCs/>
                <w:sz w:val="22"/>
                <w:szCs w:val="22"/>
              </w:rPr>
              <w:t>szczelność instalacji:</w:t>
            </w:r>
          </w:p>
        </w:tc>
        <w:tc>
          <w:tcPr>
            <w:tcW w:w="4508" w:type="dxa"/>
            <w:vAlign w:val="center"/>
          </w:tcPr>
          <w:p w14:paraId="7E461E2F" w14:textId="77777777" w:rsidR="00674A7D" w:rsidRPr="00674A7D" w:rsidRDefault="00674A7D" w:rsidP="00674A7D">
            <w:pPr>
              <w:pStyle w:val="Bodytext2"/>
              <w:tabs>
                <w:tab w:val="left" w:pos="262"/>
                <w:tab w:val="left" w:pos="4473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74A7D">
              <w:rPr>
                <w:rStyle w:val="Bodytext295ptBold"/>
                <w:rFonts w:ascii="Arial Narrow" w:hAnsi="Arial Narrow"/>
                <w:b w:val="0"/>
                <w:bCs w:val="0"/>
                <w:sz w:val="22"/>
                <w:szCs w:val="22"/>
              </w:rPr>
              <w:t>szczelna / nieszczelna*</w:t>
            </w:r>
          </w:p>
        </w:tc>
      </w:tr>
    </w:tbl>
    <w:p w14:paraId="3494355E" w14:textId="77777777" w:rsidR="00674A7D" w:rsidRPr="006A04A3" w:rsidRDefault="00674A7D" w:rsidP="00674A7D">
      <w:pPr>
        <w:pStyle w:val="Bodytext3"/>
        <w:jc w:val="both"/>
        <w:rPr>
          <w:rFonts w:ascii="Arial Narrow" w:hAnsi="Arial Narrow"/>
          <w:b w:val="0"/>
          <w:bCs w:val="0"/>
          <w:sz w:val="18"/>
          <w:szCs w:val="18"/>
        </w:rPr>
      </w:pPr>
      <w:r w:rsidRPr="006A04A3">
        <w:rPr>
          <w:rFonts w:ascii="Arial Narrow" w:hAnsi="Arial Narrow"/>
          <w:b w:val="0"/>
          <w:bCs w:val="0"/>
          <w:sz w:val="18"/>
          <w:szCs w:val="18"/>
        </w:rPr>
        <w:t>*niepotrzebne skreślić</w:t>
      </w:r>
    </w:p>
    <w:p w14:paraId="34D02E37" w14:textId="77777777" w:rsidR="00674A7D" w:rsidRDefault="00674A7D" w:rsidP="00674A7D">
      <w:pPr>
        <w:pStyle w:val="Bodytext3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613C" w14:paraId="79FFF8B9" w14:textId="77777777" w:rsidTr="00AA123D">
        <w:trPr>
          <w:trHeight w:val="510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1687FCF5" w14:textId="489417FC" w:rsidR="008F613C" w:rsidRDefault="008F613C" w:rsidP="008F613C">
            <w:pPr>
              <w:pStyle w:val="Bodytext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613C">
              <w:rPr>
                <w:rFonts w:ascii="Arial Narrow" w:hAnsi="Arial Narrow"/>
                <w:sz w:val="22"/>
                <w:szCs w:val="22"/>
              </w:rPr>
              <w:t>Urządzenia gazowe w lokalu:</w:t>
            </w:r>
          </w:p>
        </w:tc>
      </w:tr>
      <w:tr w:rsidR="008F613C" w:rsidRPr="006A04A3" w14:paraId="7F0F8A28" w14:textId="77777777" w:rsidTr="00AA123D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BF5DA79" w14:textId="0FED2964" w:rsidR="008F613C" w:rsidRPr="008F613C" w:rsidRDefault="008F613C" w:rsidP="00AA123D">
            <w:pPr>
              <w:pStyle w:val="Body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613C">
              <w:rPr>
                <w:rFonts w:ascii="Arial Narrow" w:hAnsi="Arial Narrow"/>
                <w:sz w:val="22"/>
                <w:szCs w:val="22"/>
              </w:rPr>
              <w:t>kuchenka gazowa:</w:t>
            </w:r>
          </w:p>
        </w:tc>
        <w:tc>
          <w:tcPr>
            <w:tcW w:w="4508" w:type="dxa"/>
            <w:vAlign w:val="center"/>
          </w:tcPr>
          <w:p w14:paraId="51CB4B2B" w14:textId="586A5604" w:rsidR="008F613C" w:rsidRPr="006A04A3" w:rsidRDefault="008F613C" w:rsidP="00AA123D">
            <w:pPr>
              <w:pStyle w:val="Bodytext3"/>
              <w:spacing w:after="0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szczelna</w:t>
            </w:r>
            <w:r w:rsidRPr="006A04A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/ nie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szczelna</w:t>
            </w:r>
            <w:r w:rsidRPr="006A04A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*</w:t>
            </w:r>
          </w:p>
        </w:tc>
      </w:tr>
      <w:tr w:rsidR="008F613C" w:rsidRPr="006A04A3" w14:paraId="0FBD9ED7" w14:textId="77777777" w:rsidTr="00AA123D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1234230F" w14:textId="25E2FC13" w:rsidR="008F613C" w:rsidRPr="008F613C" w:rsidRDefault="008F613C" w:rsidP="00AA123D">
            <w:pPr>
              <w:pStyle w:val="Body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F613C">
              <w:rPr>
                <w:rFonts w:ascii="Arial Narrow" w:hAnsi="Arial Narrow"/>
                <w:sz w:val="22"/>
                <w:szCs w:val="22"/>
              </w:rPr>
              <w:t>terma gazowa:</w:t>
            </w:r>
          </w:p>
        </w:tc>
        <w:tc>
          <w:tcPr>
            <w:tcW w:w="4508" w:type="dxa"/>
            <w:vAlign w:val="center"/>
          </w:tcPr>
          <w:p w14:paraId="7531BA1B" w14:textId="0272B2A5" w:rsidR="008F613C" w:rsidRPr="006A04A3" w:rsidRDefault="008F613C" w:rsidP="00AA123D">
            <w:pPr>
              <w:pStyle w:val="Bodytext3"/>
              <w:spacing w:after="0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szczelna</w:t>
            </w:r>
            <w:r w:rsidRPr="006A04A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/ nie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szczelna</w:t>
            </w:r>
            <w:r w:rsidRPr="006A04A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*</w:t>
            </w:r>
          </w:p>
        </w:tc>
      </w:tr>
      <w:tr w:rsidR="008F613C" w:rsidRPr="00674A7D" w14:paraId="29A0EFD2" w14:textId="77777777" w:rsidTr="00AA123D">
        <w:trPr>
          <w:trHeight w:val="510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52B1F9D" w14:textId="77777777" w:rsidR="008F613C" w:rsidRDefault="008F613C" w:rsidP="00AA123D">
            <w:pPr>
              <w:pStyle w:val="Body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inne urządzenia: </w:t>
            </w:r>
          </w:p>
          <w:p w14:paraId="357A41FE" w14:textId="77777777" w:rsidR="008F613C" w:rsidRDefault="008F613C" w:rsidP="00AA123D">
            <w:pPr>
              <w:pStyle w:val="Body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D20C7F9" w14:textId="77777777" w:rsidR="008F613C" w:rsidRDefault="008F613C" w:rsidP="00AA123D">
            <w:pPr>
              <w:pStyle w:val="Bodytext3"/>
              <w:spacing w:after="0"/>
              <w:jc w:val="center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F613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……………………………………..</w:t>
            </w:r>
          </w:p>
          <w:p w14:paraId="7883497C" w14:textId="2E42876A" w:rsidR="008F613C" w:rsidRPr="00674A7D" w:rsidRDefault="008F613C" w:rsidP="00AA123D">
            <w:pPr>
              <w:pStyle w:val="Body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5FA720C4" w14:textId="4DFF05D3" w:rsidR="008F613C" w:rsidRPr="00674A7D" w:rsidRDefault="008F613C" w:rsidP="00AA123D">
            <w:pPr>
              <w:pStyle w:val="Bodytext3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szczelne</w:t>
            </w:r>
            <w:r w:rsidRPr="006A04A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/ nie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szczelne</w:t>
            </w:r>
            <w:r w:rsidRPr="006A04A3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*</w:t>
            </w:r>
          </w:p>
        </w:tc>
      </w:tr>
    </w:tbl>
    <w:p w14:paraId="2CB58408" w14:textId="77777777" w:rsidR="008F613C" w:rsidRDefault="008F613C" w:rsidP="00674A7D">
      <w:pPr>
        <w:pStyle w:val="Bodytext3"/>
        <w:jc w:val="both"/>
      </w:pPr>
    </w:p>
    <w:p w14:paraId="1E354EDD" w14:textId="77777777" w:rsidR="008F613C" w:rsidRDefault="008F613C" w:rsidP="00674A7D">
      <w:pPr>
        <w:pStyle w:val="Bodytext3"/>
        <w:jc w:val="both"/>
      </w:pPr>
    </w:p>
    <w:p w14:paraId="0D33CAC8" w14:textId="77777777" w:rsidR="008F613C" w:rsidRDefault="008F613C" w:rsidP="00674A7D">
      <w:pPr>
        <w:pStyle w:val="Bodytext3"/>
        <w:jc w:val="both"/>
      </w:pPr>
    </w:p>
    <w:p w14:paraId="1F533B1D" w14:textId="77777777" w:rsidR="008F613C" w:rsidRDefault="008F613C" w:rsidP="00674A7D">
      <w:pPr>
        <w:pStyle w:val="Bodytext3"/>
        <w:jc w:val="both"/>
      </w:pPr>
    </w:p>
    <w:p w14:paraId="0764F9F9" w14:textId="77777777" w:rsidR="008F613C" w:rsidRDefault="008F613C" w:rsidP="00674A7D">
      <w:pPr>
        <w:pStyle w:val="Bodytext3"/>
        <w:jc w:val="both"/>
      </w:pPr>
    </w:p>
    <w:p w14:paraId="0ABEF0EE" w14:textId="77777777" w:rsidR="008F613C" w:rsidRDefault="008F613C" w:rsidP="00674A7D">
      <w:pPr>
        <w:pStyle w:val="Bodytext3"/>
        <w:jc w:val="both"/>
      </w:pPr>
    </w:p>
    <w:p w14:paraId="20E47F46" w14:textId="77777777" w:rsidR="008F613C" w:rsidRDefault="008F613C" w:rsidP="00674A7D">
      <w:pPr>
        <w:pStyle w:val="Bodytext3"/>
        <w:jc w:val="both"/>
      </w:pPr>
    </w:p>
    <w:p w14:paraId="2EBAC558" w14:textId="77777777" w:rsidR="008F613C" w:rsidRDefault="008F613C" w:rsidP="00674A7D">
      <w:pPr>
        <w:pStyle w:val="Bodytext3"/>
        <w:jc w:val="both"/>
      </w:pPr>
    </w:p>
    <w:p w14:paraId="5EE1D652" w14:textId="77777777" w:rsidR="008F613C" w:rsidRDefault="008F613C" w:rsidP="00674A7D">
      <w:pPr>
        <w:pStyle w:val="Bodytext3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F613C" w14:paraId="01246FA9" w14:textId="77777777" w:rsidTr="00AA123D">
        <w:trPr>
          <w:trHeight w:val="567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6CC8DD5" w14:textId="23942055" w:rsidR="008F613C" w:rsidRPr="006A04A3" w:rsidRDefault="008F613C" w:rsidP="00674A7D">
            <w:pPr>
              <w:pStyle w:val="Bodytext3"/>
              <w:spacing w:after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E7D19">
              <w:rPr>
                <w:rFonts w:ascii="Arial Narrow" w:hAnsi="Arial Narrow"/>
                <w:sz w:val="22"/>
                <w:szCs w:val="22"/>
              </w:rPr>
              <w:lastRenderedPageBreak/>
              <w:t>Pomiary wykonano urządzeniem:</w:t>
            </w:r>
          </w:p>
        </w:tc>
        <w:tc>
          <w:tcPr>
            <w:tcW w:w="4508" w:type="dxa"/>
            <w:vAlign w:val="center"/>
          </w:tcPr>
          <w:p w14:paraId="006A17EC" w14:textId="77777777" w:rsidR="008F613C" w:rsidRPr="00EE7D19" w:rsidRDefault="008F613C" w:rsidP="00AA123D">
            <w:pPr>
              <w:pStyle w:val="Bodytext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4A7D" w14:paraId="41669B3D" w14:textId="77777777" w:rsidTr="008F613C">
        <w:trPr>
          <w:trHeight w:val="2805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2E2F798" w14:textId="77777777" w:rsidR="00674A7D" w:rsidRPr="00EE7D19" w:rsidRDefault="00674A7D" w:rsidP="008F613C">
            <w:pPr>
              <w:pStyle w:val="Bodytext3"/>
              <w:tabs>
                <w:tab w:val="left" w:pos="3130"/>
                <w:tab w:val="left" w:leader="dot" w:pos="4709"/>
                <w:tab w:val="left" w:leader="dot" w:pos="5509"/>
                <w:tab w:val="left" w:leader="dot" w:pos="7212"/>
              </w:tabs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7D19">
              <w:rPr>
                <w:rFonts w:ascii="Arial Narrow" w:hAnsi="Arial Narrow"/>
                <w:sz w:val="22"/>
                <w:szCs w:val="22"/>
              </w:rPr>
              <w:t>Uwagi i zalecenia pokontrolne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508" w:type="dxa"/>
            <w:vAlign w:val="bottom"/>
          </w:tcPr>
          <w:p w14:paraId="6DAC798A" w14:textId="77777777" w:rsidR="008F613C" w:rsidRPr="008F613C" w:rsidRDefault="008F613C" w:rsidP="008F613C">
            <w:pPr>
              <w:pStyle w:val="Standard"/>
              <w:spacing w:before="6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  <w:p w14:paraId="2DFB56A6" w14:textId="77777777" w:rsidR="008F613C" w:rsidRPr="008F613C" w:rsidRDefault="008F613C" w:rsidP="008F613C">
            <w:pPr>
              <w:pStyle w:val="Standard"/>
              <w:spacing w:before="6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  <w:p w14:paraId="63AA9B73" w14:textId="77777777" w:rsidR="008F613C" w:rsidRPr="008F613C" w:rsidRDefault="008F613C" w:rsidP="008F613C">
            <w:pPr>
              <w:pStyle w:val="Standard"/>
              <w:spacing w:before="6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  <w:p w14:paraId="502B4D30" w14:textId="77777777" w:rsidR="008F613C" w:rsidRDefault="008F613C" w:rsidP="008F613C">
            <w:pPr>
              <w:pStyle w:val="Standard"/>
              <w:spacing w:line="0" w:lineRule="atLeast"/>
              <w:jc w:val="both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8F613C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Naprawa i konserwacja odbiorników gazowych należy do najemcy lokalu.</w:t>
            </w:r>
            <w:r w:rsidRPr="008F613C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  <w:p w14:paraId="38416FB1" w14:textId="69DCA177" w:rsidR="00674A7D" w:rsidRPr="008F613C" w:rsidRDefault="008F613C" w:rsidP="008F613C">
            <w:pPr>
              <w:pStyle w:val="Standard"/>
              <w:spacing w:line="0" w:lineRule="atLeas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F613C">
              <w:rPr>
                <w:rFonts w:ascii="Arial Narrow" w:hAnsi="Arial Narrow"/>
                <w:color w:val="FF0000"/>
                <w:sz w:val="18"/>
                <w:szCs w:val="18"/>
              </w:rPr>
              <w:t>Przyjąłem powyższe do wiadomości i zobowiązuje się do wykonania zaleceń w 7 dniowym terminie</w:t>
            </w:r>
            <w:r w:rsidRPr="008F613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674A7D" w14:paraId="6B53AC74" w14:textId="77777777" w:rsidTr="00AA123D">
        <w:trPr>
          <w:trHeight w:val="554"/>
        </w:trPr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7B6FB719" w14:textId="77777777" w:rsidR="008F613C" w:rsidRDefault="008F613C" w:rsidP="008F613C">
            <w:pPr>
              <w:pStyle w:val="Bodytext3"/>
              <w:spacing w:after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A04A3">
              <w:rPr>
                <w:rFonts w:ascii="Arial Narrow" w:hAnsi="Arial Narrow"/>
                <w:color w:val="FF0000"/>
                <w:sz w:val="22"/>
                <w:szCs w:val="22"/>
              </w:rPr>
              <w:t xml:space="preserve">Instalacja gazowa sprawna, </w:t>
            </w:r>
          </w:p>
          <w:p w14:paraId="73D6D504" w14:textId="07D0441B" w:rsidR="00674A7D" w:rsidRPr="006A04A3" w:rsidRDefault="008F613C" w:rsidP="008F613C">
            <w:pPr>
              <w:pStyle w:val="Bodytext3"/>
              <w:spacing w:after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6A04A3">
              <w:rPr>
                <w:rFonts w:ascii="Arial Narrow" w:hAnsi="Arial Narrow"/>
                <w:color w:val="FF0000"/>
                <w:sz w:val="22"/>
                <w:szCs w:val="22"/>
              </w:rPr>
              <w:t>nadaje się do bezpiecznej eksploatacji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:</w:t>
            </w:r>
          </w:p>
        </w:tc>
        <w:tc>
          <w:tcPr>
            <w:tcW w:w="4508" w:type="dxa"/>
            <w:vAlign w:val="center"/>
          </w:tcPr>
          <w:p w14:paraId="13B6EAA0" w14:textId="21EF9D49" w:rsidR="00674A7D" w:rsidRDefault="008F613C" w:rsidP="00AA123D">
            <w:pPr>
              <w:pStyle w:val="Bodytext5"/>
              <w:spacing w:before="0" w:after="0" w:line="210" w:lineRule="exact"/>
              <w:ind w:right="60"/>
              <w:rPr>
                <w:rFonts w:ascii="Arial Narrow" w:hAnsi="Arial Narrow"/>
                <w:sz w:val="22"/>
                <w:szCs w:val="22"/>
              </w:rPr>
            </w:pPr>
            <w:r w:rsidRPr="00EE7D19">
              <w:rPr>
                <w:rFonts w:ascii="Arial Narrow" w:hAnsi="Arial Narrow"/>
                <w:sz w:val="22"/>
                <w:szCs w:val="22"/>
              </w:rPr>
              <w:t>TAK / NIE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674A7D" w14:paraId="052A4BEE" w14:textId="77777777" w:rsidTr="008F613C">
        <w:trPr>
          <w:trHeight w:val="1457"/>
        </w:trPr>
        <w:tc>
          <w:tcPr>
            <w:tcW w:w="4508" w:type="dxa"/>
            <w:shd w:val="clear" w:color="auto" w:fill="auto"/>
            <w:vAlign w:val="center"/>
          </w:tcPr>
          <w:p w14:paraId="7004FAF6" w14:textId="77777777" w:rsidR="008F613C" w:rsidRPr="008F613C" w:rsidRDefault="00674A7D" w:rsidP="00AA123D">
            <w:pPr>
              <w:pStyle w:val="Bodytext2"/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8F613C">
              <w:rPr>
                <w:rFonts w:ascii="Arial Narrow" w:hAnsi="Arial Narrow"/>
                <w:b/>
                <w:bCs/>
                <w:sz w:val="22"/>
                <w:szCs w:val="22"/>
              </w:rPr>
              <w:t>Kontrolę przeprowadził:</w:t>
            </w:r>
            <w:r w:rsidR="008F613C" w:rsidRPr="008F613C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</w:p>
          <w:p w14:paraId="04E23B55" w14:textId="77777777" w:rsidR="008F613C" w:rsidRPr="008F613C" w:rsidRDefault="008F613C" w:rsidP="00AA123D">
            <w:pPr>
              <w:pStyle w:val="Bodytext2"/>
              <w:spacing w:after="0"/>
              <w:rPr>
                <w:i/>
                <w:iCs/>
                <w:sz w:val="18"/>
                <w:szCs w:val="18"/>
              </w:rPr>
            </w:pPr>
          </w:p>
          <w:p w14:paraId="18196F66" w14:textId="77777777" w:rsidR="008F613C" w:rsidRPr="008F613C" w:rsidRDefault="008F613C" w:rsidP="00AA123D">
            <w:pPr>
              <w:pStyle w:val="Bodytext2"/>
              <w:spacing w:after="0"/>
              <w:rPr>
                <w:i/>
                <w:iCs/>
                <w:sz w:val="18"/>
                <w:szCs w:val="18"/>
              </w:rPr>
            </w:pPr>
          </w:p>
          <w:p w14:paraId="23593B25" w14:textId="77777777" w:rsidR="008F613C" w:rsidRPr="008F613C" w:rsidRDefault="008F613C" w:rsidP="00AA123D">
            <w:pPr>
              <w:pStyle w:val="Bodytext2"/>
              <w:spacing w:after="0"/>
              <w:rPr>
                <w:i/>
                <w:iCs/>
                <w:sz w:val="18"/>
                <w:szCs w:val="18"/>
              </w:rPr>
            </w:pPr>
          </w:p>
          <w:p w14:paraId="4E800C93" w14:textId="77777777" w:rsidR="008F613C" w:rsidRPr="008F613C" w:rsidRDefault="008F613C" w:rsidP="00AA123D">
            <w:pPr>
              <w:pStyle w:val="Bodytext2"/>
              <w:spacing w:after="0"/>
              <w:rPr>
                <w:i/>
                <w:iCs/>
                <w:sz w:val="18"/>
                <w:szCs w:val="18"/>
              </w:rPr>
            </w:pPr>
          </w:p>
          <w:p w14:paraId="44733AD9" w14:textId="77777777" w:rsidR="008F613C" w:rsidRPr="008F613C" w:rsidRDefault="008F613C" w:rsidP="00AA123D">
            <w:pPr>
              <w:pStyle w:val="Bodytext2"/>
              <w:spacing w:after="0"/>
              <w:rPr>
                <w:i/>
                <w:iCs/>
                <w:sz w:val="18"/>
                <w:szCs w:val="18"/>
              </w:rPr>
            </w:pPr>
          </w:p>
          <w:p w14:paraId="040BBE0E" w14:textId="216F433D" w:rsidR="00674A7D" w:rsidRPr="008F613C" w:rsidRDefault="008F613C" w:rsidP="00AA123D">
            <w:pPr>
              <w:pStyle w:val="Bodytext2"/>
              <w:spacing w:after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F613C">
              <w:rPr>
                <w:rFonts w:ascii="Arial Narrow" w:hAnsi="Arial Narrow"/>
                <w:i/>
                <w:iCs/>
                <w:sz w:val="18"/>
                <w:szCs w:val="18"/>
              </w:rPr>
              <w:t>imię i nazwisko nr uprawnień, podpis</w:t>
            </w:r>
          </w:p>
        </w:tc>
        <w:tc>
          <w:tcPr>
            <w:tcW w:w="4508" w:type="dxa"/>
            <w:vAlign w:val="bottom"/>
          </w:tcPr>
          <w:p w14:paraId="1F306EAF" w14:textId="6200A1B2" w:rsidR="008F613C" w:rsidRPr="008F613C" w:rsidRDefault="008F613C" w:rsidP="008F613C">
            <w:pPr>
              <w:pStyle w:val="Bodytext2"/>
              <w:tabs>
                <w:tab w:val="left" w:leader="dot" w:pos="3248"/>
                <w:tab w:val="left" w:leader="dot" w:pos="4669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F613C">
              <w:rPr>
                <w:rFonts w:ascii="Arial Narrow" w:hAnsi="Arial Narrow"/>
                <w:b/>
                <w:bCs/>
                <w:sz w:val="22"/>
                <w:szCs w:val="22"/>
              </w:rPr>
              <w:t>Podpis lokatora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2012F29A" w14:textId="5BE81832" w:rsidR="008F613C" w:rsidRPr="008F613C" w:rsidRDefault="008F613C" w:rsidP="008F613C">
            <w:pPr>
              <w:pStyle w:val="Bodytext2"/>
              <w:jc w:val="left"/>
              <w:rPr>
                <w:rFonts w:ascii="Arial Narrow" w:hAnsi="Arial Narrow"/>
              </w:rPr>
            </w:pPr>
            <w:r w:rsidRPr="008F613C">
              <w:rPr>
                <w:rFonts w:ascii="Arial Narrow" w:hAnsi="Arial Narrow"/>
              </w:rPr>
              <w:t xml:space="preserve">                                   </w:t>
            </w:r>
          </w:p>
          <w:p w14:paraId="5186BF61" w14:textId="77777777" w:rsidR="00674A7D" w:rsidRPr="008F613C" w:rsidRDefault="00674A7D" w:rsidP="00AA123D">
            <w:pPr>
              <w:pStyle w:val="Bodytext6"/>
              <w:spacing w:before="48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14:paraId="3968D118" w14:textId="56BE7AA1" w:rsidR="00674A7D" w:rsidRPr="008F613C" w:rsidRDefault="00674A7D" w:rsidP="00AA123D">
            <w:pPr>
              <w:pStyle w:val="Bodytext6"/>
              <w:spacing w:before="0"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</w:tbl>
    <w:p w14:paraId="42AFA481" w14:textId="77777777" w:rsidR="00674A7D" w:rsidRPr="00B80BBC" w:rsidRDefault="00674A7D" w:rsidP="00674A7D">
      <w:pPr>
        <w:pStyle w:val="Bodytext3"/>
        <w:jc w:val="both"/>
        <w:rPr>
          <w:rFonts w:ascii="Arial Narrow" w:hAnsi="Arial Narrow"/>
          <w:b w:val="0"/>
          <w:bCs w:val="0"/>
          <w:sz w:val="18"/>
          <w:szCs w:val="18"/>
        </w:rPr>
      </w:pPr>
      <w:r w:rsidRPr="006A04A3">
        <w:rPr>
          <w:rFonts w:ascii="Arial Narrow" w:hAnsi="Arial Narrow"/>
          <w:b w:val="0"/>
          <w:bCs w:val="0"/>
          <w:sz w:val="18"/>
          <w:szCs w:val="18"/>
        </w:rPr>
        <w:t>*niepotrzebne skreślić</w:t>
      </w:r>
    </w:p>
    <w:p w14:paraId="6746C7CC" w14:textId="77777777" w:rsidR="00674A7D" w:rsidRPr="00EE7D19" w:rsidRDefault="00674A7D" w:rsidP="00674A7D">
      <w:pPr>
        <w:pStyle w:val="Standard"/>
      </w:pPr>
    </w:p>
    <w:p w14:paraId="65585287" w14:textId="77777777" w:rsidR="00674A7D" w:rsidRDefault="00674A7D">
      <w:pPr>
        <w:pStyle w:val="Bodytext3"/>
        <w:tabs>
          <w:tab w:val="left" w:leader="dot" w:pos="4114"/>
        </w:tabs>
        <w:jc w:val="both"/>
        <w:rPr>
          <w:rFonts w:ascii="Arial Narrow" w:hAnsi="Arial Narrow"/>
        </w:rPr>
      </w:pPr>
    </w:p>
    <w:p w14:paraId="29B83CD6" w14:textId="77777777" w:rsidR="00440B00" w:rsidRPr="00300A69" w:rsidRDefault="00440B00">
      <w:pPr>
        <w:pStyle w:val="Standard"/>
        <w:rPr>
          <w:rFonts w:ascii="Arial Narrow" w:hAnsi="Arial Narrow"/>
        </w:rPr>
      </w:pPr>
    </w:p>
    <w:sectPr w:rsidR="00440B00" w:rsidRPr="00300A69" w:rsidSect="008F613C">
      <w:pgSz w:w="11906" w:h="16838"/>
      <w:pgMar w:top="99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6AC8" w14:textId="77777777" w:rsidR="004108BA" w:rsidRDefault="004108BA">
      <w:pPr>
        <w:spacing w:after="0" w:line="240" w:lineRule="auto"/>
      </w:pPr>
      <w:r>
        <w:separator/>
      </w:r>
    </w:p>
  </w:endnote>
  <w:endnote w:type="continuationSeparator" w:id="0">
    <w:p w14:paraId="574F7F07" w14:textId="77777777" w:rsidR="004108BA" w:rsidRDefault="0041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Times New Roman&quot;, &quot;Times New R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9DCF" w14:textId="77777777" w:rsidR="004108BA" w:rsidRDefault="004108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A5ED2A" w14:textId="77777777" w:rsidR="004108BA" w:rsidRDefault="0041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0FDF"/>
    <w:multiLevelType w:val="multilevel"/>
    <w:tmpl w:val="0040100C"/>
    <w:styleLink w:val="WWNum1"/>
    <w:lvl w:ilvl="0">
      <w:numFmt w:val="bullet"/>
      <w:lvlText w:val="-"/>
      <w:lvlJc w:val="left"/>
      <w:pPr>
        <w:ind w:left="720" w:hanging="360"/>
      </w:pPr>
      <w:rPr>
        <w:rFonts w:ascii="&quot;Times New Roman&quot;, &quot;Times New R" w:hAnsi="&quot;Times New Roman&quot;, &quot;Times New 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9419014">
    <w:abstractNumId w:val="0"/>
  </w:num>
  <w:num w:numId="2" w16cid:durableId="33222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00"/>
    <w:rsid w:val="000A4E8D"/>
    <w:rsid w:val="00300A69"/>
    <w:rsid w:val="004108BA"/>
    <w:rsid w:val="00440B00"/>
    <w:rsid w:val="00471C60"/>
    <w:rsid w:val="00492AB4"/>
    <w:rsid w:val="00674A7D"/>
    <w:rsid w:val="00886073"/>
    <w:rsid w:val="008F613C"/>
    <w:rsid w:val="009734B4"/>
    <w:rsid w:val="00AF7584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3CA4"/>
  <w15:docId w15:val="{681454EA-F3EA-4C91-8778-16CC368C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odytext3">
    <w:name w:val="Body text (3)"/>
    <w:basedOn w:val="Standard"/>
    <w:pPr>
      <w:spacing w:after="60" w:line="0" w:lineRule="atLeast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pl-PL" w:bidi="pl-PL"/>
    </w:rPr>
  </w:style>
  <w:style w:type="paragraph" w:customStyle="1" w:styleId="Bodytext2">
    <w:name w:val="Body text (2)"/>
    <w:basedOn w:val="Standard"/>
    <w:pPr>
      <w:spacing w:before="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paragraph" w:customStyle="1" w:styleId="Bodytext4">
    <w:name w:val="Body text (4)"/>
    <w:basedOn w:val="Standard"/>
    <w:pPr>
      <w:spacing w:before="360" w:after="360" w:line="0" w:lineRule="atLeast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Bodytext5">
    <w:name w:val="Body text (5)"/>
    <w:basedOn w:val="Standard"/>
    <w:pPr>
      <w:spacing w:before="360" w:after="900" w:line="0" w:lineRule="atLeast"/>
      <w:jc w:val="center"/>
    </w:pPr>
    <w:rPr>
      <w:rFonts w:ascii="Arial" w:eastAsia="Arial" w:hAnsi="Arial" w:cs="Arial"/>
      <w:color w:val="000000"/>
      <w:sz w:val="21"/>
      <w:szCs w:val="21"/>
      <w:lang w:eastAsia="pl-PL" w:bidi="pl-PL"/>
    </w:rPr>
  </w:style>
  <w:style w:type="paragraph" w:customStyle="1" w:styleId="Bodytext6">
    <w:name w:val="Body text (6)"/>
    <w:basedOn w:val="Standard"/>
    <w:pPr>
      <w:spacing w:before="900" w:after="360" w:line="202" w:lineRule="exact"/>
    </w:pPr>
    <w:rPr>
      <w:rFonts w:ascii="Times New Roman" w:eastAsia="Times New Roman" w:hAnsi="Times New Roman" w:cs="Times New Roman"/>
      <w:color w:val="000000"/>
      <w:sz w:val="16"/>
      <w:szCs w:val="16"/>
      <w:lang w:eastAsia="pl-PL" w:bidi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Bodytext2Arial85pt">
    <w:name w:val="Body text (2) + Arial;8.5 pt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lang w:val="pl-PL" w:eastAsia="pl-PL" w:bidi="pl-PL"/>
    </w:rPr>
  </w:style>
  <w:style w:type="character" w:customStyle="1" w:styleId="Bodytext30">
    <w:name w:val="Body text (3)_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z w:val="19"/>
      <w:szCs w:val="19"/>
      <w:u w:val="none"/>
      <w:lang w:val="pl-PL" w:eastAsia="pl-PL" w:bidi="pl-PL"/>
    </w:rPr>
  </w:style>
  <w:style w:type="character" w:customStyle="1" w:styleId="Bodytext20">
    <w:name w:val="Body text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lang w:val="pl-PL" w:eastAsia="pl-PL" w:bidi="pl-PL"/>
    </w:rPr>
  </w:style>
  <w:style w:type="character" w:customStyle="1" w:styleId="Bodytext40">
    <w:name w:val="Body text (4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z w:val="22"/>
      <w:szCs w:val="22"/>
      <w:u w:val="none"/>
      <w:lang w:val="pl-PL" w:eastAsia="pl-PL" w:bidi="pl-PL"/>
    </w:rPr>
  </w:style>
  <w:style w:type="character" w:customStyle="1" w:styleId="Bodytext4Bold">
    <w:name w:val="Body text (4) + Bold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z w:val="22"/>
      <w:szCs w:val="22"/>
      <w:u w:val="none"/>
      <w:lang w:val="pl-PL" w:eastAsia="pl-PL" w:bidi="pl-PL"/>
    </w:rPr>
  </w:style>
  <w:style w:type="character" w:customStyle="1" w:styleId="Bodytext310ptNotBold">
    <w:name w:val="Body text (3) + 10 pt;Not Bold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lang w:val="pl-PL" w:eastAsia="pl-PL" w:bidi="pl-PL"/>
    </w:rPr>
  </w:style>
  <w:style w:type="character" w:customStyle="1" w:styleId="Bodytext295ptBold">
    <w:name w:val="Body text (2) + 9.5 pt;Bold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z w:val="19"/>
      <w:szCs w:val="19"/>
      <w:u w:val="none"/>
      <w:lang w:val="pl-PL" w:eastAsia="pl-PL" w:bidi="pl-PL"/>
    </w:rPr>
  </w:style>
  <w:style w:type="character" w:customStyle="1" w:styleId="Bodytext311ptNotBold">
    <w:name w:val="Body text (3) + 11 pt;Not Bold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z w:val="22"/>
      <w:szCs w:val="22"/>
      <w:u w:val="none"/>
      <w:lang w:val="pl-PL" w:eastAsia="pl-PL" w:bidi="pl-PL"/>
    </w:rPr>
  </w:style>
  <w:style w:type="character" w:customStyle="1" w:styleId="Bodytext50">
    <w:name w:val="Body text (5)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lang w:val="pl-PL" w:eastAsia="pl-PL" w:bidi="pl-PL"/>
    </w:rPr>
  </w:style>
  <w:style w:type="character" w:customStyle="1" w:styleId="Bodytext60">
    <w:name w:val="Body text (6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  <w:lang w:val="pl-PL" w:eastAsia="pl-PL" w:bidi="pl-PL"/>
    </w:rPr>
  </w:style>
  <w:style w:type="character" w:customStyle="1" w:styleId="Bodytext2Spacing1pt">
    <w:name w:val="Body text (2) + Spacing 1 p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lang w:val="pl-PL" w:eastAsia="pl-PL" w:bidi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39"/>
    <w:rsid w:val="00674A7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Elżbieta Kafka</cp:lastModifiedBy>
  <cp:revision>9</cp:revision>
  <cp:lastPrinted>2022-05-13T12:07:00Z</cp:lastPrinted>
  <dcterms:created xsi:type="dcterms:W3CDTF">2023-05-09T07:43:00Z</dcterms:created>
  <dcterms:modified xsi:type="dcterms:W3CDTF">2024-02-29T07:49:00Z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