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DA0843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22"/>
          <w:szCs w:val="22"/>
        </w:rPr>
      </w:pPr>
    </w:p>
    <w:p w14:paraId="0E8E24DD" w14:textId="2D3E6684" w:rsidR="00264B5B" w:rsidRPr="00DA0843" w:rsidRDefault="00264B5B" w:rsidP="1AB7FB3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DA0843">
        <w:rPr>
          <w:rFonts w:ascii="Arial Narrow" w:eastAsia="Arial Narrow" w:hAnsi="Arial Narrow" w:cs="Arial Narrow"/>
          <w:sz w:val="20"/>
          <w:szCs w:val="20"/>
        </w:rPr>
        <w:t>Załącznik nr 3 do Specyfikacji Warunków Zamówienia</w:t>
      </w:r>
    </w:p>
    <w:p w14:paraId="26CA60DF" w14:textId="50A0AA28" w:rsidR="00AF3E9D" w:rsidRPr="00DA0843" w:rsidRDefault="00264B5B" w:rsidP="1AB7FB3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DA0843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C4378A" w:rsidRPr="00DA0843">
        <w:rPr>
          <w:rFonts w:ascii="Arial Narrow" w:eastAsia="Arial Narrow" w:hAnsi="Arial Narrow" w:cs="Arial Narrow"/>
          <w:sz w:val="20"/>
          <w:szCs w:val="20"/>
        </w:rPr>
        <w:t>ZP</w:t>
      </w:r>
      <w:r w:rsidRPr="00DA0843">
        <w:rPr>
          <w:rFonts w:ascii="Arial Narrow" w:eastAsia="Arial Narrow" w:hAnsi="Arial Narrow" w:cs="Arial Narrow"/>
          <w:sz w:val="20"/>
          <w:szCs w:val="20"/>
        </w:rPr>
        <w:t>.271.2.</w:t>
      </w:r>
      <w:r w:rsidR="00877FBD" w:rsidRPr="00DA0843">
        <w:rPr>
          <w:rFonts w:ascii="Arial Narrow" w:eastAsia="Arial Narrow" w:hAnsi="Arial Narrow" w:cs="Arial Narrow"/>
          <w:sz w:val="20"/>
          <w:szCs w:val="20"/>
        </w:rPr>
        <w:t>2</w:t>
      </w:r>
      <w:r w:rsidR="00F61BD8">
        <w:rPr>
          <w:rFonts w:ascii="Arial Narrow" w:eastAsia="Arial Narrow" w:hAnsi="Arial Narrow" w:cs="Arial Narrow"/>
          <w:sz w:val="20"/>
          <w:szCs w:val="20"/>
        </w:rPr>
        <w:t>6</w:t>
      </w:r>
      <w:r w:rsidRPr="00DA0843">
        <w:rPr>
          <w:rFonts w:ascii="Arial Narrow" w:eastAsia="Arial Narrow" w:hAnsi="Arial Narrow" w:cs="Arial Narrow"/>
          <w:sz w:val="20"/>
          <w:szCs w:val="20"/>
        </w:rPr>
        <w:t>.202</w:t>
      </w:r>
      <w:r w:rsidR="2B2E74A0" w:rsidRPr="00DA0843">
        <w:rPr>
          <w:rFonts w:ascii="Arial Narrow" w:eastAsia="Arial Narrow" w:hAnsi="Arial Narrow" w:cs="Arial Narrow"/>
          <w:sz w:val="20"/>
          <w:szCs w:val="20"/>
        </w:rPr>
        <w:t>2</w:t>
      </w:r>
    </w:p>
    <w:p w14:paraId="04767FC3" w14:textId="197BAB4E" w:rsidR="00243353" w:rsidRPr="00DA0843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A0843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DA0843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DA0843" w:rsidRDefault="00A746A4" w:rsidP="005C57E3">
      <w:pPr>
        <w:ind w:firstLine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A0843">
        <w:rPr>
          <w:rFonts w:ascii="Arial Narrow" w:eastAsia="Arial Narrow" w:hAnsi="Arial Narrow" w:cs="Arial Narrow"/>
          <w:b/>
          <w:bCs/>
          <w:sz w:val="22"/>
          <w:szCs w:val="22"/>
        </w:rPr>
        <w:t>INFORMACJE O WYKONAWCY</w:t>
      </w:r>
    </w:p>
    <w:p w14:paraId="5CAA42ED" w14:textId="77777777" w:rsidR="00A746A4" w:rsidRPr="00DA0843" w:rsidRDefault="00A746A4" w:rsidP="005C57E3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DA0843">
        <w:rPr>
          <w:rFonts w:ascii="Arial Narrow" w:eastAsia="Arial Narrow" w:hAnsi="Arial Narrow" w:cs="Arial Narrow"/>
        </w:rPr>
        <w:t>Niniejsza oferta zostaje złożona przez:</w:t>
      </w:r>
    </w:p>
    <w:p w14:paraId="0AD66700" w14:textId="61EA9FB4" w:rsidR="00A746A4" w:rsidRPr="00DA0843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DA0843">
        <w:rPr>
          <w:rFonts w:ascii="Arial Narrow" w:eastAsia="Arial Narrow" w:hAnsi="Arial Narrow" w:cs="Arial Narrow"/>
          <w:sz w:val="22"/>
          <w:szCs w:val="22"/>
        </w:rPr>
        <w:t>…………………………………</w:t>
      </w:r>
    </w:p>
    <w:p w14:paraId="5E3A29DD" w14:textId="77777777" w:rsidR="00A746A4" w:rsidRPr="00DA0843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DA0843">
        <w:rPr>
          <w:rFonts w:ascii="Arial Narrow" w:eastAsia="Arial Narrow" w:hAnsi="Arial Narrow" w:cs="Arial Narrow"/>
          <w:i/>
          <w:iCs/>
          <w:sz w:val="16"/>
          <w:szCs w:val="16"/>
        </w:rPr>
        <w:t>nazwa Wykonawcy</w:t>
      </w:r>
    </w:p>
    <w:p w14:paraId="7C4889E9" w14:textId="77777777" w:rsidR="00DA0843" w:rsidRDefault="00DA0843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7864EC55" w14:textId="3DEB05C1" w:rsidR="00A746A4" w:rsidRPr="00DA0843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DA0843">
        <w:rPr>
          <w:rFonts w:ascii="Arial Narrow" w:eastAsia="Arial Narrow" w:hAnsi="Arial Narrow" w:cs="Arial Narrow"/>
          <w:sz w:val="22"/>
          <w:szCs w:val="22"/>
        </w:rPr>
        <w:t>………………………………..</w:t>
      </w:r>
    </w:p>
    <w:p w14:paraId="60FCC2E0" w14:textId="77777777" w:rsidR="00A746A4" w:rsidRPr="00DA0843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DA0843">
        <w:rPr>
          <w:rFonts w:ascii="Arial Narrow" w:eastAsia="Arial Narrow" w:hAnsi="Arial Narrow" w:cs="Arial Narrow"/>
          <w:i/>
          <w:iCs/>
          <w:sz w:val="16"/>
          <w:szCs w:val="16"/>
        </w:rPr>
        <w:t xml:space="preserve">adres Wykonawcy (siedziba) </w:t>
      </w:r>
    </w:p>
    <w:p w14:paraId="72753D79" w14:textId="77777777" w:rsidR="00DA0843" w:rsidRDefault="00DA0843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BCD0642" w14:textId="05DFB6D2" w:rsidR="00A746A4" w:rsidRPr="00DA0843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DA0843">
        <w:rPr>
          <w:sz w:val="22"/>
          <w:szCs w:val="22"/>
        </w:rPr>
        <w:tab/>
      </w:r>
      <w:r w:rsidRPr="00DA0843">
        <w:rPr>
          <w:sz w:val="22"/>
          <w:szCs w:val="22"/>
        </w:rPr>
        <w:tab/>
      </w:r>
      <w:r w:rsidRPr="00DA0843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DA0843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5680DF10" w:rsidR="00A746A4" w:rsidRPr="00DA0843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DA0843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DA0843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................................. </w:t>
      </w:r>
      <w:r w:rsidR="00A746A4" w:rsidRPr="00DA0843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1516862E" w:rsidR="00A746A4" w:rsidRPr="00DA0843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DA0843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Pr="00DA0843">
        <w:rPr>
          <w:sz w:val="22"/>
          <w:szCs w:val="22"/>
        </w:rPr>
        <w:tab/>
      </w:r>
      <w:r w:rsidRPr="00DA0843">
        <w:rPr>
          <w:sz w:val="22"/>
          <w:szCs w:val="22"/>
        </w:rPr>
        <w:tab/>
      </w:r>
      <w:r w:rsidRPr="00DA0843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6CB3A37E" w:rsidR="00A746A4" w:rsidRPr="00DA0843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DA0843">
        <w:rPr>
          <w:rFonts w:ascii="Arial Narrow" w:eastAsia="Arial Narrow" w:hAnsi="Arial Narrow" w:cs="Arial Narrow"/>
          <w:sz w:val="22"/>
          <w:szCs w:val="22"/>
          <w:lang w:val="es-ES"/>
        </w:rPr>
        <w:t>numer telefonu: ......................................................</w:t>
      </w:r>
    </w:p>
    <w:p w14:paraId="457DD9B1" w14:textId="0F7E9468" w:rsidR="00236187" w:rsidRPr="00DA0843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DA0843">
        <w:rPr>
          <w:rFonts w:ascii="Arial Narrow" w:eastAsia="Arial Narrow" w:hAnsi="Arial Narrow" w:cs="Arial Narrow"/>
          <w:sz w:val="22"/>
          <w:szCs w:val="22"/>
          <w:lang w:val="es-ES"/>
        </w:rPr>
        <w:t xml:space="preserve">adres poczty elektronicznej: </w:t>
      </w:r>
      <w:r w:rsidRPr="00DA0843">
        <w:rPr>
          <w:sz w:val="22"/>
          <w:szCs w:val="22"/>
        </w:rPr>
        <w:tab/>
      </w:r>
      <w:r w:rsidRPr="00DA0843">
        <w:rPr>
          <w:rFonts w:ascii="Arial Narrow" w:eastAsia="Arial Narrow" w:hAnsi="Arial Narrow" w:cs="Arial Narrow"/>
          <w:sz w:val="22"/>
          <w:szCs w:val="22"/>
          <w:lang w:val="es-ES"/>
        </w:rPr>
        <w:t>…………………………………..………………</w:t>
      </w:r>
    </w:p>
    <w:p w14:paraId="733439B4" w14:textId="3824CB63" w:rsidR="009A5313" w:rsidRPr="00DA0843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A0843">
        <w:rPr>
          <w:rFonts w:ascii="Arial Narrow" w:eastAsia="Arial Narrow" w:hAnsi="Arial Narrow" w:cs="Arial Narrow"/>
          <w:b/>
          <w:bCs/>
          <w:sz w:val="22"/>
          <w:szCs w:val="22"/>
        </w:rPr>
        <w:t>PRZEDMIOT OFERTY</w:t>
      </w:r>
    </w:p>
    <w:p w14:paraId="041E7DDA" w14:textId="35C04E27" w:rsidR="009A5313" w:rsidRDefault="0D31CBFB" w:rsidP="48FDB608">
      <w:pPr>
        <w:spacing w:after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DA0843">
        <w:rPr>
          <w:rFonts w:ascii="Arial Narrow" w:eastAsia="Arial Narrow" w:hAnsi="Arial Narrow" w:cs="Arial Narrow"/>
          <w:sz w:val="22"/>
          <w:szCs w:val="22"/>
        </w:rPr>
        <w:t xml:space="preserve"> do ogłoszenia o zamówieniu pn.</w:t>
      </w:r>
      <w:r w:rsidR="005E46CB" w:rsidRPr="00DA0843">
        <w:rPr>
          <w:rFonts w:ascii="Arial Narrow" w:eastAsia="Arial Narrow" w:hAnsi="Arial Narrow" w:cs="Arial Narrow"/>
          <w:sz w:val="22"/>
          <w:szCs w:val="22"/>
        </w:rPr>
        <w:t>:</w:t>
      </w:r>
      <w:r w:rsidR="009A5313" w:rsidRPr="00DA0843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0D5A38" w:rsidRPr="00DA0843">
        <w:rPr>
          <w:rFonts w:ascii="Arial Narrow" w:eastAsia="Arial Narrow" w:hAnsi="Arial Narrow" w:cs="Arial Narrow"/>
          <w:b/>
          <w:bCs/>
          <w:sz w:val="22"/>
          <w:szCs w:val="22"/>
        </w:rPr>
        <w:t>Kompleksowy remont 2 mieszkań położonych w</w:t>
      </w:r>
      <w:r w:rsidR="007A7A92" w:rsidRPr="00DA0843">
        <w:rPr>
          <w:rFonts w:ascii="Arial Narrow" w:eastAsia="Arial Narrow" w:hAnsi="Arial Narrow" w:cs="Arial Narrow"/>
          <w:b/>
          <w:bCs/>
          <w:sz w:val="22"/>
          <w:szCs w:val="22"/>
        </w:rPr>
        <w:t> </w:t>
      </w:r>
      <w:r w:rsidR="000D5A38" w:rsidRPr="00DA0843">
        <w:rPr>
          <w:rFonts w:ascii="Arial Narrow" w:eastAsia="Arial Narrow" w:hAnsi="Arial Narrow" w:cs="Arial Narrow"/>
          <w:b/>
          <w:bCs/>
          <w:sz w:val="22"/>
          <w:szCs w:val="22"/>
        </w:rPr>
        <w:t>Mysłowicach przy ulicy Słupeckiej 4E/4 oraz przy ulicy Armii Krajowej 25/43</w:t>
      </w:r>
      <w:r w:rsidR="00FF437A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FF437A" w:rsidRPr="00FF437A">
        <w:rPr>
          <w:rFonts w:ascii="Arial Narrow" w:eastAsia="Arial Narrow" w:hAnsi="Arial Narrow" w:cs="Arial Narrow"/>
          <w:sz w:val="22"/>
          <w:szCs w:val="22"/>
        </w:rPr>
        <w:t>j</w:t>
      </w:r>
      <w:r w:rsidR="5281724B" w:rsidRPr="00DA0843">
        <w:rPr>
          <w:rFonts w:ascii="Arial Narrow" w:eastAsia="Arial Narrow" w:hAnsi="Arial Narrow" w:cs="Arial Narrow"/>
          <w:sz w:val="22"/>
          <w:szCs w:val="22"/>
        </w:rPr>
        <w:t>a, niżej podpisany,</w:t>
      </w:r>
      <w:r w:rsidR="009A5313" w:rsidRPr="00DA0843">
        <w:rPr>
          <w:rFonts w:ascii="Arial Narrow" w:eastAsia="Arial Narrow" w:hAnsi="Arial Narrow" w:cs="Arial Narrow"/>
          <w:sz w:val="22"/>
          <w:szCs w:val="22"/>
        </w:rPr>
        <w:t xml:space="preserve"> składam ofertę w</w:t>
      </w:r>
      <w:r w:rsidR="00FF437A">
        <w:rPr>
          <w:rFonts w:ascii="Arial Narrow" w:eastAsia="Arial Narrow" w:hAnsi="Arial Narrow" w:cs="Arial Narrow"/>
          <w:sz w:val="22"/>
          <w:szCs w:val="22"/>
        </w:rPr>
        <w:t xml:space="preserve"> przedmiotowym</w:t>
      </w:r>
      <w:r w:rsidR="009A5313" w:rsidRPr="00DA0843">
        <w:rPr>
          <w:rFonts w:ascii="Arial Narrow" w:eastAsia="Arial Narrow" w:hAnsi="Arial Narrow" w:cs="Arial Narrow"/>
          <w:sz w:val="22"/>
          <w:szCs w:val="22"/>
        </w:rPr>
        <w:t xml:space="preserve"> postępowaniu o </w:t>
      </w:r>
      <w:r w:rsidR="00236187" w:rsidRPr="00DA0843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DA0843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DA0843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DA0843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DA0843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DA0843">
        <w:rPr>
          <w:rFonts w:ascii="Arial Narrow" w:eastAsia="Arial Narrow" w:hAnsi="Arial Narrow" w:cs="Arial Narrow"/>
          <w:sz w:val="22"/>
          <w:szCs w:val="22"/>
        </w:rPr>
        <w:t xml:space="preserve"> i:</w:t>
      </w:r>
    </w:p>
    <w:p w14:paraId="2D8305D6" w14:textId="77777777" w:rsidR="00E12518" w:rsidRPr="00FF437A" w:rsidRDefault="00E12518" w:rsidP="48FDB608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6EBCD60" w14:textId="4D3B7E17" w:rsidR="009A5313" w:rsidRPr="00E12518" w:rsidRDefault="009A5313" w:rsidP="00442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12518">
        <w:rPr>
          <w:rFonts w:ascii="Arial Narrow" w:eastAsia="Arial Narrow" w:hAnsi="Arial Narrow" w:cs="Arial Narrow"/>
          <w:b/>
          <w:bCs/>
          <w:sz w:val="22"/>
          <w:szCs w:val="22"/>
        </w:rPr>
        <w:t>Oferuj</w:t>
      </w:r>
      <w:r w:rsidR="690B91DD" w:rsidRPr="00E12518">
        <w:rPr>
          <w:rFonts w:ascii="Arial Narrow" w:eastAsia="Arial Narrow" w:hAnsi="Arial Narrow" w:cs="Arial Narrow"/>
          <w:b/>
          <w:bCs/>
          <w:sz w:val="22"/>
          <w:szCs w:val="22"/>
        </w:rPr>
        <w:t>ę</w:t>
      </w:r>
      <w:r w:rsidRP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wykonanie przedmiotu zamówienia w zakresie objętym w Specyfikacji Warunków Zamówienia (SWZ)</w:t>
      </w:r>
      <w:r w:rsid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4A73BC" w:rsidRP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dla części I </w:t>
      </w:r>
      <w:r w:rsidR="00E12518">
        <w:rPr>
          <w:rFonts w:ascii="Arial Narrow" w:eastAsia="Arial Narrow" w:hAnsi="Arial Narrow" w:cs="Arial Narrow"/>
          <w:b/>
          <w:bCs/>
          <w:sz w:val="22"/>
          <w:szCs w:val="22"/>
        </w:rPr>
        <w:t>– R</w:t>
      </w:r>
      <w:r w:rsidR="004A73BC" w:rsidRPr="00E12518">
        <w:rPr>
          <w:rFonts w:ascii="Arial Narrow" w:eastAsia="Arial Narrow" w:hAnsi="Arial Narrow" w:cs="Arial Narrow"/>
          <w:b/>
          <w:bCs/>
          <w:sz w:val="22"/>
          <w:szCs w:val="22"/>
        </w:rPr>
        <w:t>emont miesz</w:t>
      </w:r>
      <w:r w:rsidR="007312B3" w:rsidRPr="00E12518">
        <w:rPr>
          <w:rFonts w:ascii="Arial Narrow" w:eastAsia="Arial Narrow" w:hAnsi="Arial Narrow" w:cs="Arial Narrow"/>
          <w:b/>
          <w:bCs/>
          <w:sz w:val="22"/>
          <w:szCs w:val="22"/>
        </w:rPr>
        <w:t>kania położonego w Mysłowicach przy ulicy Słupeckiej</w:t>
      </w:r>
      <w:r w:rsidR="00877FBD" w:rsidRP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7312B3" w:rsidRPr="00E12518">
        <w:rPr>
          <w:rFonts w:ascii="Arial Narrow" w:eastAsia="Arial Narrow" w:hAnsi="Arial Narrow" w:cs="Arial Narrow"/>
          <w:b/>
          <w:bCs/>
          <w:sz w:val="22"/>
          <w:szCs w:val="22"/>
        </w:rPr>
        <w:t>4E/4</w:t>
      </w:r>
      <w:r w:rsidR="00442710" w:rsidRPr="00E12518">
        <w:rPr>
          <w:rFonts w:ascii="Arial Narrow" w:eastAsia="Arial Narrow" w:hAnsi="Arial Narrow" w:cs="Arial Narrow"/>
          <w:b/>
          <w:bCs/>
          <w:sz w:val="22"/>
          <w:szCs w:val="22"/>
        </w:rPr>
        <w:t>:</w:t>
      </w:r>
    </w:p>
    <w:p w14:paraId="563CE344" w14:textId="2DC34066" w:rsidR="00442710" w:rsidRPr="00E12518" w:rsidRDefault="00442710" w:rsidP="00A1608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 w:rsidRPr="00E12518"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7088" w:type="dxa"/>
        <w:tblInd w:w="562" w:type="dxa"/>
        <w:tblLook w:val="04A0" w:firstRow="1" w:lastRow="0" w:firstColumn="1" w:lastColumn="0" w:noHBand="0" w:noVBand="1"/>
      </w:tblPr>
      <w:tblGrid>
        <w:gridCol w:w="2410"/>
        <w:gridCol w:w="1985"/>
        <w:gridCol w:w="2693"/>
      </w:tblGrid>
      <w:tr w:rsidR="00D92A51" w:rsidRPr="00DA0843" w14:paraId="22CC9610" w14:textId="77777777" w:rsidTr="00442710">
        <w:tc>
          <w:tcPr>
            <w:tcW w:w="2410" w:type="dxa"/>
            <w:vAlign w:val="center"/>
          </w:tcPr>
          <w:p w14:paraId="07FF3AFF" w14:textId="77777777" w:rsidR="00D92A51" w:rsidRPr="00156312" w:rsidRDefault="30E06629" w:rsidP="0015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15631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14:paraId="6586F18C" w14:textId="77777777" w:rsidR="00D92A51" w:rsidRPr="00156312" w:rsidRDefault="30E06629" w:rsidP="0015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15631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693" w:type="dxa"/>
            <w:vAlign w:val="center"/>
          </w:tcPr>
          <w:p w14:paraId="04ED6872" w14:textId="77777777" w:rsidR="00D92A51" w:rsidRPr="00156312" w:rsidRDefault="30E06629" w:rsidP="0015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15631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C4378A" w:rsidRPr="00DA0843" w14:paraId="58D8A30F" w14:textId="77777777" w:rsidTr="00442710">
        <w:trPr>
          <w:trHeight w:val="738"/>
        </w:trPr>
        <w:tc>
          <w:tcPr>
            <w:tcW w:w="2410" w:type="dxa"/>
            <w:vAlign w:val="center"/>
          </w:tcPr>
          <w:p w14:paraId="54DBCE0B" w14:textId="61DE7BB8" w:rsidR="00C4378A" w:rsidRPr="00DA0843" w:rsidRDefault="00C4378A" w:rsidP="0015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C6161" w14:textId="77777777" w:rsidR="00C4378A" w:rsidRPr="00DA0843" w:rsidRDefault="00C4378A" w:rsidP="0015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693" w:type="dxa"/>
            <w:vAlign w:val="center"/>
          </w:tcPr>
          <w:p w14:paraId="31B07080" w14:textId="77777777" w:rsidR="00C4378A" w:rsidRPr="00DA0843" w:rsidRDefault="00C4378A" w:rsidP="0015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5F990B7" w14:textId="4345206D" w:rsidR="00642B10" w:rsidRPr="00DA0843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DA0843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DA084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231B5DE" w14:textId="77777777" w:rsidR="00642B10" w:rsidRPr="00DA0843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DA0843">
        <w:rPr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DA0843">
        <w:rPr>
          <w:rFonts w:ascii="Calibri" w:hAnsi="Calibri" w:cs="Calibri"/>
          <w:sz w:val="22"/>
          <w:szCs w:val="22"/>
        </w:rPr>
        <w:instrText xml:space="preserve"> FORMCHECKBOX </w:instrText>
      </w:r>
      <w:r w:rsidR="00F61BD8">
        <w:rPr>
          <w:rFonts w:ascii="Calibri" w:hAnsi="Calibri" w:cs="Calibri"/>
          <w:sz w:val="22"/>
          <w:szCs w:val="22"/>
        </w:rPr>
      </w:r>
      <w:r w:rsidR="00F61BD8">
        <w:rPr>
          <w:rFonts w:ascii="Calibri" w:hAnsi="Calibri" w:cs="Calibri"/>
          <w:sz w:val="22"/>
          <w:szCs w:val="22"/>
        </w:rPr>
        <w:fldChar w:fldCharType="separate"/>
      </w:r>
      <w:r w:rsidRPr="00DA0843">
        <w:rPr>
          <w:rFonts w:ascii="Calibri" w:hAnsi="Calibri" w:cs="Calibri"/>
          <w:sz w:val="22"/>
          <w:szCs w:val="22"/>
        </w:rPr>
        <w:fldChar w:fldCharType="end"/>
      </w:r>
      <w:r w:rsidRPr="00DA084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5169733E" w:rsidR="00642B10" w:rsidRPr="00DA0843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_________________________________________ - __________________</w:t>
      </w:r>
      <w:r w:rsidR="00156312">
        <w:rPr>
          <w:rFonts w:ascii="Arial Narrow" w:eastAsia="Arial Narrow" w:hAnsi="Arial Narrow" w:cs="Arial Narrow"/>
          <w:i/>
          <w:iCs/>
          <w:sz w:val="22"/>
          <w:szCs w:val="22"/>
        </w:rPr>
        <w:t>____</w:t>
      </w: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____ zł netto</w:t>
      </w:r>
    </w:p>
    <w:p w14:paraId="45B8413A" w14:textId="29B45CC7" w:rsidR="00642B10" w:rsidRPr="00526606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526606">
        <w:rPr>
          <w:rFonts w:ascii="Arial Narrow" w:eastAsia="Arial Narrow" w:hAnsi="Arial Narrow" w:cs="Arial Narrow"/>
          <w:i/>
          <w:iCs/>
          <w:sz w:val="18"/>
          <w:szCs w:val="18"/>
        </w:rPr>
        <w:t>Nazwa towaru/usługi</w:t>
      </w:r>
      <w:r w:rsidRPr="00526606">
        <w:rPr>
          <w:i/>
          <w:iCs/>
          <w:sz w:val="22"/>
          <w:szCs w:val="22"/>
        </w:rPr>
        <w:tab/>
      </w:r>
      <w:r w:rsidRPr="00526606">
        <w:rPr>
          <w:i/>
          <w:iCs/>
          <w:sz w:val="22"/>
          <w:szCs w:val="22"/>
        </w:rPr>
        <w:tab/>
      </w:r>
      <w:r w:rsidRPr="00526606">
        <w:rPr>
          <w:i/>
          <w:iCs/>
          <w:sz w:val="22"/>
          <w:szCs w:val="22"/>
        </w:rPr>
        <w:tab/>
      </w:r>
      <w:r w:rsidR="00526606">
        <w:rPr>
          <w:i/>
          <w:iCs/>
          <w:sz w:val="22"/>
          <w:szCs w:val="22"/>
        </w:rPr>
        <w:t xml:space="preserve">   </w:t>
      </w:r>
      <w:r w:rsidRPr="00526606">
        <w:rPr>
          <w:rFonts w:ascii="Arial Narrow" w:eastAsia="Arial Narrow" w:hAnsi="Arial Narrow" w:cs="Arial Narrow"/>
          <w:i/>
          <w:iCs/>
          <w:sz w:val="18"/>
          <w:szCs w:val="18"/>
        </w:rPr>
        <w:t>wartość bez kwoty podatku VAT</w:t>
      </w:r>
    </w:p>
    <w:p w14:paraId="6B752DBD" w14:textId="77777777" w:rsidR="00A16084" w:rsidRDefault="00A16084" w:rsidP="00A16084"/>
    <w:p w14:paraId="4672C0F7" w14:textId="772EB399" w:rsidR="48FDB608" w:rsidRPr="00E12518" w:rsidRDefault="00A16084" w:rsidP="00A16084">
      <w:pPr>
        <w:pStyle w:val="Akapitzlist"/>
        <w:numPr>
          <w:ilvl w:val="0"/>
          <w:numId w:val="14"/>
        </w:numPr>
        <w:ind w:left="567" w:hanging="283"/>
        <w:rPr>
          <w:rFonts w:ascii="Arial Narrow" w:hAnsi="Arial Narrow"/>
          <w:b/>
          <w:bCs/>
        </w:rPr>
      </w:pPr>
      <w:r w:rsidRPr="00E12518">
        <w:rPr>
          <w:rFonts w:ascii="Arial Narrow" w:hAnsi="Arial Narrow"/>
          <w:b/>
          <w:bCs/>
        </w:rPr>
        <w:t>z gwarancją i rękojmią na wykonane prace remontowe:</w:t>
      </w:r>
      <w:r w:rsidR="005244A4" w:rsidRPr="00E12518">
        <w:rPr>
          <w:rFonts w:ascii="Arial Narrow" w:hAnsi="Arial Narrow"/>
          <w:b/>
          <w:bCs/>
        </w:rPr>
        <w:t>…………………………………………………………….</w:t>
      </w:r>
    </w:p>
    <w:p w14:paraId="55ACF6CE" w14:textId="02A54A7F" w:rsidR="005244A4" w:rsidRPr="005244A4" w:rsidRDefault="005244A4" w:rsidP="005244A4">
      <w:pPr>
        <w:pStyle w:val="Akapitzlist"/>
        <w:ind w:left="567"/>
        <w:rPr>
          <w:rFonts w:ascii="Arial Narrow" w:hAnsi="Arial Narrow"/>
          <w:sz w:val="18"/>
          <w:szCs w:val="18"/>
        </w:rPr>
      </w:pPr>
      <w:r w:rsidRPr="005244A4">
        <w:rPr>
          <w:rFonts w:ascii="Arial Narrow" w:hAnsi="Arial Narrow"/>
          <w:sz w:val="18"/>
          <w:szCs w:val="18"/>
        </w:rPr>
        <w:t>(w miesiącach, minimum 48 miesięcy. Maksymalny okres gwarancji podlegającej ocenie przez Zamawiającego wynosi 60 miesięcy)</w:t>
      </w:r>
    </w:p>
    <w:p w14:paraId="041436C9" w14:textId="4827C6E3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905DE70" w14:textId="31333EB6" w:rsidR="00A16084" w:rsidRDefault="00A16084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5F9A5A9" w14:textId="2554FA32" w:rsidR="00A16084" w:rsidRDefault="00A16084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80F13AD" w14:textId="0572A094" w:rsidR="00A16084" w:rsidRDefault="00A16084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1987013E" w14:textId="6B477931" w:rsidR="00A16084" w:rsidRDefault="00A16084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0014C8E" w14:textId="77777777" w:rsidR="00A16084" w:rsidRPr="00DA0843" w:rsidRDefault="00A16084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AC163FB" w14:textId="08B08546" w:rsidR="007312B3" w:rsidRDefault="007312B3" w:rsidP="00E125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Oferuję wykonanie przedmiotu zamówienia w zakresie objętym w Specyfikacji Warunków Zamówienia (SWZ) dla części </w:t>
      </w:r>
      <w:r w:rsidR="00E12518">
        <w:rPr>
          <w:rFonts w:ascii="Arial Narrow" w:eastAsia="Arial Narrow" w:hAnsi="Arial Narrow" w:cs="Arial Narrow"/>
          <w:b/>
          <w:bCs/>
          <w:sz w:val="22"/>
          <w:szCs w:val="22"/>
        </w:rPr>
        <w:t>I</w:t>
      </w:r>
      <w:r w:rsidRP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I </w:t>
      </w:r>
      <w:r w:rsidR="00E12518">
        <w:rPr>
          <w:rFonts w:ascii="Arial Narrow" w:eastAsia="Arial Narrow" w:hAnsi="Arial Narrow" w:cs="Arial Narrow"/>
          <w:b/>
          <w:bCs/>
          <w:sz w:val="22"/>
          <w:szCs w:val="22"/>
        </w:rPr>
        <w:t>– R</w:t>
      </w:r>
      <w:r w:rsidRPr="00E1251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emont mieszkania położonego w Mysłowicach przy ulicy </w:t>
      </w:r>
      <w:r w:rsidR="00CA4D3A" w:rsidRPr="00E12518">
        <w:rPr>
          <w:rFonts w:ascii="Arial Narrow" w:eastAsia="Arial Narrow" w:hAnsi="Arial Narrow" w:cs="Arial Narrow"/>
          <w:b/>
          <w:bCs/>
          <w:sz w:val="22"/>
          <w:szCs w:val="22"/>
        </w:rPr>
        <w:t>Armii Krajowej 25/43</w:t>
      </w:r>
      <w:r w:rsidR="00E12518">
        <w:rPr>
          <w:rFonts w:ascii="Arial Narrow" w:eastAsia="Arial Narrow" w:hAnsi="Arial Narrow" w:cs="Arial Narrow"/>
          <w:b/>
          <w:bCs/>
          <w:sz w:val="22"/>
          <w:szCs w:val="22"/>
        </w:rPr>
        <w:t>:</w:t>
      </w:r>
    </w:p>
    <w:p w14:paraId="76F571B8" w14:textId="1A36864F" w:rsidR="00E12518" w:rsidRDefault="00E12518" w:rsidP="00E1251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za cenę:</w:t>
      </w:r>
    </w:p>
    <w:tbl>
      <w:tblPr>
        <w:tblStyle w:val="Tabela-Siatka"/>
        <w:tblW w:w="7088" w:type="dxa"/>
        <w:tblInd w:w="562" w:type="dxa"/>
        <w:tblLook w:val="04A0" w:firstRow="1" w:lastRow="0" w:firstColumn="1" w:lastColumn="0" w:noHBand="0" w:noVBand="1"/>
      </w:tblPr>
      <w:tblGrid>
        <w:gridCol w:w="2410"/>
        <w:gridCol w:w="1985"/>
        <w:gridCol w:w="2693"/>
      </w:tblGrid>
      <w:tr w:rsidR="00E12518" w:rsidRPr="00DA0843" w14:paraId="036381D3" w14:textId="77777777" w:rsidTr="008361EA">
        <w:tc>
          <w:tcPr>
            <w:tcW w:w="2410" w:type="dxa"/>
            <w:vAlign w:val="center"/>
          </w:tcPr>
          <w:p w14:paraId="7F017AA5" w14:textId="77777777" w:rsidR="00E12518" w:rsidRPr="00156312" w:rsidRDefault="00E12518" w:rsidP="0083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15631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14:paraId="76CAFB22" w14:textId="77777777" w:rsidR="00E12518" w:rsidRPr="00156312" w:rsidRDefault="00E12518" w:rsidP="0083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15631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693" w:type="dxa"/>
            <w:vAlign w:val="center"/>
          </w:tcPr>
          <w:p w14:paraId="64113678" w14:textId="77777777" w:rsidR="00E12518" w:rsidRPr="00156312" w:rsidRDefault="00E12518" w:rsidP="0083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15631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E12518" w:rsidRPr="00DA0843" w14:paraId="6DF8BC2A" w14:textId="77777777" w:rsidTr="008361EA">
        <w:trPr>
          <w:trHeight w:val="738"/>
        </w:trPr>
        <w:tc>
          <w:tcPr>
            <w:tcW w:w="2410" w:type="dxa"/>
            <w:vAlign w:val="center"/>
          </w:tcPr>
          <w:p w14:paraId="1B78222B" w14:textId="77777777" w:rsidR="00E12518" w:rsidRPr="00DA0843" w:rsidRDefault="00E12518" w:rsidP="0083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AC38D08" w14:textId="77777777" w:rsidR="00E12518" w:rsidRPr="00DA0843" w:rsidRDefault="00E12518" w:rsidP="0083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693" w:type="dxa"/>
            <w:vAlign w:val="center"/>
          </w:tcPr>
          <w:p w14:paraId="6B065BB2" w14:textId="77777777" w:rsidR="00E12518" w:rsidRPr="00DA0843" w:rsidRDefault="00E12518" w:rsidP="00836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8CB437D" w14:textId="75648CD7" w:rsidR="00E12518" w:rsidRDefault="00E12518" w:rsidP="00E12518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="Arial Narrow" w:hAnsi="Arial Narrow" w:cs="Arial Narrow"/>
          <w:b/>
          <w:bCs/>
        </w:rPr>
      </w:pPr>
    </w:p>
    <w:p w14:paraId="0CADE63E" w14:textId="77777777" w:rsidR="00E12518" w:rsidRPr="00DA0843" w:rsidRDefault="00E12518" w:rsidP="00E12518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Wybór naszej oferty: </w:t>
      </w:r>
    </w:p>
    <w:p w14:paraId="06668C87" w14:textId="77777777" w:rsidR="00E12518" w:rsidRPr="00DA0843" w:rsidRDefault="00E12518" w:rsidP="00E12518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DA0843">
        <w:rPr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DA0843">
        <w:rPr>
          <w:rFonts w:ascii="Calibri" w:hAnsi="Calibri" w:cs="Calibri"/>
          <w:sz w:val="22"/>
          <w:szCs w:val="22"/>
        </w:rPr>
        <w:instrText xml:space="preserve"> FORMCHECKBOX </w:instrText>
      </w:r>
      <w:r w:rsidR="00F61BD8">
        <w:rPr>
          <w:rFonts w:ascii="Calibri" w:hAnsi="Calibri" w:cs="Calibri"/>
          <w:sz w:val="22"/>
          <w:szCs w:val="22"/>
        </w:rPr>
      </w:r>
      <w:r w:rsidR="00F61BD8">
        <w:rPr>
          <w:rFonts w:ascii="Calibri" w:hAnsi="Calibri" w:cs="Calibri"/>
          <w:sz w:val="22"/>
          <w:szCs w:val="22"/>
        </w:rPr>
        <w:fldChar w:fldCharType="separate"/>
      </w:r>
      <w:r w:rsidRPr="00DA0843">
        <w:rPr>
          <w:rFonts w:ascii="Calibri" w:hAnsi="Calibri" w:cs="Calibri"/>
          <w:sz w:val="22"/>
          <w:szCs w:val="22"/>
        </w:rPr>
        <w:fldChar w:fldCharType="end"/>
      </w:r>
      <w:r w:rsidRPr="00DA084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2729CCC5" w14:textId="77777777" w:rsidR="00E12518" w:rsidRPr="00DA0843" w:rsidRDefault="00E12518" w:rsidP="00E12518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_________________________________________ - __________________</w:t>
      </w:r>
      <w:r>
        <w:rPr>
          <w:rFonts w:ascii="Arial Narrow" w:eastAsia="Arial Narrow" w:hAnsi="Arial Narrow" w:cs="Arial Narrow"/>
          <w:i/>
          <w:iCs/>
          <w:sz w:val="22"/>
          <w:szCs w:val="22"/>
        </w:rPr>
        <w:t>____</w:t>
      </w: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____ zł netto</w:t>
      </w:r>
    </w:p>
    <w:p w14:paraId="17BFEBC1" w14:textId="05FE25E2" w:rsidR="00E12518" w:rsidRDefault="00E12518" w:rsidP="00E12518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b/>
          <w:bCs/>
        </w:rPr>
      </w:pPr>
      <w:r w:rsidRPr="00526606">
        <w:rPr>
          <w:rFonts w:ascii="Arial Narrow" w:eastAsia="Arial Narrow" w:hAnsi="Arial Narrow" w:cs="Arial Narrow"/>
          <w:i/>
          <w:iCs/>
          <w:sz w:val="18"/>
          <w:szCs w:val="18"/>
        </w:rPr>
        <w:t>Nazwa towaru/usługi</w:t>
      </w:r>
      <w:r w:rsidRPr="00526606">
        <w:rPr>
          <w:i/>
          <w:iCs/>
          <w:sz w:val="22"/>
          <w:szCs w:val="22"/>
        </w:rPr>
        <w:tab/>
      </w:r>
      <w:r w:rsidRPr="00526606">
        <w:rPr>
          <w:i/>
          <w:iCs/>
          <w:sz w:val="22"/>
          <w:szCs w:val="22"/>
        </w:rPr>
        <w:tab/>
      </w:r>
      <w:r w:rsidRPr="00526606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</w:t>
      </w:r>
      <w:r w:rsidRPr="00526606">
        <w:rPr>
          <w:rFonts w:ascii="Arial Narrow" w:eastAsia="Arial Narrow" w:hAnsi="Arial Narrow" w:cs="Arial Narrow"/>
          <w:i/>
          <w:iCs/>
          <w:sz w:val="18"/>
          <w:szCs w:val="18"/>
        </w:rPr>
        <w:t>wartość bez kwoty podatku VAT</w:t>
      </w:r>
    </w:p>
    <w:p w14:paraId="55FBAB22" w14:textId="77777777" w:rsidR="00E12518" w:rsidRDefault="00E12518" w:rsidP="00E12518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="Arial Narrow" w:hAnsi="Arial Narrow" w:cs="Arial Narrow"/>
          <w:b/>
          <w:bCs/>
        </w:rPr>
      </w:pPr>
    </w:p>
    <w:p w14:paraId="70EAE98D" w14:textId="77777777" w:rsidR="00E12518" w:rsidRPr="00E12518" w:rsidRDefault="00E12518" w:rsidP="00E1251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Arial Narrow" w:eastAsia="Arial Narrow" w:hAnsi="Arial Narrow" w:cs="Arial Narrow"/>
          <w:b/>
          <w:bCs/>
        </w:rPr>
      </w:pPr>
      <w:r w:rsidRPr="00E12518">
        <w:rPr>
          <w:rFonts w:ascii="Arial Narrow" w:eastAsia="Arial Narrow" w:hAnsi="Arial Narrow" w:cs="Arial Narrow"/>
          <w:b/>
          <w:bCs/>
        </w:rPr>
        <w:t>z gwarancją i rękojmią na wykonane prace remontowe:…………………………………………………………….</w:t>
      </w:r>
    </w:p>
    <w:p w14:paraId="6653DFE6" w14:textId="01927DAA" w:rsidR="007312B3" w:rsidRDefault="00E12518" w:rsidP="0046451B">
      <w:pPr>
        <w:pStyle w:val="Akapitzlist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eastAsia="Arial Narrow" w:hAnsi="Arial Narrow" w:cs="Arial Narrow"/>
          <w:sz w:val="18"/>
          <w:szCs w:val="18"/>
        </w:rPr>
      </w:pPr>
      <w:r w:rsidRPr="00E12518">
        <w:rPr>
          <w:rFonts w:ascii="Arial Narrow" w:eastAsia="Arial Narrow" w:hAnsi="Arial Narrow" w:cs="Arial Narrow"/>
          <w:sz w:val="18"/>
          <w:szCs w:val="18"/>
        </w:rPr>
        <w:t>(w miesiącach, minimum 48 miesięcy. Maksymalny okres gwarancji podlegającej ocenie przez Zamawiającego wynosi 60 miesięcy)</w:t>
      </w:r>
    </w:p>
    <w:p w14:paraId="6BEB8572" w14:textId="77777777" w:rsidR="0046451B" w:rsidRPr="0046451B" w:rsidRDefault="0046451B" w:rsidP="0046451B">
      <w:pPr>
        <w:pStyle w:val="Akapitzlist"/>
        <w:widowControl w:val="0"/>
        <w:autoSpaceDE w:val="0"/>
        <w:autoSpaceDN w:val="0"/>
        <w:adjustRightInd w:val="0"/>
        <w:spacing w:after="120"/>
        <w:ind w:left="567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9914431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00E12518">
        <w:rPr>
          <w:rFonts w:ascii="Arial Narrow" w:eastAsia="Arial Narrow" w:hAnsi="Arial Narrow" w:cs="Arial Narrow"/>
        </w:rPr>
        <w:t xml:space="preserve"> i jego Załącznikach w tym dokumentacji technicznej</w:t>
      </w:r>
      <w:r w:rsidRPr="00E12518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2A89378B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Akceptuję/my warunki wskazane </w:t>
      </w:r>
      <w:r w:rsidR="00B933FE" w:rsidRPr="00E12518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5D230A43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</w:t>
      </w:r>
      <w:r w:rsidR="00E12518">
        <w:rPr>
          <w:rFonts w:ascii="Arial Narrow" w:eastAsia="Arial Narrow" w:hAnsi="Arial Narrow" w:cs="Arial Narrow"/>
        </w:rPr>
        <w:t xml:space="preserve"> d</w:t>
      </w:r>
      <w:r w:rsidRPr="00E12518">
        <w:rPr>
          <w:rFonts w:ascii="Arial Narrow" w:eastAsia="Arial Narrow" w:hAnsi="Arial Narrow" w:cs="Arial Narrow"/>
        </w:rPr>
        <w:t>o przygotowania oferty.</w:t>
      </w:r>
    </w:p>
    <w:p w14:paraId="098C583D" w14:textId="73F679E3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Oświadcza</w:t>
      </w:r>
      <w:r w:rsidR="00310FE4" w:rsidRPr="00E12518">
        <w:rPr>
          <w:rFonts w:ascii="Arial Narrow" w:eastAsia="Arial Narrow" w:hAnsi="Arial Narrow" w:cs="Arial Narrow"/>
        </w:rPr>
        <w:t xml:space="preserve">m/y, że jesteśmy </w:t>
      </w:r>
      <w:r w:rsidRPr="00E12518">
        <w:rPr>
          <w:rFonts w:ascii="Arial Narrow" w:eastAsia="Arial Narrow" w:hAnsi="Arial Narrow" w:cs="Arial Narrow"/>
        </w:rPr>
        <w:t xml:space="preserve">związani złożoną ofertą </w:t>
      </w:r>
      <w:r w:rsidR="0046451B">
        <w:rPr>
          <w:rFonts w:ascii="Arial Narrow" w:eastAsia="Arial Narrow" w:hAnsi="Arial Narrow" w:cs="Arial Narrow"/>
        </w:rPr>
        <w:t xml:space="preserve">zgodnie z </w:t>
      </w:r>
      <w:r w:rsidR="0046451B" w:rsidRPr="00B964E1">
        <w:rPr>
          <w:rFonts w:ascii="Arial Narrow" w:eastAsia="Arial Narrow" w:hAnsi="Arial Narrow" w:cs="Arial Narrow"/>
          <w:b/>
          <w:bCs/>
        </w:rPr>
        <w:t xml:space="preserve">Rozdziałem </w:t>
      </w:r>
      <w:r w:rsidR="00B964E1" w:rsidRPr="00B964E1">
        <w:rPr>
          <w:rFonts w:ascii="Arial Narrow" w:eastAsia="Arial Narrow" w:hAnsi="Arial Narrow" w:cs="Arial Narrow"/>
          <w:b/>
          <w:bCs/>
        </w:rPr>
        <w:t>XI SWZ</w:t>
      </w:r>
      <w:r w:rsidR="00963659" w:rsidRPr="00E12518">
        <w:rPr>
          <w:rFonts w:ascii="Arial Narrow" w:eastAsia="Arial Narrow" w:hAnsi="Arial Narrow" w:cs="Arial Narrow"/>
        </w:rPr>
        <w:t xml:space="preserve"> – </w:t>
      </w:r>
      <w:r w:rsidRPr="00E12518">
        <w:rPr>
          <w:rFonts w:ascii="Arial Narrow" w:eastAsia="Arial Narrow" w:hAnsi="Arial Narrow" w:cs="Arial Narrow"/>
        </w:rPr>
        <w:t>bieg terminu związa</w:t>
      </w:r>
      <w:r w:rsidR="00310FE4" w:rsidRPr="00E12518">
        <w:rPr>
          <w:rFonts w:ascii="Arial Narrow" w:eastAsia="Arial Narrow" w:hAnsi="Arial Narrow" w:cs="Arial Narrow"/>
        </w:rPr>
        <w:t xml:space="preserve">nia ofertą rozpoczyna się wraz </w:t>
      </w:r>
      <w:r w:rsidRPr="00E12518">
        <w:rPr>
          <w:rFonts w:ascii="Arial Narrow" w:eastAsia="Arial Narrow" w:hAnsi="Arial Narrow" w:cs="Arial Narrow"/>
        </w:rPr>
        <w:t>z upływem terminu składania ofert.</w:t>
      </w:r>
    </w:p>
    <w:p w14:paraId="30C2ED38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572B9583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643AC1B2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00E12518">
        <w:rPr>
          <w:rFonts w:ascii="Arial Narrow" w:eastAsia="Arial Narrow" w:hAnsi="Arial Narrow" w:cs="Arial Narrow"/>
        </w:rPr>
        <w:t xml:space="preserve"> </w:t>
      </w:r>
      <w:r w:rsidRPr="00E12518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E12518">
        <w:rPr>
          <w:rFonts w:ascii="Arial Narrow" w:eastAsia="Arial Narrow" w:hAnsi="Arial Narrow" w:cs="Arial Narrow"/>
        </w:rPr>
        <w:t xml:space="preserve"> (Dz. U. z 20</w:t>
      </w:r>
      <w:r w:rsidR="00453589" w:rsidRPr="00E12518">
        <w:rPr>
          <w:rFonts w:ascii="Arial Narrow" w:eastAsia="Arial Narrow" w:hAnsi="Arial Narrow" w:cs="Arial Narrow"/>
        </w:rPr>
        <w:t>22 r.</w:t>
      </w:r>
      <w:r w:rsidR="00E5240D" w:rsidRPr="00E12518">
        <w:rPr>
          <w:rFonts w:ascii="Arial Narrow" w:eastAsia="Arial Narrow" w:hAnsi="Arial Narrow" w:cs="Arial Narrow"/>
        </w:rPr>
        <w:t xml:space="preserve"> poz. </w:t>
      </w:r>
      <w:r w:rsidR="00453589" w:rsidRPr="00E12518">
        <w:rPr>
          <w:rFonts w:ascii="Arial Narrow" w:eastAsia="Arial Narrow" w:hAnsi="Arial Narrow" w:cs="Arial Narrow"/>
        </w:rPr>
        <w:t>1233</w:t>
      </w:r>
      <w:r w:rsidR="00E5240D" w:rsidRPr="00E12518">
        <w:rPr>
          <w:rFonts w:ascii="Arial Narrow" w:eastAsia="Arial Narrow" w:hAnsi="Arial Narrow" w:cs="Arial Narrow"/>
        </w:rPr>
        <w:t>)</w:t>
      </w:r>
      <w:r w:rsidRPr="00E12518">
        <w:rPr>
          <w:rFonts w:ascii="Arial Narrow" w:eastAsia="Arial Narrow" w:hAnsi="Arial Narrow" w:cs="Arial Narrow"/>
        </w:rPr>
        <w:t xml:space="preserve">. </w:t>
      </w:r>
    </w:p>
    <w:p w14:paraId="127CD1AB" w14:textId="77777777" w:rsidR="00E12518" w:rsidRPr="00E12518" w:rsidRDefault="00243353" w:rsidP="00E12518">
      <w:pPr>
        <w:pStyle w:val="Akapitzlist"/>
        <w:numPr>
          <w:ilvl w:val="0"/>
          <w:numId w:val="17"/>
        </w:numPr>
        <w:tabs>
          <w:tab w:val="left" w:pos="360"/>
          <w:tab w:val="left" w:pos="9000"/>
        </w:tabs>
        <w:suppressAutoHyphens/>
        <w:spacing w:before="120" w:after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  <w:b/>
          <w:bCs/>
        </w:rPr>
        <w:t xml:space="preserve">PODWYKONAWCY </w:t>
      </w:r>
      <w:r w:rsidRPr="00E12518">
        <w:rPr>
          <w:rFonts w:ascii="Arial Narrow" w:eastAsia="Arial Narrow" w:hAnsi="Arial Narrow" w:cs="Arial Narrow"/>
          <w:i/>
          <w:iCs/>
        </w:rPr>
        <w:t>(wypełnić, jeżeli dotyczy)*</w:t>
      </w:r>
      <w:r w:rsidR="00AD0451" w:rsidRPr="00E12518">
        <w:rPr>
          <w:rFonts w:ascii="Arial Narrow" w:eastAsia="Arial Narrow" w:hAnsi="Arial Narrow" w:cs="Arial Narrow"/>
          <w:b/>
          <w:bCs/>
        </w:rPr>
        <w:t xml:space="preserve"> </w:t>
      </w:r>
    </w:p>
    <w:p w14:paraId="0C20E082" w14:textId="3E77BC3A" w:rsidR="00903BC7" w:rsidRPr="00E12518" w:rsidRDefault="00AD0451" w:rsidP="00E12518">
      <w:pPr>
        <w:pStyle w:val="Akapitzlist"/>
        <w:tabs>
          <w:tab w:val="left" w:pos="360"/>
          <w:tab w:val="left" w:pos="9000"/>
        </w:tabs>
        <w:suppressAutoHyphens/>
        <w:spacing w:before="120" w:after="120"/>
        <w:ind w:left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00E12518">
        <w:rPr>
          <w:rFonts w:ascii="Arial Narrow" w:eastAsia="Arial Narrow" w:hAnsi="Arial Narrow" w:cs="Arial Narrow"/>
        </w:rPr>
        <w:t>*</w:t>
      </w:r>
      <w:r w:rsidRPr="00E12518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87"/>
        <w:gridCol w:w="4607"/>
        <w:gridCol w:w="3734"/>
      </w:tblGrid>
      <w:tr w:rsidR="00AF3E9D" w:rsidRPr="00DA0843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DA0843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DA0843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DA0843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="00AF3E9D" w:rsidRPr="00DA0843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DA0843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DA0843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A084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DA0843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7032924" w14:textId="50E0D549" w:rsidR="00243353" w:rsidRPr="00DA0843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*  Niewypełnienie </w:t>
      </w:r>
      <w:r w:rsidR="00903BC7" w:rsidRPr="00DA0843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powyższej tabeli </w:t>
      </w:r>
      <w:r w:rsidRPr="00DA0843">
        <w:rPr>
          <w:rFonts w:ascii="Arial Narrow" w:eastAsia="Arial Narrow" w:hAnsi="Arial Narrow" w:cs="Arial Narrow"/>
          <w:i/>
          <w:iCs/>
          <w:sz w:val="22"/>
          <w:szCs w:val="22"/>
        </w:rPr>
        <w:t>oznacza wykonanie przedmiotu zamówienia bez udziału podwykonawców.</w:t>
      </w:r>
    </w:p>
    <w:p w14:paraId="1200EFDC" w14:textId="77777777" w:rsidR="00E12518" w:rsidRDefault="004D4F4A" w:rsidP="00E12518">
      <w:pPr>
        <w:pStyle w:val="Akapitzlist"/>
        <w:numPr>
          <w:ilvl w:val="0"/>
          <w:numId w:val="17"/>
        </w:numPr>
        <w:tabs>
          <w:tab w:val="left" w:pos="567"/>
          <w:tab w:val="left" w:pos="9000"/>
        </w:tabs>
        <w:suppressAutoHyphens/>
        <w:spacing w:before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39510CC4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567"/>
          <w:tab w:val="left" w:pos="9000"/>
        </w:tabs>
        <w:suppressAutoHyphens/>
        <w:spacing w:before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60E61714" w14:textId="77777777" w:rsidR="00E12518" w:rsidRDefault="00243353" w:rsidP="00E12518">
      <w:pPr>
        <w:pStyle w:val="Akapitzlist"/>
        <w:numPr>
          <w:ilvl w:val="0"/>
          <w:numId w:val="17"/>
        </w:numPr>
        <w:tabs>
          <w:tab w:val="left" w:pos="567"/>
          <w:tab w:val="left" w:pos="9000"/>
        </w:tabs>
        <w:suppressAutoHyphens/>
        <w:spacing w:before="120"/>
        <w:ind w:left="284" w:hanging="284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8EAA79D" w14:textId="77777777" w:rsidR="00E12518" w:rsidRDefault="00E12518" w:rsidP="00E12518">
      <w:pPr>
        <w:pStyle w:val="Akapitzlist"/>
        <w:tabs>
          <w:tab w:val="left" w:pos="567"/>
          <w:tab w:val="left" w:pos="9000"/>
        </w:tabs>
        <w:suppressAutoHyphens/>
        <w:spacing w:before="120"/>
        <w:ind w:left="284"/>
        <w:jc w:val="both"/>
        <w:rPr>
          <w:rFonts w:ascii="Arial Narrow" w:eastAsia="Arial Narrow" w:hAnsi="Arial Narrow" w:cs="Arial Narrow"/>
        </w:rPr>
      </w:pPr>
    </w:p>
    <w:p w14:paraId="627ED838" w14:textId="23DFE449" w:rsidR="00243353" w:rsidRPr="00E12518" w:rsidRDefault="00243353" w:rsidP="00E12518">
      <w:pPr>
        <w:pStyle w:val="Akapitzlist"/>
        <w:tabs>
          <w:tab w:val="left" w:pos="567"/>
          <w:tab w:val="left" w:pos="9000"/>
        </w:tabs>
        <w:suppressAutoHyphens/>
        <w:spacing w:before="120"/>
        <w:ind w:left="284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00E12518">
        <w:rPr>
          <w:rFonts w:ascii="Arial Narrow" w:eastAsia="Arial Narrow" w:hAnsi="Arial Narrow" w:cs="Arial Narrow"/>
          <w:sz w:val="18"/>
          <w:szCs w:val="18"/>
        </w:rPr>
        <w:t>*</w:t>
      </w:r>
      <w:r w:rsidRPr="00E12518">
        <w:rPr>
          <w:rFonts w:ascii="Arial Narrow" w:eastAsia="Arial Narrow" w:hAnsi="Arial Narrow" w:cs="Arial Narrow"/>
          <w:i/>
          <w:iCs/>
          <w:sz w:val="18"/>
          <w:szCs w:val="18"/>
        </w:rPr>
        <w:t>W przypadku</w:t>
      </w:r>
      <w:r w:rsidR="00DD7D95" w:rsidRPr="00E12518">
        <w:rPr>
          <w:rFonts w:ascii="Arial Narrow" w:eastAsia="Arial Narrow" w:hAnsi="Arial Narrow" w:cs="Arial Narrow"/>
          <w:i/>
          <w:iCs/>
          <w:sz w:val="18"/>
          <w:szCs w:val="18"/>
        </w:rPr>
        <w:t>,</w:t>
      </w:r>
      <w:r w:rsidRPr="00E12518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E12518">
        <w:rPr>
          <w:rFonts w:ascii="Arial Narrow" w:eastAsia="Arial Narrow" w:hAnsi="Arial Narrow" w:cs="Arial Narrow"/>
          <w:b/>
          <w:bCs/>
          <w:i/>
          <w:iCs/>
          <w:sz w:val="18"/>
          <w:szCs w:val="18"/>
        </w:rPr>
        <w:t>W przypadku, o którym mowa w zdaniu poprzednim wykonawca powinien usunąć treść oświadczenia poprzez jego wykreślenie</w:t>
      </w:r>
      <w:r w:rsidRPr="00E12518">
        <w:rPr>
          <w:rFonts w:ascii="Arial Narrow" w:eastAsia="Arial Narrow" w:hAnsi="Arial Narrow" w:cs="Arial Narrow"/>
          <w:i/>
          <w:iCs/>
          <w:sz w:val="18"/>
          <w:szCs w:val="18"/>
        </w:rPr>
        <w:t>.</w:t>
      </w:r>
    </w:p>
    <w:p w14:paraId="5F4593B8" w14:textId="77777777" w:rsidR="00E12518" w:rsidRPr="00E12518" w:rsidRDefault="00E12518" w:rsidP="00E12518">
      <w:pPr>
        <w:pStyle w:val="Akapitzlist"/>
        <w:tabs>
          <w:tab w:val="left" w:pos="567"/>
          <w:tab w:val="left" w:pos="9000"/>
        </w:tabs>
        <w:suppressAutoHyphens/>
        <w:spacing w:before="120"/>
        <w:ind w:left="284"/>
        <w:jc w:val="both"/>
        <w:rPr>
          <w:rFonts w:ascii="Arial Narrow" w:eastAsia="Arial Narrow" w:hAnsi="Arial Narrow" w:cs="Arial Narrow"/>
        </w:rPr>
      </w:pPr>
    </w:p>
    <w:p w14:paraId="6E941692" w14:textId="713B74F4" w:rsidR="00B933FE" w:rsidRPr="00E12518" w:rsidRDefault="00B933FE" w:rsidP="00E12518">
      <w:pPr>
        <w:pStyle w:val="Akapitzlist"/>
        <w:numPr>
          <w:ilvl w:val="0"/>
          <w:numId w:val="17"/>
        </w:numPr>
        <w:suppressAutoHyphens/>
        <w:ind w:left="284" w:hanging="284"/>
        <w:jc w:val="both"/>
        <w:rPr>
          <w:rFonts w:ascii="Arial Narrow" w:eastAsia="Arial Narrow" w:hAnsi="Arial Narrow" w:cs="Arial Narrow"/>
          <w:b/>
          <w:bCs/>
        </w:rPr>
      </w:pPr>
      <w:r w:rsidRPr="00E12518">
        <w:rPr>
          <w:rFonts w:ascii="Arial Narrow" w:eastAsia="Arial Narrow" w:hAnsi="Arial Narrow" w:cs="Arial Narrow"/>
        </w:rPr>
        <w:t xml:space="preserve">Oświadczamy, że </w:t>
      </w:r>
      <w:r w:rsidR="00E12518">
        <w:rPr>
          <w:rFonts w:ascii="Arial Narrow" w:eastAsia="Arial Narrow" w:hAnsi="Arial Narrow" w:cs="Arial Narrow"/>
        </w:rPr>
        <w:t xml:space="preserve">jestem: </w:t>
      </w:r>
      <w:r w:rsidRPr="00E12518">
        <w:rPr>
          <w:rFonts w:ascii="Arial Narrow" w:eastAsia="Arial Narrow" w:hAnsi="Arial Narrow" w:cs="Arial Narrow"/>
        </w:rPr>
        <w:t>(</w:t>
      </w:r>
      <w:r w:rsidRPr="00E12518">
        <w:rPr>
          <w:rFonts w:ascii="Arial Narrow" w:eastAsia="Arial Narrow" w:hAnsi="Arial Narrow" w:cs="Arial Narrow"/>
          <w:u w:val="single"/>
        </w:rPr>
        <w:t>niepotrzebne skreślić</w:t>
      </w:r>
      <w:r w:rsidRPr="00E12518">
        <w:rPr>
          <w:rFonts w:ascii="Arial Narrow" w:eastAsia="Arial Narrow" w:hAnsi="Arial Narrow" w:cs="Arial Narrow"/>
        </w:rPr>
        <w:t>)</w:t>
      </w:r>
      <w:r w:rsidR="0466DFE0" w:rsidRPr="00E12518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E12518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M</w:t>
      </w:r>
      <w:r w:rsidR="00B933FE" w:rsidRPr="00E12518">
        <w:rPr>
          <w:rFonts w:ascii="Arial Narrow" w:eastAsia="Arial Narrow" w:hAnsi="Arial Narrow" w:cs="Arial Narrow"/>
        </w:rPr>
        <w:t>ikroprzedsiębiorstwem</w:t>
      </w:r>
      <w:r w:rsidRPr="00E12518">
        <w:rPr>
          <w:rFonts w:ascii="Arial Narrow" w:eastAsia="Arial Narrow" w:hAnsi="Arial Narrow" w:cs="Arial Narrow"/>
        </w:rPr>
        <w:t>,</w:t>
      </w:r>
      <w:r w:rsidR="00B933FE" w:rsidRPr="00E12518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E12518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M</w:t>
      </w:r>
      <w:r w:rsidR="00B933FE" w:rsidRPr="00E12518">
        <w:rPr>
          <w:rFonts w:ascii="Arial Narrow" w:eastAsia="Arial Narrow" w:hAnsi="Arial Narrow" w:cs="Arial Narrow"/>
        </w:rPr>
        <w:t xml:space="preserve">ałym </w:t>
      </w:r>
      <w:r w:rsidRPr="00E12518">
        <w:rPr>
          <w:rFonts w:ascii="Arial Narrow" w:eastAsia="Arial Narrow" w:hAnsi="Arial Narrow" w:cs="Arial Narrow"/>
        </w:rPr>
        <w:t>przedsiębiorstwem</w:t>
      </w:r>
    </w:p>
    <w:p w14:paraId="520EA19C" w14:textId="439658A6" w:rsidR="00B933FE" w:rsidRPr="00E12518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ś</w:t>
      </w:r>
      <w:r w:rsidR="00B933FE" w:rsidRPr="00E12518">
        <w:rPr>
          <w:rFonts w:ascii="Arial Narrow" w:eastAsia="Arial Narrow" w:hAnsi="Arial Narrow" w:cs="Arial Narrow"/>
        </w:rPr>
        <w:t xml:space="preserve">rednim przedsiębiorstwem </w:t>
      </w:r>
    </w:p>
    <w:p w14:paraId="79D3AA7F" w14:textId="2E179BB5" w:rsidR="00453589" w:rsidRPr="00E12518" w:rsidRDefault="00453589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E12518">
        <w:rPr>
          <w:rFonts w:ascii="Arial Narrow" w:eastAsia="Arial Narrow" w:hAnsi="Arial Narrow" w:cs="Arial Narrow"/>
        </w:rPr>
        <w:t>jednoosobową działalnością gospodarczą</w:t>
      </w:r>
    </w:p>
    <w:p w14:paraId="11AA1393" w14:textId="77777777" w:rsidR="00E12518" w:rsidRDefault="00B933FE" w:rsidP="62350AB2">
      <w:pPr>
        <w:suppressAutoHyphens/>
        <w:spacing w:line="276" w:lineRule="auto"/>
        <w:ind w:left="425"/>
        <w:jc w:val="both"/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</w:pPr>
      <w:r w:rsidRPr="00E12518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E12518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E1251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</w:t>
      </w:r>
    </w:p>
    <w:p w14:paraId="02AF95EC" w14:textId="77777777" w:rsidR="00E12518" w:rsidRDefault="00B933FE" w:rsidP="62350AB2">
      <w:pPr>
        <w:suppressAutoHyphens/>
        <w:spacing w:line="276" w:lineRule="auto"/>
        <w:ind w:left="425"/>
        <w:jc w:val="both"/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</w:pPr>
      <w:r w:rsidRPr="00E12518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E1251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</w:p>
    <w:p w14:paraId="320CA6B6" w14:textId="60A6CABB" w:rsidR="00B933FE" w:rsidRPr="00DA0843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12518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E12518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DA0843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DA0843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DA0843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DA0843" w:rsidRDefault="00243353" w:rsidP="00E12518">
      <w:pPr>
        <w:numPr>
          <w:ilvl w:val="0"/>
          <w:numId w:val="17"/>
        </w:numPr>
        <w:tabs>
          <w:tab w:val="left" w:pos="567"/>
        </w:tabs>
        <w:spacing w:before="120"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BFD5BF1" w:rsidR="00264B5B" w:rsidRPr="00DA0843" w:rsidRDefault="00264B5B" w:rsidP="00E12518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DA0843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DA0843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DA0843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DA0843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DA0843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DA0843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Pr="00DA084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42EC9F68" w14:textId="77777777" w:rsidR="00915FB3" w:rsidRPr="00DA084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1F7EEA01" w14:textId="29504B62" w:rsidR="00652464" w:rsidRPr="00DA0843" w:rsidRDefault="00B933FE" w:rsidP="1AB7FB33">
      <w:pPr>
        <w:pStyle w:val="rozdzia"/>
        <w:rPr>
          <w:rFonts w:ascii="Arial Narrow" w:eastAsia="Arial Narrow" w:hAnsi="Arial Narrow" w:cs="Arial Narrow"/>
          <w:b w:val="0"/>
          <w:sz w:val="22"/>
          <w:szCs w:val="22"/>
        </w:rPr>
      </w:pPr>
      <w:r w:rsidRPr="00DA0843">
        <w:rPr>
          <w:rFonts w:ascii="Arial Narrow" w:eastAsia="Arial Narrow" w:hAnsi="Arial Narrow" w:cs="Arial Narrow"/>
          <w:sz w:val="22"/>
          <w:szCs w:val="22"/>
        </w:rPr>
        <w:t>UWAGA:</w:t>
      </w:r>
      <w:r w:rsidR="00264B5B" w:rsidRPr="00DA084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A0843">
        <w:rPr>
          <w:rFonts w:ascii="Arial Narrow" w:eastAsia="Arial Narrow" w:hAnsi="Arial Narrow" w:cs="Arial Narrow"/>
          <w:b w:val="0"/>
          <w:sz w:val="22"/>
          <w:szCs w:val="22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DA0843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69BC" w14:textId="77777777" w:rsidR="00826E9A" w:rsidRDefault="00826E9A" w:rsidP="00243353">
      <w:r>
        <w:separator/>
      </w:r>
    </w:p>
  </w:endnote>
  <w:endnote w:type="continuationSeparator" w:id="0">
    <w:p w14:paraId="390EE12B" w14:textId="77777777" w:rsidR="00826E9A" w:rsidRDefault="00826E9A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CD9E" w14:textId="77777777" w:rsidR="00826E9A" w:rsidRDefault="00826E9A" w:rsidP="00243353">
      <w:r>
        <w:separator/>
      </w:r>
    </w:p>
  </w:footnote>
  <w:footnote w:type="continuationSeparator" w:id="0">
    <w:p w14:paraId="16F649DD" w14:textId="77777777" w:rsidR="00826E9A" w:rsidRDefault="00826E9A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6C116437" w:rsidR="48FDB608" w:rsidRPr="00D14567" w:rsidRDefault="48FDB608" w:rsidP="00D14567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877FBD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</w:t>
    </w:r>
    <w:r w:rsidR="00F61BD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0D5A38" w:rsidRP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Kompleksowy remont 2 mieszkań położonych w Mysłowicach przy ulicy Słupeckiej 4E/4 oraz przy ulicy Armii Krajowej</w:t>
    </w:r>
    <w:r w:rsidR="00877FBD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</w:t>
    </w:r>
    <w:r w:rsidR="000D5A38" w:rsidRP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25/43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E4D2F586"/>
    <w:lvl w:ilvl="0" w:tplc="CAC0C86C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D53"/>
    <w:multiLevelType w:val="hybridMultilevel"/>
    <w:tmpl w:val="DEF875C6"/>
    <w:lvl w:ilvl="0" w:tplc="9BC20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D78CE"/>
    <w:multiLevelType w:val="hybridMultilevel"/>
    <w:tmpl w:val="5DBEDFB8"/>
    <w:lvl w:ilvl="0" w:tplc="5446955C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  <w:b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9917E0"/>
    <w:multiLevelType w:val="hybridMultilevel"/>
    <w:tmpl w:val="E7C2B852"/>
    <w:lvl w:ilvl="0" w:tplc="DA7EA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4E0335"/>
    <w:multiLevelType w:val="hybridMultilevel"/>
    <w:tmpl w:val="7B7A7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4702F"/>
    <w:multiLevelType w:val="hybridMultilevel"/>
    <w:tmpl w:val="22987980"/>
    <w:lvl w:ilvl="0" w:tplc="EA64A5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732">
    <w:abstractNumId w:val="14"/>
  </w:num>
  <w:num w:numId="2" w16cid:durableId="78605084">
    <w:abstractNumId w:val="20"/>
  </w:num>
  <w:num w:numId="3" w16cid:durableId="584606944">
    <w:abstractNumId w:val="10"/>
  </w:num>
  <w:num w:numId="4" w16cid:durableId="180970548">
    <w:abstractNumId w:val="1"/>
  </w:num>
  <w:num w:numId="5" w16cid:durableId="1395273201">
    <w:abstractNumId w:val="13"/>
  </w:num>
  <w:num w:numId="6" w16cid:durableId="2122021516">
    <w:abstractNumId w:val="0"/>
  </w:num>
  <w:num w:numId="7" w16cid:durableId="1274285242">
    <w:abstractNumId w:val="15"/>
  </w:num>
  <w:num w:numId="8" w16cid:durableId="1525634556">
    <w:abstractNumId w:val="8"/>
  </w:num>
  <w:num w:numId="9" w16cid:durableId="523599216">
    <w:abstractNumId w:val="6"/>
  </w:num>
  <w:num w:numId="10" w16cid:durableId="1011881081">
    <w:abstractNumId w:val="5"/>
  </w:num>
  <w:num w:numId="11" w16cid:durableId="341594184">
    <w:abstractNumId w:val="7"/>
  </w:num>
  <w:num w:numId="12" w16cid:durableId="499779373">
    <w:abstractNumId w:val="19"/>
  </w:num>
  <w:num w:numId="13" w16cid:durableId="391268284">
    <w:abstractNumId w:val="11"/>
  </w:num>
  <w:num w:numId="14" w16cid:durableId="2108040226">
    <w:abstractNumId w:val="18"/>
  </w:num>
  <w:num w:numId="15" w16cid:durableId="859658668">
    <w:abstractNumId w:val="17"/>
  </w:num>
  <w:num w:numId="16" w16cid:durableId="885601599">
    <w:abstractNumId w:val="16"/>
  </w:num>
  <w:num w:numId="17" w16cid:durableId="28431117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667B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5A38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56312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1217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BCE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6D4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710"/>
    <w:rsid w:val="004428A8"/>
    <w:rsid w:val="00443078"/>
    <w:rsid w:val="00446C84"/>
    <w:rsid w:val="00447777"/>
    <w:rsid w:val="00451BC7"/>
    <w:rsid w:val="00452288"/>
    <w:rsid w:val="0045242D"/>
    <w:rsid w:val="00453589"/>
    <w:rsid w:val="00453F33"/>
    <w:rsid w:val="00455BF8"/>
    <w:rsid w:val="00456D44"/>
    <w:rsid w:val="004604DA"/>
    <w:rsid w:val="004608C3"/>
    <w:rsid w:val="00461F3D"/>
    <w:rsid w:val="0046451B"/>
    <w:rsid w:val="00465829"/>
    <w:rsid w:val="004771ED"/>
    <w:rsid w:val="004773B0"/>
    <w:rsid w:val="0048099D"/>
    <w:rsid w:val="00487D83"/>
    <w:rsid w:val="00494381"/>
    <w:rsid w:val="004A07DD"/>
    <w:rsid w:val="004A321C"/>
    <w:rsid w:val="004A73BC"/>
    <w:rsid w:val="004B2BB5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E3B63"/>
    <w:rsid w:val="004F0C1E"/>
    <w:rsid w:val="004F2FBB"/>
    <w:rsid w:val="004F65F9"/>
    <w:rsid w:val="00502405"/>
    <w:rsid w:val="0051313B"/>
    <w:rsid w:val="00522B9F"/>
    <w:rsid w:val="0052443D"/>
    <w:rsid w:val="005244A4"/>
    <w:rsid w:val="00526606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57E3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2FC9"/>
    <w:rsid w:val="00715F2F"/>
    <w:rsid w:val="007176B3"/>
    <w:rsid w:val="00720863"/>
    <w:rsid w:val="00721DA2"/>
    <w:rsid w:val="00723D6D"/>
    <w:rsid w:val="00731037"/>
    <w:rsid w:val="007312B3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A7A92"/>
    <w:rsid w:val="007B1FCF"/>
    <w:rsid w:val="007C0770"/>
    <w:rsid w:val="007C2E6B"/>
    <w:rsid w:val="007C3B30"/>
    <w:rsid w:val="007C7D09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26E9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77FBD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659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084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0180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964E1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43991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A4D3A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084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060CC"/>
    <w:rsid w:val="00E12518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BD8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0FF437A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8485-0FB0-46B6-A0FD-C0207D4D1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0ED6F7-54D1-4801-AEBD-B2663BDB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E566D-8FA5-47C6-B7DD-CBE927DC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6114</Characters>
  <Application>Microsoft Office Word</Application>
  <DocSecurity>0</DocSecurity>
  <Lines>50</Lines>
  <Paragraphs>14</Paragraphs>
  <ScaleCrop>false</ScaleCrop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2022-08-19T12:30:00Z</dcterms:created>
  <dcterms:modified xsi:type="dcterms:W3CDTF">2022-10-19T09:02:00Z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