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D13ED" w14:textId="77777777" w:rsidR="008C3975" w:rsidRPr="00F86070" w:rsidRDefault="008C3975" w:rsidP="008C3975">
      <w:pPr>
        <w:widowControl w:val="0"/>
        <w:autoSpaceDE w:val="0"/>
        <w:autoSpaceDN w:val="0"/>
        <w:spacing w:after="0" w:line="240" w:lineRule="auto"/>
        <w:ind w:left="682"/>
        <w:jc w:val="right"/>
        <w:outlineLvl w:val="0"/>
        <w:rPr>
          <w:rFonts w:ascii="Calibri" w:eastAsia="Carlito" w:hAnsi="Calibri" w:cs="Calibri"/>
          <w:b/>
          <w:bCs/>
          <w:kern w:val="0"/>
          <w:sz w:val="20"/>
          <w:szCs w:val="20"/>
          <w14:ligatures w14:val="none"/>
        </w:rPr>
      </w:pPr>
      <w:r w:rsidRPr="00F86070">
        <w:rPr>
          <w:rFonts w:ascii="Calibri" w:eastAsia="Carlito" w:hAnsi="Calibri" w:cs="Calibri"/>
          <w:b/>
          <w:bCs/>
          <w:kern w:val="0"/>
          <w:sz w:val="20"/>
          <w:szCs w:val="20"/>
          <w14:ligatures w14:val="none"/>
        </w:rPr>
        <w:t xml:space="preserve">Załącznik nr 1 </w:t>
      </w:r>
    </w:p>
    <w:p w14:paraId="54804CC3" w14:textId="6199A0DC" w:rsidR="008C3975" w:rsidRPr="00363280" w:rsidRDefault="008C3975" w:rsidP="008C3975">
      <w:pPr>
        <w:widowControl w:val="0"/>
        <w:autoSpaceDE w:val="0"/>
        <w:autoSpaceDN w:val="0"/>
        <w:spacing w:after="0" w:line="240" w:lineRule="auto"/>
        <w:ind w:left="682"/>
        <w:jc w:val="right"/>
        <w:outlineLvl w:val="0"/>
        <w:rPr>
          <w:rFonts w:ascii="Calibri" w:eastAsia="Carlito" w:hAnsi="Calibri" w:cs="Calibri"/>
          <w:kern w:val="0"/>
          <w:sz w:val="20"/>
          <w:szCs w:val="20"/>
          <w14:ligatures w14:val="none"/>
        </w:rPr>
      </w:pPr>
      <w:r w:rsidRPr="00363280">
        <w:rPr>
          <w:rFonts w:ascii="Calibri" w:eastAsia="Carlito" w:hAnsi="Calibri" w:cs="Calibri"/>
          <w:kern w:val="0"/>
          <w:sz w:val="20"/>
          <w:szCs w:val="20"/>
          <w14:ligatures w14:val="none"/>
        </w:rPr>
        <w:t>do Zapytania ofertowego</w:t>
      </w:r>
    </w:p>
    <w:p w14:paraId="0A94F420" w14:textId="77777777" w:rsidR="008C3975" w:rsidRPr="00363280" w:rsidRDefault="008C3975" w:rsidP="008C3975">
      <w:pPr>
        <w:widowControl w:val="0"/>
        <w:autoSpaceDE w:val="0"/>
        <w:autoSpaceDN w:val="0"/>
        <w:spacing w:after="0" w:line="240" w:lineRule="auto"/>
        <w:ind w:left="682"/>
        <w:jc w:val="right"/>
        <w:outlineLvl w:val="0"/>
        <w:rPr>
          <w:rFonts w:ascii="Carlito" w:eastAsia="Carlito" w:hAnsi="Carlito" w:cs="Carlito"/>
          <w:kern w:val="0"/>
          <w:sz w:val="20"/>
          <w:szCs w:val="20"/>
          <w14:ligatures w14:val="none"/>
        </w:rPr>
      </w:pPr>
    </w:p>
    <w:p w14:paraId="15CE7030" w14:textId="7B35A823" w:rsidR="00F22B4B" w:rsidRPr="00363280" w:rsidRDefault="00F22B4B" w:rsidP="00F22B4B">
      <w:pPr>
        <w:widowControl w:val="0"/>
        <w:autoSpaceDE w:val="0"/>
        <w:autoSpaceDN w:val="0"/>
        <w:spacing w:after="0" w:line="240" w:lineRule="auto"/>
        <w:ind w:left="682"/>
        <w:jc w:val="center"/>
        <w:outlineLvl w:val="0"/>
        <w:rPr>
          <w:rFonts w:ascii="Carlito" w:eastAsia="Carlito" w:hAnsi="Carlito" w:cs="Carlito"/>
          <w:b/>
          <w:bCs/>
          <w:kern w:val="0"/>
          <w:sz w:val="20"/>
          <w:szCs w:val="20"/>
          <w14:ligatures w14:val="none"/>
        </w:rPr>
      </w:pPr>
      <w:r w:rsidRPr="00363280">
        <w:rPr>
          <w:rFonts w:ascii="Carlito" w:eastAsia="Carlito" w:hAnsi="Carlito" w:cs="Carlito"/>
          <w:b/>
          <w:bCs/>
          <w:kern w:val="0"/>
          <w:sz w:val="20"/>
          <w:szCs w:val="20"/>
          <w14:ligatures w14:val="none"/>
        </w:rPr>
        <w:t xml:space="preserve">Opis przedmiotu zamówienia </w:t>
      </w:r>
    </w:p>
    <w:p w14:paraId="5B55EB85" w14:textId="77777777" w:rsidR="00F23610" w:rsidRPr="00363280" w:rsidRDefault="00F23610" w:rsidP="00F22B4B">
      <w:pPr>
        <w:widowControl w:val="0"/>
        <w:autoSpaceDE w:val="0"/>
        <w:autoSpaceDN w:val="0"/>
        <w:spacing w:after="0" w:line="240" w:lineRule="auto"/>
        <w:ind w:left="682"/>
        <w:jc w:val="center"/>
        <w:outlineLvl w:val="0"/>
        <w:rPr>
          <w:rFonts w:ascii="Carlito" w:eastAsia="Carlito" w:hAnsi="Carlito" w:cs="Carlito"/>
          <w:b/>
          <w:bCs/>
          <w:kern w:val="0"/>
          <w:sz w:val="20"/>
          <w:szCs w:val="20"/>
          <w14:ligatures w14:val="none"/>
        </w:rPr>
      </w:pPr>
    </w:p>
    <w:p w14:paraId="2FC879CF" w14:textId="77777777" w:rsidR="00430143" w:rsidRPr="00BF3509" w:rsidRDefault="00F23610" w:rsidP="00430143">
      <w:pPr>
        <w:pStyle w:val="Nagwek"/>
        <w:ind w:left="116"/>
        <w:jc w:val="both"/>
        <w:rPr>
          <w:rFonts w:ascii="Calibri" w:eastAsia="Carlito" w:hAnsi="Calibri" w:cs="Calibri"/>
          <w:b/>
          <w:bCs/>
          <w:kern w:val="0"/>
          <w:sz w:val="20"/>
          <w:szCs w:val="20"/>
          <w14:ligatures w14:val="none"/>
        </w:rPr>
      </w:pPr>
      <w:r w:rsidRPr="00363280">
        <w:rPr>
          <w:rFonts w:ascii="Carlito" w:eastAsia="Carlito" w:hAnsi="Carlito" w:cs="Carlito"/>
          <w:b/>
          <w:bCs/>
          <w:kern w:val="0"/>
          <w:sz w:val="20"/>
          <w:szCs w:val="20"/>
          <w14:ligatures w14:val="none"/>
        </w:rPr>
        <w:t>Dot</w:t>
      </w:r>
      <w:r w:rsidRPr="00F86070">
        <w:rPr>
          <w:rFonts w:ascii="Carlito" w:eastAsia="Carlito" w:hAnsi="Carlito" w:cs="Carlito"/>
          <w:b/>
          <w:bCs/>
          <w:kern w:val="0"/>
          <w:sz w:val="20"/>
          <w:szCs w:val="20"/>
          <w14:ligatures w14:val="none"/>
        </w:rPr>
        <w:t>yczy:</w:t>
      </w:r>
      <w:r w:rsidR="00D2079D" w:rsidRPr="00F86070">
        <w:rPr>
          <w:b/>
          <w:bCs/>
          <w:sz w:val="20"/>
          <w:szCs w:val="20"/>
        </w:rPr>
        <w:t xml:space="preserve"> </w:t>
      </w:r>
      <w:r w:rsidR="00430143" w:rsidRPr="00BF3509">
        <w:rPr>
          <w:rFonts w:ascii="Calibri" w:eastAsia="Carlito" w:hAnsi="Calibri" w:cs="Calibri"/>
          <w:b/>
          <w:bCs/>
          <w:kern w:val="0"/>
          <w:sz w:val="20"/>
          <w:szCs w:val="20"/>
          <w14:ligatures w14:val="none"/>
        </w:rPr>
        <w:t xml:space="preserve">Obsługi technicznej wraz z zapewnieniem niezbędnego sprzętu do realizacji </w:t>
      </w:r>
      <w:r w:rsidR="00430143" w:rsidRPr="00BF3509">
        <w:rPr>
          <w:rFonts w:ascii="Calibri" w:hAnsi="Calibri" w:cs="Calibri"/>
          <w:b/>
          <w:bCs/>
          <w:sz w:val="20"/>
          <w:szCs w:val="20"/>
        </w:rPr>
        <w:t>Koncertu patriotycznego</w:t>
      </w:r>
      <w:r w:rsidR="00430143" w:rsidRPr="00BF3509"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  <w:t xml:space="preserve"> pt. „Pokolenia dla Wolności”, </w:t>
      </w:r>
      <w:r w:rsidR="00430143" w:rsidRPr="00BF3509">
        <w:rPr>
          <w:rFonts w:ascii="Calibri" w:eastAsia="Times New Roman" w:hAnsi="Calibri" w:cs="Calibri"/>
          <w:b/>
          <w:bCs/>
          <w:color w:val="0A0A0A"/>
          <w:kern w:val="0"/>
          <w:sz w:val="20"/>
          <w:szCs w:val="20"/>
          <w:lang w:eastAsia="pl-PL"/>
          <w14:ligatures w14:val="none"/>
        </w:rPr>
        <w:t xml:space="preserve">widowisko słowno-muzyczne zaplanowane na dzień  </w:t>
      </w:r>
      <w:r w:rsidR="00430143" w:rsidRPr="00BF3509">
        <w:rPr>
          <w:rFonts w:ascii="Calibri" w:hAnsi="Calibri" w:cs="Calibri"/>
          <w:b/>
          <w:bCs/>
          <w:sz w:val="20"/>
          <w:szCs w:val="20"/>
        </w:rPr>
        <w:t xml:space="preserve">11.11.2026 r., godz. 16.00 </w:t>
      </w:r>
      <w:r w:rsidR="00430143" w:rsidRPr="00BF3509">
        <w:rPr>
          <w:rFonts w:ascii="Calibri" w:eastAsia="Times New Roman" w:hAnsi="Calibri" w:cs="Calibri"/>
          <w:b/>
          <w:bCs/>
          <w:kern w:val="0"/>
          <w:sz w:val="20"/>
          <w:szCs w:val="20"/>
          <w:lang w:eastAsia="x-none"/>
          <w14:ligatures w14:val="none"/>
        </w:rPr>
        <w:t>w sali audytorium</w:t>
      </w:r>
      <w:bookmarkStart w:id="0" w:name="_Hlk118293398"/>
      <w:r w:rsidR="00430143" w:rsidRPr="00BF3509">
        <w:rPr>
          <w:rFonts w:ascii="Calibri" w:eastAsia="Times New Roman" w:hAnsi="Calibri" w:cs="Calibri"/>
          <w:b/>
          <w:bCs/>
          <w:kern w:val="0"/>
          <w:sz w:val="20"/>
          <w:szCs w:val="20"/>
          <w:lang w:val="x-none" w:eastAsia="x-none"/>
          <w14:ligatures w14:val="none"/>
        </w:rPr>
        <w:t xml:space="preserve"> </w:t>
      </w:r>
      <w:r w:rsidR="00430143" w:rsidRPr="00BF3509">
        <w:rPr>
          <w:rFonts w:ascii="Calibri" w:eastAsia="Times New Roman" w:hAnsi="Calibri" w:cs="Calibri"/>
          <w:b/>
          <w:bCs/>
          <w:kern w:val="0"/>
          <w:sz w:val="20"/>
          <w:szCs w:val="20"/>
          <w:lang w:eastAsia="x-none"/>
          <w14:ligatures w14:val="none"/>
        </w:rPr>
        <w:t>- Muzeum</w:t>
      </w:r>
      <w:r w:rsidR="00430143" w:rsidRPr="00BF3509">
        <w:rPr>
          <w:rFonts w:ascii="Calibri" w:eastAsia="Times New Roman" w:hAnsi="Calibri" w:cs="Calibri"/>
          <w:b/>
          <w:bCs/>
          <w:kern w:val="0"/>
          <w:sz w:val="20"/>
          <w:szCs w:val="20"/>
          <w:lang w:val="x-none" w:eastAsia="x-none"/>
          <w14:ligatures w14:val="none"/>
        </w:rPr>
        <w:t xml:space="preserve"> </w:t>
      </w:r>
      <w:r w:rsidR="00430143" w:rsidRPr="00BF3509"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  <w:t>„</w:t>
      </w:r>
      <w:r w:rsidR="00430143" w:rsidRPr="00BF3509">
        <w:rPr>
          <w:rFonts w:ascii="Calibri" w:eastAsia="Times New Roman" w:hAnsi="Calibri" w:cs="Calibri"/>
          <w:b/>
          <w:bCs/>
          <w:kern w:val="0"/>
          <w:sz w:val="20"/>
          <w:szCs w:val="20"/>
          <w:lang w:val="x-none" w:eastAsia="x-none"/>
          <w14:ligatures w14:val="none"/>
        </w:rPr>
        <w:t xml:space="preserve">Pamięć i Tożsamość” im. św. Jana Pawła II (w organizacji), ul. Droga </w:t>
      </w:r>
      <w:proofErr w:type="spellStart"/>
      <w:r w:rsidR="00430143" w:rsidRPr="00BF3509">
        <w:rPr>
          <w:rFonts w:ascii="Calibri" w:eastAsia="Times New Roman" w:hAnsi="Calibri" w:cs="Calibri"/>
          <w:b/>
          <w:bCs/>
          <w:kern w:val="0"/>
          <w:sz w:val="20"/>
          <w:szCs w:val="20"/>
          <w:lang w:val="x-none" w:eastAsia="x-none"/>
          <w14:ligatures w14:val="none"/>
        </w:rPr>
        <w:t>Starotoruńska</w:t>
      </w:r>
      <w:proofErr w:type="spellEnd"/>
      <w:r w:rsidR="00430143" w:rsidRPr="00BF3509">
        <w:rPr>
          <w:rFonts w:ascii="Calibri" w:eastAsia="Times New Roman" w:hAnsi="Calibri" w:cs="Calibri"/>
          <w:b/>
          <w:bCs/>
          <w:kern w:val="0"/>
          <w:sz w:val="20"/>
          <w:szCs w:val="20"/>
          <w:lang w:val="x-none" w:eastAsia="x-none"/>
          <w14:ligatures w14:val="none"/>
        </w:rPr>
        <w:t xml:space="preserve"> 1A, 87-100 Toruń</w:t>
      </w:r>
      <w:bookmarkEnd w:id="0"/>
      <w:r w:rsidR="00430143" w:rsidRPr="00BF3509">
        <w:rPr>
          <w:rFonts w:ascii="Calibri" w:eastAsia="Times New Roman" w:hAnsi="Calibri" w:cs="Calibri"/>
          <w:b/>
          <w:bCs/>
          <w:kern w:val="0"/>
          <w:sz w:val="20"/>
          <w:szCs w:val="20"/>
          <w:lang w:val="x-none" w:eastAsia="x-none"/>
          <w14:ligatures w14:val="none"/>
        </w:rPr>
        <w:t xml:space="preserve">. </w:t>
      </w:r>
      <w:r w:rsidR="00430143" w:rsidRPr="00BF3509">
        <w:rPr>
          <w:rFonts w:ascii="Calibri" w:hAnsi="Calibri" w:cs="Calibri"/>
          <w:b/>
          <w:bCs/>
          <w:sz w:val="20"/>
          <w:szCs w:val="20"/>
        </w:rPr>
        <w:t xml:space="preserve">Znak sprawy: </w:t>
      </w:r>
      <w:proofErr w:type="spellStart"/>
      <w:r w:rsidR="00430143" w:rsidRPr="00BF3509">
        <w:rPr>
          <w:rFonts w:ascii="Calibri" w:hAnsi="Calibri" w:cs="Calibri"/>
          <w:b/>
          <w:bCs/>
          <w:sz w:val="20"/>
          <w:szCs w:val="20"/>
        </w:rPr>
        <w:t>MPiTJPII</w:t>
      </w:r>
      <w:proofErr w:type="spellEnd"/>
      <w:r w:rsidR="00430143" w:rsidRPr="00BF3509">
        <w:rPr>
          <w:rFonts w:ascii="Calibri" w:hAnsi="Calibri" w:cs="Calibri"/>
          <w:b/>
          <w:bCs/>
          <w:sz w:val="20"/>
          <w:szCs w:val="20"/>
        </w:rPr>
        <w:t>/ZP-02/06/2026/ZO.</w:t>
      </w:r>
    </w:p>
    <w:p w14:paraId="0A510128" w14:textId="77777777" w:rsidR="00F23610" w:rsidRPr="00363280" w:rsidRDefault="00F23610" w:rsidP="00430143">
      <w:pPr>
        <w:widowControl w:val="0"/>
        <w:autoSpaceDE w:val="0"/>
        <w:autoSpaceDN w:val="0"/>
        <w:spacing w:after="0" w:line="240" w:lineRule="auto"/>
        <w:outlineLvl w:val="0"/>
        <w:rPr>
          <w:rFonts w:ascii="Carlito" w:eastAsia="Carlito" w:hAnsi="Carlito" w:cs="Carlito"/>
          <w:b/>
          <w:bCs/>
          <w:kern w:val="0"/>
          <w:sz w:val="20"/>
          <w:szCs w:val="20"/>
          <w14:ligatures w14:val="none"/>
        </w:rPr>
      </w:pPr>
    </w:p>
    <w:p w14:paraId="5D3AC428" w14:textId="77777777" w:rsidR="008C3975" w:rsidRPr="00363280" w:rsidRDefault="008C3975" w:rsidP="00F22B4B">
      <w:pPr>
        <w:widowControl w:val="0"/>
        <w:autoSpaceDE w:val="0"/>
        <w:autoSpaceDN w:val="0"/>
        <w:spacing w:after="0" w:line="240" w:lineRule="auto"/>
        <w:ind w:left="682"/>
        <w:outlineLvl w:val="0"/>
        <w:rPr>
          <w:rFonts w:ascii="Carlito" w:eastAsia="Carlito" w:hAnsi="Carlito" w:cs="Carlito"/>
          <w:b/>
          <w:bCs/>
          <w:kern w:val="0"/>
          <w:sz w:val="20"/>
          <w:szCs w:val="20"/>
          <w14:ligatures w14:val="none"/>
        </w:rPr>
      </w:pPr>
    </w:p>
    <w:p w14:paraId="347284B7" w14:textId="46504668" w:rsidR="00F22B4B" w:rsidRPr="00363280" w:rsidRDefault="00F22B4B" w:rsidP="00100B2B">
      <w:pPr>
        <w:pStyle w:val="Akapitzlist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outlineLvl w:val="0"/>
        <w:rPr>
          <w:rFonts w:ascii="Carlito" w:eastAsia="Carlito" w:hAnsi="Carlito" w:cs="Carlito"/>
          <w:b/>
          <w:bCs/>
          <w:kern w:val="0"/>
          <w:sz w:val="20"/>
          <w:szCs w:val="20"/>
          <w14:ligatures w14:val="none"/>
        </w:rPr>
      </w:pPr>
      <w:r w:rsidRPr="00363280">
        <w:rPr>
          <w:rFonts w:ascii="Carlito" w:eastAsia="Carlito" w:hAnsi="Carlito" w:cs="Carlito"/>
          <w:b/>
          <w:bCs/>
          <w:kern w:val="0"/>
          <w:sz w:val="20"/>
          <w:szCs w:val="20"/>
          <w14:ligatures w14:val="none"/>
        </w:rPr>
        <w:t>CZĘŚĆ 1  - DŹWIĘK:</w:t>
      </w:r>
    </w:p>
    <w:p w14:paraId="6003750B" w14:textId="77777777" w:rsidR="00F23610" w:rsidRPr="00363280" w:rsidRDefault="00F23610" w:rsidP="00F23610">
      <w:pPr>
        <w:widowControl w:val="0"/>
        <w:autoSpaceDE w:val="0"/>
        <w:autoSpaceDN w:val="0"/>
        <w:spacing w:after="0" w:line="240" w:lineRule="auto"/>
        <w:outlineLvl w:val="0"/>
        <w:rPr>
          <w:rFonts w:ascii="Carlito" w:eastAsia="Carlito" w:hAnsi="Carlito" w:cs="Carlito"/>
          <w:b/>
          <w:bCs/>
          <w:kern w:val="0"/>
          <w:sz w:val="20"/>
          <w:szCs w:val="20"/>
          <w14:ligatures w14:val="none"/>
        </w:rPr>
      </w:pPr>
    </w:p>
    <w:p w14:paraId="285A372D" w14:textId="389EAD05" w:rsidR="00F22B4B" w:rsidRPr="00363280" w:rsidRDefault="00F22B4B" w:rsidP="00F23610">
      <w:pPr>
        <w:widowControl w:val="0"/>
        <w:autoSpaceDE w:val="0"/>
        <w:autoSpaceDN w:val="0"/>
        <w:spacing w:after="0" w:line="240" w:lineRule="auto"/>
        <w:outlineLvl w:val="0"/>
        <w:rPr>
          <w:rFonts w:ascii="Carlito" w:eastAsia="Carlito" w:hAnsi="Carlito" w:cs="Carlito"/>
          <w:kern w:val="0"/>
          <w:sz w:val="20"/>
          <w:szCs w:val="20"/>
          <w14:ligatures w14:val="none"/>
        </w:rPr>
      </w:pPr>
      <w:r w:rsidRPr="00363280">
        <w:rPr>
          <w:rFonts w:ascii="Carlito" w:eastAsia="Carlito" w:hAnsi="Carlito" w:cs="Carlito"/>
          <w:kern w:val="0"/>
          <w:sz w:val="20"/>
          <w:szCs w:val="20"/>
          <w14:ligatures w14:val="none"/>
        </w:rPr>
        <w:t>Wykonawca</w:t>
      </w:r>
      <w:r w:rsidR="00363280" w:rsidRPr="00363280">
        <w:rPr>
          <w:rFonts w:ascii="Carlito" w:eastAsia="Carlito" w:hAnsi="Carlito" w:cs="Carlito"/>
          <w:kern w:val="0"/>
          <w:sz w:val="20"/>
          <w:szCs w:val="20"/>
          <w14:ligatures w14:val="none"/>
        </w:rPr>
        <w:t xml:space="preserve">, </w:t>
      </w:r>
      <w:r w:rsidRPr="00363280">
        <w:rPr>
          <w:rFonts w:ascii="Carlito" w:eastAsia="Carlito" w:hAnsi="Carlito" w:cs="Carlito"/>
          <w:kern w:val="0"/>
          <w:sz w:val="20"/>
          <w:szCs w:val="20"/>
          <w14:ligatures w14:val="none"/>
        </w:rPr>
        <w:t xml:space="preserve"> zapewni: </w:t>
      </w:r>
    </w:p>
    <w:p w14:paraId="280372E5" w14:textId="77777777" w:rsidR="00F22B4B" w:rsidRPr="00363280" w:rsidRDefault="00F22B4B" w:rsidP="00F22B4B">
      <w:pPr>
        <w:suppressAutoHyphens/>
        <w:autoSpaceDN w:val="0"/>
        <w:spacing w:line="256" w:lineRule="auto"/>
        <w:jc w:val="center"/>
        <w:textAlignment w:val="baseline"/>
        <w:rPr>
          <w:rFonts w:ascii="Calibri" w:eastAsia="Calibri" w:hAnsi="Calibri" w:cs="Calibri"/>
          <w:b/>
          <w:bCs/>
          <w:kern w:val="3"/>
          <w:sz w:val="20"/>
          <w:szCs w:val="20"/>
          <w:lang w:eastAsia="zh-CN"/>
          <w14:ligatures w14:val="none"/>
        </w:rPr>
      </w:pPr>
      <w:r w:rsidRPr="00363280">
        <w:rPr>
          <w:rFonts w:ascii="Calibri" w:eastAsia="Calibri" w:hAnsi="Calibri" w:cs="Calibri"/>
          <w:b/>
          <w:bCs/>
          <w:kern w:val="3"/>
          <w:sz w:val="20"/>
          <w:szCs w:val="20"/>
          <w:lang w:eastAsia="zh-CN"/>
          <w14:ligatures w14:val="none"/>
        </w:rPr>
        <w:t>DŹWIĘK</w:t>
      </w:r>
    </w:p>
    <w:p w14:paraId="275B81DA" w14:textId="77777777" w:rsidR="00F22B4B" w:rsidRPr="00363280" w:rsidRDefault="00F22B4B" w:rsidP="000604B2">
      <w:pPr>
        <w:suppressAutoHyphens/>
        <w:autoSpaceDN w:val="0"/>
        <w:spacing w:line="256" w:lineRule="auto"/>
        <w:jc w:val="center"/>
        <w:textAlignment w:val="baseline"/>
        <w:rPr>
          <w:rFonts w:ascii="Calibri" w:eastAsia="Calibri" w:hAnsi="Calibri" w:cs="Calibri"/>
          <w:bCs/>
          <w:i/>
          <w:kern w:val="3"/>
          <w:sz w:val="20"/>
          <w:szCs w:val="20"/>
          <w:lang w:eastAsia="zh-CN"/>
          <w14:ligatures w14:val="none"/>
        </w:rPr>
      </w:pPr>
      <w:r w:rsidRPr="00363280">
        <w:rPr>
          <w:rFonts w:ascii="Calibri" w:eastAsia="Calibri" w:hAnsi="Calibri" w:cs="Calibri"/>
          <w:bCs/>
          <w:i/>
          <w:kern w:val="3"/>
          <w:sz w:val="20"/>
          <w:szCs w:val="20"/>
          <w:lang w:eastAsia="zh-CN"/>
          <w14:ligatures w14:val="none"/>
        </w:rPr>
        <w:t>Input lista</w:t>
      </w:r>
    </w:p>
    <w:tbl>
      <w:tblPr>
        <w:tblW w:w="97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"/>
        <w:gridCol w:w="1930"/>
        <w:gridCol w:w="2124"/>
        <w:gridCol w:w="907"/>
        <w:gridCol w:w="386"/>
        <w:gridCol w:w="1255"/>
        <w:gridCol w:w="2799"/>
      </w:tblGrid>
      <w:tr w:rsidR="00F22B4B" w:rsidRPr="00363280" w14:paraId="2E4B8C7D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146AF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19425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Instr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D30ED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Mic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AB3B6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Statyw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D2F1F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5A895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Instr</w:t>
            </w:r>
            <w:proofErr w:type="spellEnd"/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11A52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Mic</w:t>
            </w:r>
            <w:proofErr w:type="spellEnd"/>
          </w:p>
        </w:tc>
      </w:tr>
      <w:tr w:rsidR="00F22B4B" w:rsidRPr="00363280" w14:paraId="3987337E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962F1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56EA0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 VLN - 1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1B703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Neumann MCM 114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69B1F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9D478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8E21F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7B9FE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 52</w:t>
            </w:r>
          </w:p>
        </w:tc>
      </w:tr>
      <w:tr w:rsidR="00F22B4B" w:rsidRPr="00363280" w14:paraId="550EF6AC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F4A09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7E5E8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 VLN - 2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BB653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Neumann MCM 114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E34BE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A2567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9CC18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WER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768DF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SM 57</w:t>
            </w:r>
          </w:p>
        </w:tc>
      </w:tr>
      <w:tr w:rsidR="00F22B4B" w:rsidRPr="00363280" w14:paraId="2E46E927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9FF26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E2668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 VLN - 3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40FD7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Neumann MCM 114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07D73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99686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03BF7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HH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94FCC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KM 184</w:t>
            </w:r>
          </w:p>
        </w:tc>
      </w:tr>
      <w:tr w:rsidR="00F22B4B" w:rsidRPr="00363280" w14:paraId="34CFA3B9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B3ECD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5432C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 VLN - 4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EBCD5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Neumann MCM 114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F2D05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ED330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89F06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T1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960B3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E904</w:t>
            </w:r>
          </w:p>
        </w:tc>
      </w:tr>
      <w:tr w:rsidR="00F22B4B" w:rsidRPr="00363280" w14:paraId="01A7E4B2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8B658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8020B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 VLN - 5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3430D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Neumann MCM 114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02881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ED474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915B8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T2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31ACC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E904</w:t>
            </w:r>
          </w:p>
        </w:tc>
      </w:tr>
      <w:tr w:rsidR="00F22B4B" w:rsidRPr="00363280" w14:paraId="7149C27E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D3950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C71D4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 VLN - 6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7A718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Neumann MCM 114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23A71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8E6E1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E19CF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T3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0EC66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E904</w:t>
            </w:r>
          </w:p>
        </w:tc>
      </w:tr>
      <w:tr w:rsidR="00F22B4B" w:rsidRPr="00363280" w14:paraId="23BD9518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759E1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FDB30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II VLN - 1 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8A118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Neumann MCM 114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8FBB2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CBDAB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53970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OH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96251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AKG C 414</w:t>
            </w:r>
          </w:p>
        </w:tc>
      </w:tr>
      <w:tr w:rsidR="00F22B4B" w:rsidRPr="00363280" w14:paraId="70063E0D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D8120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F8670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II VLN - 2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53A0D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Neumann MCM 114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0C383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95AAD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84969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OH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4FB37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AKG C 414</w:t>
            </w:r>
          </w:p>
        </w:tc>
      </w:tr>
      <w:tr w:rsidR="00F22B4B" w:rsidRPr="00363280" w14:paraId="6FED0C15" w14:textId="77777777" w:rsidTr="00BB225D">
        <w:trPr>
          <w:trHeight w:val="33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76718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ACC9F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II VLN - 3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8E5DA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Neumann MCM 114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699DC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97992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99834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 VLN AMB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0C546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Schoeps</w:t>
            </w:r>
            <w:proofErr w:type="spellEnd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MK4 + RC Set 1200</w:t>
            </w:r>
          </w:p>
        </w:tc>
      </w:tr>
      <w:tr w:rsidR="00F22B4B" w:rsidRPr="00363280" w14:paraId="5CFFDEA1" w14:textId="77777777" w:rsidTr="00BB225D">
        <w:trPr>
          <w:trHeight w:val="33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572FE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973BC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II VLN - 4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9B7B4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Neumann MCM 114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96E60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C27A1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8FB4A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II VLN AMB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D41BE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Schoeps</w:t>
            </w:r>
            <w:proofErr w:type="spellEnd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MK4 + RC Set 1200</w:t>
            </w:r>
          </w:p>
        </w:tc>
      </w:tr>
      <w:tr w:rsidR="00F22B4B" w:rsidRPr="00363280" w14:paraId="1545CF2A" w14:textId="77777777" w:rsidTr="00BB225D">
        <w:trPr>
          <w:trHeight w:val="33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CA0B3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DE78B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VLA -  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88448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Neumann MCM 114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78E42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94B21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3D999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VLA AMB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FADA8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Schoeps</w:t>
            </w:r>
            <w:proofErr w:type="spellEnd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MK4 + RC Set 1200</w:t>
            </w:r>
          </w:p>
        </w:tc>
      </w:tr>
      <w:tr w:rsidR="00F22B4B" w:rsidRPr="00363280" w14:paraId="6A68B253" w14:textId="77777777" w:rsidTr="00BB225D">
        <w:trPr>
          <w:trHeight w:val="33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93C86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3B858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VLA -  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3F5BC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Neumann MCM 114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7318C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49244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BFC57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CELLO AMB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C73F0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Schoeps</w:t>
            </w:r>
            <w:proofErr w:type="spellEnd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MK4 + RC Set 1200</w:t>
            </w:r>
          </w:p>
        </w:tc>
      </w:tr>
      <w:tr w:rsidR="00F22B4B" w:rsidRPr="00363280" w14:paraId="34E65BDE" w14:textId="77777777" w:rsidTr="00BB225D">
        <w:trPr>
          <w:trHeight w:val="33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E08D2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544FE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CELLO - 1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4A2E8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DPA 4099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A87EE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D93A6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60724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CB AMB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CE6FD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Schoeps</w:t>
            </w:r>
            <w:proofErr w:type="spellEnd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MK4 + RC Set 1200</w:t>
            </w:r>
          </w:p>
        </w:tc>
      </w:tr>
      <w:tr w:rsidR="00F22B4B" w:rsidRPr="00363280" w14:paraId="1339BD08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F12F8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753DD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CELLO - 2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91FB9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DPA 4099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2DF44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BEC45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41896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Sopran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026B4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Shure</w:t>
            </w:r>
            <w:proofErr w:type="spellEnd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Axient</w:t>
            </w:r>
            <w:proofErr w:type="spellEnd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+DPA 4266</w:t>
            </w:r>
          </w:p>
        </w:tc>
      </w:tr>
      <w:tr w:rsidR="00F22B4B" w:rsidRPr="00363280" w14:paraId="2676F987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59621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D28A2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CELLO - 3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CB4FB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DPA 4099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7CAC3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A82E9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D3051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Sopran 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336B8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Shure</w:t>
            </w:r>
            <w:proofErr w:type="spellEnd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Axient</w:t>
            </w:r>
            <w:proofErr w:type="spellEnd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+DPA 4266</w:t>
            </w:r>
          </w:p>
        </w:tc>
      </w:tr>
      <w:tr w:rsidR="00F22B4B" w:rsidRPr="00363280" w14:paraId="2CA994C8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F6ADD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36A51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CELLO - 4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26A96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DPA 4099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FC912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18371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C5FF8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Sopran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A5F5E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Shure</w:t>
            </w:r>
            <w:proofErr w:type="spellEnd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Axient</w:t>
            </w:r>
            <w:proofErr w:type="spellEnd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+DPA 4266</w:t>
            </w:r>
          </w:p>
        </w:tc>
      </w:tr>
      <w:tr w:rsidR="00F22B4B" w:rsidRPr="00363280" w14:paraId="62F1DB32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D8B69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9EAF4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CB - 1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741C5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DPA 4099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31193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5E7F4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05449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Alt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E236D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Shure</w:t>
            </w:r>
            <w:proofErr w:type="spellEnd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Axient</w:t>
            </w:r>
            <w:proofErr w:type="spellEnd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+DPA 4266</w:t>
            </w:r>
          </w:p>
        </w:tc>
      </w:tr>
      <w:tr w:rsidR="00F22B4B" w:rsidRPr="00363280" w14:paraId="5998175D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2FBC1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11F37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CB - 2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73D74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DPA 4099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D2EA8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3C09F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14DAF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Tenor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DF5B6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Shure</w:t>
            </w:r>
            <w:proofErr w:type="spellEnd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Axient</w:t>
            </w:r>
            <w:proofErr w:type="spellEnd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+DPA 4266</w:t>
            </w:r>
          </w:p>
        </w:tc>
      </w:tr>
      <w:tr w:rsidR="00F22B4B" w:rsidRPr="00363280" w14:paraId="17926055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5393B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15C3C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FLET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C2E6E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Schopes</w:t>
            </w:r>
            <w:proofErr w:type="spellEnd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MK4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E1A7D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RC 1200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AEFDE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11C45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Tenor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67063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Shure</w:t>
            </w:r>
            <w:proofErr w:type="spellEnd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Axient</w:t>
            </w:r>
            <w:proofErr w:type="spellEnd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+DPA 4266</w:t>
            </w:r>
          </w:p>
        </w:tc>
      </w:tr>
      <w:tr w:rsidR="00F22B4B" w:rsidRPr="00363280" w14:paraId="33B7F4EF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6529A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BC0D9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OBÓJ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23C0B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Schopes</w:t>
            </w:r>
            <w:proofErr w:type="spellEnd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MK4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64B8A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RC 1200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CA2EF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36E56" w14:textId="333A1550" w:rsidR="00F22B4B" w:rsidRPr="00363280" w:rsidRDefault="005C05D7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Konf</w:t>
            </w:r>
            <w:proofErr w:type="spellEnd"/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CA5F7" w14:textId="70E9E11B" w:rsidR="00F22B4B" w:rsidRPr="00363280" w:rsidRDefault="002D6389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QLXD B58*</w:t>
            </w:r>
          </w:p>
        </w:tc>
      </w:tr>
      <w:tr w:rsidR="00F22B4B" w:rsidRPr="00363280" w14:paraId="437F569B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C467F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94F87" w14:textId="2A11DCDD" w:rsidR="00F22B4B" w:rsidRPr="00363280" w:rsidRDefault="00440D15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</w:t>
            </w:r>
            <w:r w:rsidR="00F22B4B"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LARNET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CBC45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Schopes</w:t>
            </w:r>
            <w:proofErr w:type="spellEnd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MK4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F6ED1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RC 1200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B3A43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72395" w14:textId="620ACD9B" w:rsidR="00F22B4B" w:rsidRPr="00363280" w:rsidRDefault="0093748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</w:t>
            </w:r>
            <w:r w:rsidR="00B20DF2"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onf</w:t>
            </w:r>
            <w:proofErr w:type="spellEnd"/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D0617" w14:textId="487DFD36" w:rsidR="00F22B4B" w:rsidRPr="00363280" w:rsidRDefault="0093748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QLXD B58*</w:t>
            </w:r>
          </w:p>
        </w:tc>
      </w:tr>
      <w:tr w:rsidR="00F22B4B" w:rsidRPr="00363280" w14:paraId="4BF54345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A3F45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9EE10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FAGOT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EDE44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Schopes</w:t>
            </w:r>
            <w:proofErr w:type="spellEnd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MK4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19352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RC 1200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D889A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E77A7" w14:textId="24CF68DD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1173D" w14:textId="525AFAC1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2B4B" w:rsidRPr="00363280" w14:paraId="0E336C0F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28C2E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87996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WALT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D1DCD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ATM 350*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CFEB0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38F23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70C74" w14:textId="13E8E91B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596B5" w14:textId="174B4696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2B4B" w:rsidRPr="00363280" w14:paraId="1D46FE28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527CE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4F80E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D1259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ATM 350*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58AF7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10D22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19E4E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2DEB7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2B4B" w:rsidRPr="00363280" w14:paraId="2A5B3450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0F8AE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1153D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PUZ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87977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ATM 350*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87577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F28A7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77805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41A21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2B4B" w:rsidRPr="00363280" w14:paraId="22358681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2B01E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B1437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Fortepian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346FE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DPA 4006 + </w:t>
            </w:r>
            <w:proofErr w:type="spellStart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clamp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73CEA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8B128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0FE54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9E291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2B4B" w:rsidRPr="00363280" w14:paraId="5B8FD04E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5D4AF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D24E7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Fortepian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D77FB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DPA 4006 + </w:t>
            </w:r>
            <w:proofErr w:type="spellStart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clamp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0854A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64F0E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3D0DC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05CAB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2B4B" w:rsidRPr="00363280" w14:paraId="29388891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7256A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32E9F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Fortepian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05ECE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Schoertler</w:t>
            </w:r>
            <w:proofErr w:type="spellEnd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Dyn-</w:t>
            </w:r>
            <w:proofErr w:type="spellStart"/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Uni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1E4E6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6F9C9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970A2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2BDCE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2B4B" w:rsidRPr="00363280" w14:paraId="3FFDABB4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BD865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29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9A3F6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TIMP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3E536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AKG C 414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D4872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niski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112C3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9720C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8FA78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2B4B" w:rsidRPr="00363280" w14:paraId="148C0947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0F7A1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889CA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TIMP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B1454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AKG C 414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7B45A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niski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ED8BC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D577A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19920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2B4B" w:rsidRPr="00363280" w14:paraId="11E6C499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C9DCE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EC217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OH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8AAD8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KM 184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F0D0B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wysoki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41A0A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7D090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929D5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2B4B" w:rsidRPr="00363280" w14:paraId="44EF0A7B" w14:textId="77777777" w:rsidTr="00BB225D">
        <w:trPr>
          <w:trHeight w:val="317"/>
          <w:jc w:val="center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0CA7E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5245B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T.BELLS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09611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KM 184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9F04D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wysoki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4A9EA" w14:textId="77777777" w:rsidR="00F22B4B" w:rsidRPr="00363280" w:rsidRDefault="00F22B4B" w:rsidP="00BB22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75E16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130EF" w14:textId="77777777" w:rsidR="00F22B4B" w:rsidRPr="00363280" w:rsidRDefault="00F22B4B" w:rsidP="00BB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2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2171D95E" w14:textId="77777777" w:rsidR="00F22B4B" w:rsidRPr="00363280" w:rsidRDefault="00F22B4B" w:rsidP="00F22B4B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</w:pPr>
      <w:r w:rsidRPr="00363280"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  <w:t>*Mikrofony na wyposażeniu sali</w:t>
      </w:r>
    </w:p>
    <w:p w14:paraId="27ACA5F8" w14:textId="77777777" w:rsidR="00F22B4B" w:rsidRPr="00363280" w:rsidRDefault="00F22B4B" w:rsidP="00F22B4B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</w:pPr>
      <w:r w:rsidRPr="00363280"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  <w:t xml:space="preserve">Sala wyposażona jest w system nagłośnienia LCR, konsoletę FOH ze </w:t>
      </w:r>
      <w:proofErr w:type="spellStart"/>
      <w:r w:rsidRPr="00363280"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  <w:t>stage</w:t>
      </w:r>
      <w:proofErr w:type="spellEnd"/>
      <w:r w:rsidRPr="00363280"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  <w:t xml:space="preserve"> </w:t>
      </w:r>
      <w:proofErr w:type="spellStart"/>
      <w:r w:rsidRPr="00363280"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  <w:t>rackiem</w:t>
      </w:r>
      <w:proofErr w:type="spellEnd"/>
      <w:r w:rsidRPr="00363280"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  <w:t xml:space="preserve"> oraz monitory odsłuchowe. </w:t>
      </w:r>
    </w:p>
    <w:p w14:paraId="2567E520" w14:textId="77777777" w:rsidR="00F22B4B" w:rsidRPr="00363280" w:rsidRDefault="00F22B4B" w:rsidP="00F22B4B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Calibri"/>
          <w:b/>
          <w:kern w:val="3"/>
          <w:sz w:val="20"/>
          <w:szCs w:val="20"/>
          <w:lang w:eastAsia="zh-CN"/>
          <w14:ligatures w14:val="none"/>
        </w:rPr>
      </w:pPr>
      <w:r w:rsidRPr="00363280">
        <w:rPr>
          <w:rFonts w:ascii="Calibri" w:eastAsia="Calibri" w:hAnsi="Calibri" w:cs="Calibri"/>
          <w:b/>
          <w:kern w:val="3"/>
          <w:sz w:val="20"/>
          <w:szCs w:val="20"/>
          <w:lang w:eastAsia="zh-CN"/>
          <w14:ligatures w14:val="none"/>
        </w:rPr>
        <w:t>Konieczne jest zapewnienie:</w:t>
      </w:r>
    </w:p>
    <w:p w14:paraId="1DCDC1C9" w14:textId="77777777" w:rsidR="00F22B4B" w:rsidRPr="00363280" w:rsidRDefault="00F22B4B" w:rsidP="00F22B4B">
      <w:pPr>
        <w:pStyle w:val="Akapitzlist"/>
        <w:numPr>
          <w:ilvl w:val="0"/>
          <w:numId w:val="2"/>
        </w:numPr>
        <w:suppressAutoHyphens/>
        <w:autoSpaceDN w:val="0"/>
        <w:spacing w:line="256" w:lineRule="auto"/>
        <w:textAlignment w:val="baseline"/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</w:pPr>
      <w:r w:rsidRPr="00363280"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  <w:t xml:space="preserve">mikrofonów zgodnie z </w:t>
      </w:r>
      <w:proofErr w:type="spellStart"/>
      <w:r w:rsidRPr="00363280"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  <w:t>input</w:t>
      </w:r>
      <w:proofErr w:type="spellEnd"/>
      <w:r w:rsidRPr="00363280"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  <w:t xml:space="preserve"> listą,</w:t>
      </w:r>
    </w:p>
    <w:p w14:paraId="79900898" w14:textId="77777777" w:rsidR="00F22B4B" w:rsidRPr="00363280" w:rsidRDefault="00F22B4B" w:rsidP="00F22B4B">
      <w:pPr>
        <w:pStyle w:val="Akapitzlist"/>
        <w:numPr>
          <w:ilvl w:val="0"/>
          <w:numId w:val="2"/>
        </w:numPr>
        <w:suppressAutoHyphens/>
        <w:autoSpaceDN w:val="0"/>
        <w:spacing w:line="256" w:lineRule="auto"/>
        <w:textAlignment w:val="baseline"/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</w:pPr>
      <w:proofErr w:type="spellStart"/>
      <w:r w:rsidRPr="00363280"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  <w:t>splitera</w:t>
      </w:r>
      <w:proofErr w:type="spellEnd"/>
      <w:r w:rsidRPr="00363280"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  <w:t xml:space="preserve"> audio 64 kanały,</w:t>
      </w:r>
    </w:p>
    <w:p w14:paraId="25A6A17D" w14:textId="77777777" w:rsidR="00F22B4B" w:rsidRPr="00363280" w:rsidRDefault="00F22B4B" w:rsidP="00F22B4B">
      <w:pPr>
        <w:pStyle w:val="Akapitzlist"/>
        <w:numPr>
          <w:ilvl w:val="0"/>
          <w:numId w:val="2"/>
        </w:numPr>
        <w:suppressAutoHyphens/>
        <w:autoSpaceDN w:val="0"/>
        <w:spacing w:line="256" w:lineRule="auto"/>
        <w:textAlignment w:val="baseline"/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</w:pPr>
      <w:r w:rsidRPr="00363280"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  <w:t>statywów mikrofonowych wg. Listy,</w:t>
      </w:r>
    </w:p>
    <w:p w14:paraId="048DEC0A" w14:textId="77777777" w:rsidR="00F22B4B" w:rsidRPr="00363280" w:rsidRDefault="00F22B4B" w:rsidP="00F22B4B">
      <w:pPr>
        <w:pStyle w:val="Akapitzlist"/>
        <w:numPr>
          <w:ilvl w:val="0"/>
          <w:numId w:val="2"/>
        </w:numPr>
        <w:suppressAutoHyphens/>
        <w:autoSpaceDN w:val="0"/>
        <w:spacing w:line="256" w:lineRule="auto"/>
        <w:textAlignment w:val="baseline"/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</w:pPr>
      <w:r w:rsidRPr="00363280"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  <w:t xml:space="preserve">przewodów </w:t>
      </w:r>
      <w:proofErr w:type="spellStart"/>
      <w:r w:rsidRPr="00363280"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  <w:t>xlr</w:t>
      </w:r>
      <w:proofErr w:type="spellEnd"/>
      <w:r w:rsidRPr="00363280"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  <w:t xml:space="preserve"> do podpięcia mikrofonów,</w:t>
      </w:r>
    </w:p>
    <w:p w14:paraId="53A4F4E1" w14:textId="77777777" w:rsidR="00F22B4B" w:rsidRPr="00363280" w:rsidRDefault="00F22B4B" w:rsidP="00F22B4B">
      <w:pPr>
        <w:pStyle w:val="Akapitzlist"/>
        <w:numPr>
          <w:ilvl w:val="0"/>
          <w:numId w:val="2"/>
        </w:numPr>
        <w:suppressAutoHyphens/>
        <w:autoSpaceDN w:val="0"/>
        <w:spacing w:line="256" w:lineRule="auto"/>
        <w:textAlignment w:val="baseline"/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</w:pPr>
      <w:r w:rsidRPr="00363280"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  <w:t>przewodów głośnikowych do monitorów,</w:t>
      </w:r>
    </w:p>
    <w:p w14:paraId="7A532CE2" w14:textId="77777777" w:rsidR="00F22B4B" w:rsidRPr="00363280" w:rsidRDefault="00F22B4B" w:rsidP="00F22B4B">
      <w:pPr>
        <w:pStyle w:val="Akapitzlist"/>
        <w:numPr>
          <w:ilvl w:val="0"/>
          <w:numId w:val="2"/>
        </w:numPr>
        <w:suppressAutoHyphens/>
        <w:autoSpaceDN w:val="0"/>
        <w:spacing w:line="256" w:lineRule="auto"/>
        <w:textAlignment w:val="baseline"/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</w:pPr>
      <w:r w:rsidRPr="00363280"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  <w:t xml:space="preserve">czystego parawanu </w:t>
      </w:r>
      <w:proofErr w:type="spellStart"/>
      <w:r w:rsidRPr="00363280"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  <w:t>plexi</w:t>
      </w:r>
      <w:proofErr w:type="spellEnd"/>
      <w:r w:rsidRPr="00363280"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  <w:t xml:space="preserve"> na perkusję,</w:t>
      </w:r>
    </w:p>
    <w:p w14:paraId="63EDCF70" w14:textId="77777777" w:rsidR="00F22B4B" w:rsidRPr="00363280" w:rsidRDefault="00F22B4B" w:rsidP="00F22B4B">
      <w:pPr>
        <w:pStyle w:val="Akapitzlist"/>
        <w:numPr>
          <w:ilvl w:val="0"/>
          <w:numId w:val="2"/>
        </w:numPr>
        <w:suppressAutoHyphens/>
        <w:autoSpaceDN w:val="0"/>
        <w:spacing w:line="256" w:lineRule="auto"/>
        <w:textAlignment w:val="baseline"/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</w:pPr>
      <w:r w:rsidRPr="00363280">
        <w:rPr>
          <w:rFonts w:ascii="Calibri" w:eastAsia="Calibri" w:hAnsi="Calibri" w:cs="Calibri"/>
          <w:bCs/>
          <w:kern w:val="3"/>
          <w:sz w:val="20"/>
          <w:szCs w:val="20"/>
          <w:lang w:eastAsia="zh-CN"/>
          <w14:ligatures w14:val="none"/>
        </w:rPr>
        <w:t>obsługi technicznej do podpięcia instalacji audio oraz obsługi sceny podczas prób i koncertu.</w:t>
      </w:r>
    </w:p>
    <w:p w14:paraId="12FA5AB9" w14:textId="2E820C21" w:rsidR="008C3975" w:rsidRPr="00363280" w:rsidRDefault="00F22B4B" w:rsidP="00D161C5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Calibri"/>
          <w:b/>
          <w:bCs/>
          <w:kern w:val="3"/>
          <w:sz w:val="20"/>
          <w:szCs w:val="20"/>
          <w:lang w:eastAsia="zh-CN"/>
          <w14:ligatures w14:val="none"/>
        </w:rPr>
      </w:pPr>
      <w:r w:rsidRPr="00363280">
        <w:rPr>
          <w:rFonts w:ascii="Calibri" w:eastAsia="Calibri" w:hAnsi="Calibri" w:cs="Calibri"/>
          <w:b/>
          <w:bCs/>
          <w:kern w:val="3"/>
          <w:sz w:val="20"/>
          <w:szCs w:val="20"/>
          <w:lang w:eastAsia="zh-CN"/>
          <w14:ligatures w14:val="none"/>
        </w:rPr>
        <w:t xml:space="preserve">Wszelkie zmiany dot. sprzętu muszą być bezwzględnie konsultowane z realizatorami koncertu. </w:t>
      </w:r>
    </w:p>
    <w:p w14:paraId="7A9B72B7" w14:textId="77777777" w:rsidR="00D161C5" w:rsidRPr="00363280" w:rsidRDefault="00D161C5" w:rsidP="00D161C5">
      <w:pPr>
        <w:widowControl w:val="0"/>
        <w:autoSpaceDE w:val="0"/>
        <w:autoSpaceDN w:val="0"/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5D1FABDF" w14:textId="46AF1C64" w:rsidR="008C3975" w:rsidRPr="00363280" w:rsidRDefault="008C3975" w:rsidP="00363280">
      <w:pPr>
        <w:pStyle w:val="Akapitzlist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Calibri" w:eastAsia="Carlito" w:hAnsi="Calibri" w:cs="Calibri"/>
          <w:b/>
          <w:bCs/>
          <w:kern w:val="0"/>
          <w:sz w:val="20"/>
          <w:szCs w:val="20"/>
          <w14:ligatures w14:val="none"/>
        </w:rPr>
      </w:pPr>
      <w:r w:rsidRPr="00363280">
        <w:rPr>
          <w:rFonts w:ascii="Calibri" w:hAnsi="Calibri" w:cs="Calibri"/>
          <w:b/>
          <w:bCs/>
          <w:sz w:val="20"/>
          <w:szCs w:val="20"/>
        </w:rPr>
        <w:t>Część II</w:t>
      </w:r>
      <w:r w:rsidR="00E678B3" w:rsidRPr="00363280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E678B3" w:rsidRPr="00363280">
        <w:rPr>
          <w:rFonts w:ascii="Calibri" w:eastAsia="Carlito" w:hAnsi="Calibri" w:cs="Calibri"/>
          <w:b/>
          <w:bCs/>
          <w:kern w:val="0"/>
          <w:sz w:val="20"/>
          <w:szCs w:val="20"/>
          <w14:ligatures w14:val="none"/>
        </w:rPr>
        <w:t xml:space="preserve">– </w:t>
      </w:r>
      <w:r w:rsidR="00E678B3" w:rsidRPr="00363280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lang w:eastAsia="pl-PL"/>
          <w14:ligatures w14:val="none"/>
        </w:rPr>
        <w:t>MULTIMEDIA:</w:t>
      </w:r>
    </w:p>
    <w:p w14:paraId="4108DE33" w14:textId="77777777" w:rsidR="00363280" w:rsidRPr="00363280" w:rsidRDefault="00363280" w:rsidP="00363280">
      <w:pPr>
        <w:pStyle w:val="Akapitzlist"/>
        <w:widowControl w:val="0"/>
        <w:autoSpaceDE w:val="0"/>
        <w:autoSpaceDN w:val="0"/>
        <w:spacing w:after="0" w:line="240" w:lineRule="auto"/>
        <w:rPr>
          <w:rFonts w:ascii="Calibri" w:eastAsia="Carlito" w:hAnsi="Calibri" w:cs="Calibri"/>
          <w:b/>
          <w:bCs/>
          <w:kern w:val="0"/>
          <w:sz w:val="20"/>
          <w:szCs w:val="20"/>
          <w14:ligatures w14:val="none"/>
        </w:rPr>
      </w:pPr>
    </w:p>
    <w:p w14:paraId="7442CDAD" w14:textId="579E2C56" w:rsidR="00E678B3" w:rsidRPr="00363280" w:rsidRDefault="00E678B3">
      <w:pPr>
        <w:rPr>
          <w:rFonts w:ascii="Calibri" w:hAnsi="Calibri" w:cs="Calibri"/>
          <w:b/>
          <w:bCs/>
          <w:sz w:val="20"/>
          <w:szCs w:val="20"/>
        </w:rPr>
      </w:pPr>
      <w:r w:rsidRPr="00363280">
        <w:rPr>
          <w:rFonts w:ascii="Calibri" w:hAnsi="Calibri" w:cs="Calibri"/>
          <w:b/>
          <w:bCs/>
          <w:sz w:val="20"/>
          <w:szCs w:val="20"/>
        </w:rPr>
        <w:t>Wykonawca zapewni:</w:t>
      </w:r>
    </w:p>
    <w:p w14:paraId="43C0CE8E" w14:textId="208D30B7" w:rsidR="00E678B3" w:rsidRPr="00363280" w:rsidRDefault="008C3975" w:rsidP="00E678B3">
      <w:pPr>
        <w:pStyle w:val="Akapitzlist"/>
        <w:numPr>
          <w:ilvl w:val="0"/>
          <w:numId w:val="4"/>
        </w:numPr>
        <w:rPr>
          <w:rStyle w:val="Pogrubienie"/>
          <w:rFonts w:ascii="Calibri" w:hAnsi="Calibri" w:cs="Calibri"/>
          <w:b w:val="0"/>
          <w:bCs w:val="0"/>
          <w:color w:val="2C363A"/>
          <w:sz w:val="20"/>
          <w:szCs w:val="20"/>
          <w:shd w:val="clear" w:color="auto" w:fill="FFFFFF"/>
        </w:rPr>
      </w:pPr>
      <w:r w:rsidRPr="00363280">
        <w:rPr>
          <w:rStyle w:val="Pogrubienie"/>
          <w:rFonts w:ascii="Calibri" w:hAnsi="Calibri" w:cs="Calibri"/>
          <w:b w:val="0"/>
          <w:bCs w:val="0"/>
          <w:color w:val="2C363A"/>
          <w:sz w:val="20"/>
          <w:szCs w:val="20"/>
          <w:shd w:val="clear" w:color="auto" w:fill="FFFFFF"/>
        </w:rPr>
        <w:t xml:space="preserve">TELEBIM P3 15 x 5 wygięta w półokrąg – 75mb X 1 szt. </w:t>
      </w:r>
    </w:p>
    <w:p w14:paraId="42909167" w14:textId="647D8804" w:rsidR="00E678B3" w:rsidRPr="00363280" w:rsidRDefault="008C3975" w:rsidP="00E678B3">
      <w:pPr>
        <w:pStyle w:val="Akapitzlist"/>
        <w:numPr>
          <w:ilvl w:val="0"/>
          <w:numId w:val="4"/>
        </w:numPr>
        <w:rPr>
          <w:rStyle w:val="Pogrubienie"/>
          <w:rFonts w:ascii="Calibri" w:hAnsi="Calibri" w:cs="Calibri"/>
          <w:b w:val="0"/>
          <w:bCs w:val="0"/>
          <w:color w:val="2C363A"/>
          <w:sz w:val="20"/>
          <w:szCs w:val="20"/>
          <w:shd w:val="clear" w:color="auto" w:fill="FFFFFF"/>
        </w:rPr>
      </w:pPr>
      <w:r w:rsidRPr="00363280">
        <w:rPr>
          <w:rStyle w:val="Pogrubienie"/>
          <w:rFonts w:ascii="Calibri" w:hAnsi="Calibri" w:cs="Calibri"/>
          <w:b w:val="0"/>
          <w:bCs w:val="0"/>
          <w:color w:val="2C363A"/>
          <w:sz w:val="20"/>
          <w:szCs w:val="20"/>
          <w:shd w:val="clear" w:color="auto" w:fill="FFFFFF"/>
        </w:rPr>
        <w:t xml:space="preserve">Konstrukcja zapewniająca stabilność ekranów LED X 1 szt. </w:t>
      </w:r>
    </w:p>
    <w:p w14:paraId="52359101" w14:textId="0A83615D" w:rsidR="00E678B3" w:rsidRPr="00363280" w:rsidRDefault="008C3975" w:rsidP="00E678B3">
      <w:pPr>
        <w:pStyle w:val="Akapitzlist"/>
        <w:numPr>
          <w:ilvl w:val="0"/>
          <w:numId w:val="4"/>
        </w:numPr>
        <w:rPr>
          <w:rStyle w:val="Pogrubienie"/>
          <w:rFonts w:ascii="Calibri" w:hAnsi="Calibri" w:cs="Calibri"/>
          <w:b w:val="0"/>
          <w:bCs w:val="0"/>
          <w:color w:val="2C363A"/>
          <w:sz w:val="20"/>
          <w:szCs w:val="20"/>
          <w:shd w:val="clear" w:color="auto" w:fill="FFFFFF"/>
        </w:rPr>
      </w:pPr>
      <w:r w:rsidRPr="00363280">
        <w:rPr>
          <w:rStyle w:val="Pogrubienie"/>
          <w:rFonts w:ascii="Calibri" w:hAnsi="Calibri" w:cs="Calibri"/>
          <w:b w:val="0"/>
          <w:bCs w:val="0"/>
          <w:color w:val="2C363A"/>
          <w:sz w:val="20"/>
          <w:szCs w:val="20"/>
          <w:shd w:val="clear" w:color="auto" w:fill="FFFFFF"/>
        </w:rPr>
        <w:t xml:space="preserve">Procesory i infrastruktura sygnałowo-elektryczna niezbędna do instalacji ekranów LED. </w:t>
      </w:r>
    </w:p>
    <w:p w14:paraId="6A43B818" w14:textId="6B1273DA" w:rsidR="008C3975" w:rsidRPr="00363280" w:rsidRDefault="008C3975" w:rsidP="00E678B3">
      <w:pPr>
        <w:pStyle w:val="Akapitzlist"/>
        <w:numPr>
          <w:ilvl w:val="0"/>
          <w:numId w:val="4"/>
        </w:numPr>
        <w:rPr>
          <w:rStyle w:val="Pogrubienie"/>
          <w:rFonts w:ascii="Calibri" w:hAnsi="Calibri" w:cs="Calibri"/>
          <w:color w:val="2C363A"/>
          <w:sz w:val="20"/>
          <w:szCs w:val="20"/>
          <w:shd w:val="clear" w:color="auto" w:fill="FFFFFF"/>
        </w:rPr>
      </w:pPr>
      <w:r w:rsidRPr="00363280">
        <w:rPr>
          <w:rStyle w:val="Pogrubienie"/>
          <w:rFonts w:ascii="Calibri" w:hAnsi="Calibri" w:cs="Calibri"/>
          <w:b w:val="0"/>
          <w:bCs w:val="0"/>
          <w:color w:val="2C363A"/>
          <w:sz w:val="20"/>
          <w:szCs w:val="20"/>
          <w:shd w:val="clear" w:color="auto" w:fill="FFFFFF"/>
        </w:rPr>
        <w:t>Obsługa ekranów LED.</w:t>
      </w:r>
    </w:p>
    <w:p w14:paraId="1C9CC769" w14:textId="77777777" w:rsidR="00043133" w:rsidRPr="00363280" w:rsidRDefault="00043133" w:rsidP="00043133">
      <w:pPr>
        <w:rPr>
          <w:rFonts w:ascii="Calibri" w:hAnsi="Calibri" w:cs="Calibri"/>
          <w:b/>
          <w:bCs/>
          <w:color w:val="2C363A"/>
          <w:sz w:val="20"/>
          <w:szCs w:val="20"/>
          <w:shd w:val="clear" w:color="auto" w:fill="FFFFFF"/>
        </w:rPr>
      </w:pPr>
    </w:p>
    <w:p w14:paraId="4F59C47F" w14:textId="6E756B67" w:rsidR="00043133" w:rsidRPr="00363280" w:rsidRDefault="00043133" w:rsidP="0004313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Carlito" w:eastAsia="Carlito" w:hAnsi="Carlito" w:cs="Carlito"/>
          <w:b/>
          <w:bCs/>
          <w:kern w:val="0"/>
          <w:sz w:val="20"/>
          <w:szCs w:val="20"/>
          <w:u w:val="single"/>
          <w14:ligatures w14:val="none"/>
        </w:rPr>
      </w:pPr>
      <w:r w:rsidRPr="00363280">
        <w:rPr>
          <w:rFonts w:ascii="Carlito" w:eastAsia="Carlito" w:hAnsi="Carlito" w:cs="Carlito"/>
          <w:b/>
          <w:bCs/>
          <w:kern w:val="0"/>
          <w:sz w:val="20"/>
          <w:szCs w:val="20"/>
          <w:u w:val="single"/>
          <w14:ligatures w14:val="none"/>
        </w:rPr>
        <w:t xml:space="preserve">W ofercie należy uwzględnić transport oraz obsługę w powyższym zakresie </w:t>
      </w:r>
      <w:r w:rsidR="00F86070">
        <w:rPr>
          <w:rFonts w:ascii="Carlito" w:eastAsia="Carlito" w:hAnsi="Carlito" w:cs="Carlito"/>
          <w:b/>
          <w:bCs/>
          <w:kern w:val="0"/>
          <w:sz w:val="20"/>
          <w:szCs w:val="20"/>
          <w:u w:val="single"/>
          <w14:ligatures w14:val="none"/>
        </w:rPr>
        <w:t xml:space="preserve">- </w:t>
      </w:r>
      <w:r w:rsidRPr="00363280">
        <w:rPr>
          <w:rFonts w:ascii="Carlito" w:eastAsia="Carlito" w:hAnsi="Carlito" w:cs="Carlito"/>
          <w:b/>
          <w:bCs/>
          <w:kern w:val="0"/>
          <w:sz w:val="20"/>
          <w:szCs w:val="20"/>
          <w:u w:val="single"/>
          <w14:ligatures w14:val="none"/>
        </w:rPr>
        <w:t>dotyczy każdej części 1,2.</w:t>
      </w:r>
    </w:p>
    <w:p w14:paraId="6BEBC7B8" w14:textId="77777777" w:rsidR="00043133" w:rsidRPr="00363280" w:rsidRDefault="00043133" w:rsidP="00043133">
      <w:pPr>
        <w:rPr>
          <w:rFonts w:ascii="Calibri" w:hAnsi="Calibri" w:cs="Calibri"/>
          <w:b/>
          <w:bCs/>
          <w:color w:val="2C363A"/>
          <w:sz w:val="20"/>
          <w:szCs w:val="20"/>
          <w:shd w:val="clear" w:color="auto" w:fill="FFFFFF"/>
        </w:rPr>
      </w:pPr>
    </w:p>
    <w:sectPr w:rsidR="00043133" w:rsidRPr="0036328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2CBA8" w14:textId="77777777" w:rsidR="003D0290" w:rsidRDefault="003D0290" w:rsidP="00D361D6">
      <w:pPr>
        <w:spacing w:after="0" w:line="240" w:lineRule="auto"/>
      </w:pPr>
      <w:r>
        <w:separator/>
      </w:r>
    </w:p>
  </w:endnote>
  <w:endnote w:type="continuationSeparator" w:id="0">
    <w:p w14:paraId="71E91A5B" w14:textId="77777777" w:rsidR="003D0290" w:rsidRDefault="003D0290" w:rsidP="00D36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2735529"/>
      <w:docPartObj>
        <w:docPartGallery w:val="Page Numbers (Bottom of Page)"/>
        <w:docPartUnique/>
      </w:docPartObj>
    </w:sdtPr>
    <w:sdtEndPr/>
    <w:sdtContent>
      <w:p w14:paraId="1058FE94" w14:textId="73322292" w:rsidR="009D4509" w:rsidRDefault="009D45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259E57" w14:textId="77777777" w:rsidR="009D4509" w:rsidRDefault="009D4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B0423" w14:textId="77777777" w:rsidR="003D0290" w:rsidRDefault="003D0290" w:rsidP="00D361D6">
      <w:pPr>
        <w:spacing w:after="0" w:line="240" w:lineRule="auto"/>
      </w:pPr>
      <w:r>
        <w:separator/>
      </w:r>
    </w:p>
  </w:footnote>
  <w:footnote w:type="continuationSeparator" w:id="0">
    <w:p w14:paraId="0A468BDC" w14:textId="77777777" w:rsidR="003D0290" w:rsidRDefault="003D0290" w:rsidP="00D36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5A53B" w14:textId="72D83FA5" w:rsidR="00D361D6" w:rsidRPr="00D361D6" w:rsidRDefault="00D361D6">
    <w:pPr>
      <w:pStyle w:val="Nagwek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 xml:space="preserve">Znak sprawy: </w:t>
    </w:r>
    <w:proofErr w:type="spellStart"/>
    <w:r w:rsidRPr="00FC442A">
      <w:rPr>
        <w:rFonts w:ascii="Calibri" w:hAnsi="Calibri" w:cs="Calibri"/>
        <w:sz w:val="20"/>
        <w:szCs w:val="20"/>
      </w:rPr>
      <w:t>MPiTJPII</w:t>
    </w:r>
    <w:proofErr w:type="spellEnd"/>
    <w:r w:rsidRPr="00FC442A">
      <w:rPr>
        <w:rFonts w:ascii="Calibri" w:hAnsi="Calibri" w:cs="Calibri"/>
        <w:sz w:val="20"/>
        <w:szCs w:val="20"/>
      </w:rPr>
      <w:t>/ZP-0</w:t>
    </w:r>
    <w:r w:rsidR="00621556">
      <w:rPr>
        <w:rFonts w:ascii="Calibri" w:hAnsi="Calibri" w:cs="Calibri"/>
        <w:sz w:val="20"/>
        <w:szCs w:val="20"/>
      </w:rPr>
      <w:t>2</w:t>
    </w:r>
    <w:r w:rsidRPr="00FC442A">
      <w:rPr>
        <w:rFonts w:ascii="Calibri" w:hAnsi="Calibri" w:cs="Calibri"/>
        <w:sz w:val="20"/>
        <w:szCs w:val="20"/>
      </w:rPr>
      <w:t>/0</w:t>
    </w:r>
    <w:r w:rsidR="00621556">
      <w:rPr>
        <w:rFonts w:ascii="Calibri" w:hAnsi="Calibri" w:cs="Calibri"/>
        <w:sz w:val="20"/>
        <w:szCs w:val="20"/>
      </w:rPr>
      <w:t>6</w:t>
    </w:r>
    <w:r w:rsidRPr="00FC442A">
      <w:rPr>
        <w:rFonts w:ascii="Calibri" w:hAnsi="Calibri" w:cs="Calibri"/>
        <w:sz w:val="20"/>
        <w:szCs w:val="20"/>
      </w:rPr>
      <w:t>/2026/Z</w:t>
    </w:r>
    <w:r>
      <w:rPr>
        <w:rFonts w:ascii="Calibri" w:hAnsi="Calibri" w:cs="Calibri"/>
        <w:sz w:val="20"/>
        <w:szCs w:val="20"/>
      </w:rPr>
      <w:t>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61B31"/>
    <w:multiLevelType w:val="hybridMultilevel"/>
    <w:tmpl w:val="BAF00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32250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026A5"/>
    <w:multiLevelType w:val="hybridMultilevel"/>
    <w:tmpl w:val="AF42FC60"/>
    <w:lvl w:ilvl="0" w:tplc="00C4B1AE">
      <w:start w:val="1"/>
      <w:numFmt w:val="upperRoman"/>
      <w:lvlText w:val="%1."/>
      <w:lvlJc w:val="left"/>
      <w:pPr>
        <w:ind w:left="262" w:hanging="147"/>
      </w:pPr>
      <w:rPr>
        <w:rFonts w:hint="default"/>
        <w:b/>
        <w:bCs w:val="0"/>
        <w:spacing w:val="0"/>
        <w:w w:val="99"/>
        <w:lang w:val="pl-PL" w:eastAsia="en-US" w:bidi="ar-SA"/>
      </w:rPr>
    </w:lvl>
    <w:lvl w:ilvl="1" w:tplc="9F96CA10">
      <w:start w:val="1"/>
      <w:numFmt w:val="decimal"/>
      <w:lvlText w:val="%2."/>
      <w:lvlJc w:val="left"/>
      <w:pPr>
        <w:ind w:left="682" w:hanging="567"/>
      </w:pPr>
      <w:rPr>
        <w:rFonts w:hint="default"/>
        <w:spacing w:val="0"/>
        <w:w w:val="100"/>
        <w:sz w:val="20"/>
        <w:szCs w:val="20"/>
        <w:lang w:val="pl-PL" w:eastAsia="en-US" w:bidi="ar-SA"/>
      </w:rPr>
    </w:lvl>
    <w:lvl w:ilvl="2" w:tplc="40EAAFC8">
      <w:numFmt w:val="bullet"/>
      <w:lvlText w:val=""/>
      <w:lvlJc w:val="left"/>
      <w:pPr>
        <w:ind w:left="836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106C86C6">
      <w:numFmt w:val="bullet"/>
      <w:lvlText w:val="•"/>
      <w:lvlJc w:val="left"/>
      <w:pPr>
        <w:ind w:left="840" w:hanging="567"/>
      </w:pPr>
      <w:rPr>
        <w:rFonts w:hint="default"/>
        <w:lang w:val="pl-PL" w:eastAsia="en-US" w:bidi="ar-SA"/>
      </w:rPr>
    </w:lvl>
    <w:lvl w:ilvl="4" w:tplc="E51AB9C8">
      <w:numFmt w:val="bullet"/>
      <w:lvlText w:val="•"/>
      <w:lvlJc w:val="left"/>
      <w:pPr>
        <w:ind w:left="2049" w:hanging="567"/>
      </w:pPr>
      <w:rPr>
        <w:rFonts w:hint="default"/>
        <w:lang w:val="pl-PL" w:eastAsia="en-US" w:bidi="ar-SA"/>
      </w:rPr>
    </w:lvl>
    <w:lvl w:ilvl="5" w:tplc="AA24C998">
      <w:numFmt w:val="bullet"/>
      <w:lvlText w:val="•"/>
      <w:lvlJc w:val="left"/>
      <w:pPr>
        <w:ind w:left="3258" w:hanging="567"/>
      </w:pPr>
      <w:rPr>
        <w:rFonts w:hint="default"/>
        <w:lang w:val="pl-PL" w:eastAsia="en-US" w:bidi="ar-SA"/>
      </w:rPr>
    </w:lvl>
    <w:lvl w:ilvl="6" w:tplc="70305AFE">
      <w:numFmt w:val="bullet"/>
      <w:lvlText w:val="•"/>
      <w:lvlJc w:val="left"/>
      <w:pPr>
        <w:ind w:left="4468" w:hanging="567"/>
      </w:pPr>
      <w:rPr>
        <w:rFonts w:hint="default"/>
        <w:lang w:val="pl-PL" w:eastAsia="en-US" w:bidi="ar-SA"/>
      </w:rPr>
    </w:lvl>
    <w:lvl w:ilvl="7" w:tplc="3F34291C">
      <w:numFmt w:val="bullet"/>
      <w:lvlText w:val="•"/>
      <w:lvlJc w:val="left"/>
      <w:pPr>
        <w:ind w:left="5677" w:hanging="567"/>
      </w:pPr>
      <w:rPr>
        <w:rFonts w:hint="default"/>
        <w:lang w:val="pl-PL" w:eastAsia="en-US" w:bidi="ar-SA"/>
      </w:rPr>
    </w:lvl>
    <w:lvl w:ilvl="8" w:tplc="6E9A81D4">
      <w:numFmt w:val="bullet"/>
      <w:lvlText w:val="•"/>
      <w:lvlJc w:val="left"/>
      <w:pPr>
        <w:ind w:left="6887" w:hanging="567"/>
      </w:pPr>
      <w:rPr>
        <w:rFonts w:hint="default"/>
        <w:lang w:val="pl-PL" w:eastAsia="en-US" w:bidi="ar-SA"/>
      </w:rPr>
    </w:lvl>
  </w:abstractNum>
  <w:abstractNum w:abstractNumId="2" w15:restartNumberingAfterBreak="0">
    <w:nsid w:val="1C3F4A73"/>
    <w:multiLevelType w:val="hybridMultilevel"/>
    <w:tmpl w:val="DDBE7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02DAC"/>
    <w:multiLevelType w:val="hybridMultilevel"/>
    <w:tmpl w:val="57AA8FB2"/>
    <w:lvl w:ilvl="0" w:tplc="455EBBC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192F30"/>
    <w:multiLevelType w:val="hybridMultilevel"/>
    <w:tmpl w:val="0CC2E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56FF6"/>
    <w:multiLevelType w:val="hybridMultilevel"/>
    <w:tmpl w:val="FCC81E50"/>
    <w:lvl w:ilvl="0" w:tplc="CCA8D37C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022343">
    <w:abstractNumId w:val="1"/>
  </w:num>
  <w:num w:numId="2" w16cid:durableId="918054825">
    <w:abstractNumId w:val="2"/>
  </w:num>
  <w:num w:numId="3" w16cid:durableId="1373648262">
    <w:abstractNumId w:val="0"/>
  </w:num>
  <w:num w:numId="4" w16cid:durableId="982732211">
    <w:abstractNumId w:val="3"/>
  </w:num>
  <w:num w:numId="5" w16cid:durableId="1997227341">
    <w:abstractNumId w:val="5"/>
  </w:num>
  <w:num w:numId="6" w16cid:durableId="19835398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4B"/>
    <w:rsid w:val="00043133"/>
    <w:rsid w:val="000604B2"/>
    <w:rsid w:val="000608C4"/>
    <w:rsid w:val="000D33CE"/>
    <w:rsid w:val="00100B2B"/>
    <w:rsid w:val="00174B19"/>
    <w:rsid w:val="00256ED7"/>
    <w:rsid w:val="0027604B"/>
    <w:rsid w:val="002D6389"/>
    <w:rsid w:val="00363280"/>
    <w:rsid w:val="003D0290"/>
    <w:rsid w:val="00430143"/>
    <w:rsid w:val="00440D15"/>
    <w:rsid w:val="004A1185"/>
    <w:rsid w:val="005C05D7"/>
    <w:rsid w:val="00621556"/>
    <w:rsid w:val="00665474"/>
    <w:rsid w:val="00777B53"/>
    <w:rsid w:val="00801143"/>
    <w:rsid w:val="008837FE"/>
    <w:rsid w:val="008C3975"/>
    <w:rsid w:val="0093748B"/>
    <w:rsid w:val="009D4509"/>
    <w:rsid w:val="00B0200B"/>
    <w:rsid w:val="00B20DF2"/>
    <w:rsid w:val="00B62B6E"/>
    <w:rsid w:val="00B9493C"/>
    <w:rsid w:val="00D161C5"/>
    <w:rsid w:val="00D2079D"/>
    <w:rsid w:val="00D361D6"/>
    <w:rsid w:val="00DA133F"/>
    <w:rsid w:val="00DD7878"/>
    <w:rsid w:val="00E26F0E"/>
    <w:rsid w:val="00E43950"/>
    <w:rsid w:val="00E652EA"/>
    <w:rsid w:val="00E678B3"/>
    <w:rsid w:val="00F06A59"/>
    <w:rsid w:val="00F22B4B"/>
    <w:rsid w:val="00F23610"/>
    <w:rsid w:val="00F628F1"/>
    <w:rsid w:val="00F86070"/>
    <w:rsid w:val="00FD345E"/>
    <w:rsid w:val="00FD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BA69D"/>
  <w15:chartTrackingRefBased/>
  <w15:docId w15:val="{7219CB95-3FE4-418B-8203-DC542B8BB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2B4B"/>
  </w:style>
  <w:style w:type="paragraph" w:styleId="Nagwek1">
    <w:name w:val="heading 1"/>
    <w:basedOn w:val="Normalny"/>
    <w:next w:val="Normalny"/>
    <w:link w:val="Nagwek1Znak"/>
    <w:uiPriority w:val="9"/>
    <w:qFormat/>
    <w:rsid w:val="00F22B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2B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2B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2B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2B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2B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2B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2B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2B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2B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2B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2B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2B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2B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2B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2B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2B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2B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2B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2B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2B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2B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2B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2B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2B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2B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2B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2B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2B4B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8C397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1D6"/>
  </w:style>
  <w:style w:type="paragraph" w:styleId="Stopka">
    <w:name w:val="footer"/>
    <w:basedOn w:val="Normalny"/>
    <w:link w:val="StopkaZnak"/>
    <w:uiPriority w:val="99"/>
    <w:unhideWhenUsed/>
    <w:rsid w:val="00D36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61D6"/>
  </w:style>
  <w:style w:type="paragraph" w:styleId="Poprawka">
    <w:name w:val="Revision"/>
    <w:hidden/>
    <w:uiPriority w:val="99"/>
    <w:semiHidden/>
    <w:rsid w:val="00DD78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Górska</dc:creator>
  <cp:keywords/>
  <dc:description/>
  <cp:lastModifiedBy>Justyna Gorska</cp:lastModifiedBy>
  <cp:revision>2</cp:revision>
  <dcterms:created xsi:type="dcterms:W3CDTF">2026-06-22T08:45:00Z</dcterms:created>
  <dcterms:modified xsi:type="dcterms:W3CDTF">2026-06-22T08:45:00Z</dcterms:modified>
</cp:coreProperties>
</file>