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3CB67" w14:textId="447B5A8B" w:rsidR="00235E61" w:rsidRDefault="00235E61" w:rsidP="00235E61">
      <w:pPr>
        <w:autoSpaceDE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17123F">
        <w:rPr>
          <w:rFonts w:ascii="Times New Roman" w:hAnsi="Times New Roman" w:cs="Times New Roman"/>
          <w:b/>
          <w:sz w:val="24"/>
          <w:szCs w:val="24"/>
        </w:rPr>
        <w:t xml:space="preserve"> do Z</w:t>
      </w:r>
      <w:r w:rsidRPr="00733FC6">
        <w:rPr>
          <w:rFonts w:ascii="Times New Roman" w:hAnsi="Times New Roman" w:cs="Times New Roman"/>
          <w:b/>
          <w:sz w:val="24"/>
          <w:szCs w:val="24"/>
        </w:rPr>
        <w:t>apytania cenowego</w:t>
      </w:r>
    </w:p>
    <w:p w14:paraId="72B41910" w14:textId="79A4F007" w:rsidR="00235E61" w:rsidRDefault="00235E61" w:rsidP="003409B1">
      <w:pPr>
        <w:tabs>
          <w:tab w:val="left" w:pos="284"/>
        </w:tabs>
        <w:spacing w:after="0" w:line="360" w:lineRule="auto"/>
        <w:ind w:left="3822" w:firstLine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BA89460" w14:textId="573FAD3B" w:rsidR="00486A68" w:rsidRDefault="00486A68" w:rsidP="00486A68">
      <w:pPr>
        <w:tabs>
          <w:tab w:val="left" w:pos="284"/>
        </w:tabs>
        <w:spacing w:after="0" w:line="360" w:lineRule="auto"/>
        <w:ind w:left="3822" w:firstLine="425"/>
        <w:jc w:val="right"/>
        <w:rPr>
          <w:rFonts w:ascii="Garamond" w:hAnsi="Garamond"/>
          <w:bCs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Projekt </w:t>
      </w:r>
    </w:p>
    <w:p w14:paraId="7D50F5EC" w14:textId="77777777" w:rsidR="00486A68" w:rsidRDefault="00486A68" w:rsidP="00486A68">
      <w:pPr>
        <w:pStyle w:val="c2"/>
        <w:spacing w:line="276" w:lineRule="auto"/>
        <w:jc w:val="left"/>
        <w:rPr>
          <w:rFonts w:ascii="Garamond" w:hAnsi="Garamond"/>
          <w:bCs/>
          <w:lang w:val="pl-PL"/>
        </w:rPr>
      </w:pPr>
    </w:p>
    <w:p w14:paraId="25F750C7" w14:textId="77777777" w:rsidR="00486A68" w:rsidRDefault="00486A68" w:rsidP="00486A68">
      <w:pPr>
        <w:pStyle w:val="c2"/>
        <w:spacing w:line="276" w:lineRule="auto"/>
        <w:rPr>
          <w:rFonts w:ascii="Garamond" w:hAnsi="Garamond"/>
          <w:b/>
          <w:bCs/>
          <w:lang w:val="pl-PL"/>
        </w:rPr>
      </w:pPr>
      <w:r>
        <w:rPr>
          <w:rFonts w:ascii="Garamond" w:hAnsi="Garamond"/>
          <w:b/>
          <w:bCs/>
          <w:lang w:val="pl-PL"/>
        </w:rPr>
        <w:t>UMOWA nr [</w:t>
      </w:r>
      <w:r>
        <w:rPr>
          <w:rFonts w:ascii="Garamond" w:hAnsi="Garamond"/>
          <w:b/>
          <w:bCs/>
          <w:highlight w:val="yellow"/>
          <w:lang w:val="pl-PL"/>
        </w:rPr>
        <w:t>...</w:t>
      </w:r>
      <w:r>
        <w:rPr>
          <w:rFonts w:ascii="Garamond" w:hAnsi="Garamond"/>
          <w:b/>
          <w:bCs/>
          <w:lang w:val="pl-PL"/>
        </w:rPr>
        <w:t>]</w:t>
      </w:r>
    </w:p>
    <w:p w14:paraId="1BE2A774" w14:textId="77777777" w:rsidR="00486A68" w:rsidRDefault="00486A68" w:rsidP="00486A68">
      <w:pPr>
        <w:jc w:val="both"/>
        <w:rPr>
          <w:rFonts w:ascii="Garamond" w:hAnsi="Garamond"/>
        </w:rPr>
      </w:pPr>
    </w:p>
    <w:p w14:paraId="613ED9B7" w14:textId="77777777" w:rsidR="00486A68" w:rsidRPr="00D96DA4" w:rsidRDefault="00486A68" w:rsidP="00486A68">
      <w:pPr>
        <w:pStyle w:val="p3"/>
        <w:spacing w:line="276" w:lineRule="auto"/>
        <w:jc w:val="both"/>
        <w:rPr>
          <w:lang w:val="pl-PL"/>
        </w:rPr>
      </w:pPr>
      <w:r w:rsidRPr="00D96DA4">
        <w:rPr>
          <w:lang w:val="pl-PL"/>
        </w:rPr>
        <w:t>zawarta w dniu [</w:t>
      </w:r>
      <w:r w:rsidRPr="00D96DA4">
        <w:rPr>
          <w:highlight w:val="yellow"/>
          <w:lang w:val="pl-PL"/>
        </w:rPr>
        <w:t>…</w:t>
      </w:r>
      <w:r w:rsidRPr="00D96DA4">
        <w:rPr>
          <w:lang w:val="pl-PL"/>
        </w:rPr>
        <w:t>] w Warszawie pomiędzy:</w:t>
      </w:r>
    </w:p>
    <w:p w14:paraId="433333BF" w14:textId="77777777" w:rsidR="00486A68" w:rsidRPr="00D96DA4" w:rsidRDefault="00486A68" w:rsidP="00486A68">
      <w:pPr>
        <w:tabs>
          <w:tab w:val="left" w:pos="20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E55004E" w14:textId="47DEE285" w:rsidR="00486A68" w:rsidRPr="00D96DA4" w:rsidRDefault="00486A68" w:rsidP="00486A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DA4">
        <w:rPr>
          <w:rFonts w:ascii="Times New Roman" w:hAnsi="Times New Roman" w:cs="Times New Roman"/>
          <w:b/>
          <w:sz w:val="24"/>
          <w:szCs w:val="24"/>
        </w:rPr>
        <w:t xml:space="preserve">Muzeum Jana Pawła II i Prymasa Wyszyńskiego, </w:t>
      </w:r>
      <w:r w:rsidRPr="00D96DA4">
        <w:rPr>
          <w:rFonts w:ascii="Times New Roman" w:hAnsi="Times New Roman" w:cs="Times New Roman"/>
          <w:sz w:val="24"/>
          <w:szCs w:val="24"/>
        </w:rPr>
        <w:t xml:space="preserve">z siedzibą 02- 972 Warszawa, przy </w:t>
      </w:r>
      <w:r w:rsidR="00152E97">
        <w:rPr>
          <w:rFonts w:ascii="Times New Roman" w:hAnsi="Times New Roman" w:cs="Times New Roman"/>
          <w:sz w:val="24"/>
          <w:szCs w:val="24"/>
        </w:rPr>
        <w:br/>
      </w:r>
      <w:r w:rsidRPr="00D96DA4">
        <w:rPr>
          <w:rFonts w:ascii="Times New Roman" w:hAnsi="Times New Roman" w:cs="Times New Roman"/>
          <w:sz w:val="24"/>
          <w:szCs w:val="24"/>
        </w:rPr>
        <w:t>ul. Prymasa Augusta Hlonda 1,</w:t>
      </w:r>
      <w:r w:rsidRPr="00D96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DA4">
        <w:rPr>
          <w:rStyle w:val="ciemnoszary-9"/>
          <w:rFonts w:ascii="Times New Roman" w:hAnsi="Times New Roman" w:cs="Times New Roman"/>
          <w:sz w:val="24"/>
          <w:szCs w:val="24"/>
        </w:rPr>
        <w:t xml:space="preserve">NIP: 9512414063, REGON: 364481345, wpisanym do Rejestru Instytucji Kultury prowadzonego przez Ministra Kultury i Dziedzictwa Narodowego pod </w:t>
      </w:r>
      <w:r w:rsidR="00152E97">
        <w:rPr>
          <w:rStyle w:val="ciemnoszary-9"/>
          <w:rFonts w:ascii="Times New Roman" w:hAnsi="Times New Roman" w:cs="Times New Roman"/>
          <w:sz w:val="24"/>
          <w:szCs w:val="24"/>
        </w:rPr>
        <w:br/>
      </w:r>
      <w:r w:rsidRPr="00D96DA4">
        <w:rPr>
          <w:rStyle w:val="ciemnoszary-9"/>
          <w:rFonts w:ascii="Times New Roman" w:hAnsi="Times New Roman" w:cs="Times New Roman"/>
          <w:sz w:val="24"/>
          <w:szCs w:val="24"/>
        </w:rPr>
        <w:t>nr RIK 96/2016,</w:t>
      </w:r>
      <w:r w:rsidRPr="00D96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DA4">
        <w:rPr>
          <w:rFonts w:ascii="Times New Roman" w:hAnsi="Times New Roman" w:cs="Times New Roman"/>
          <w:sz w:val="24"/>
          <w:szCs w:val="24"/>
        </w:rPr>
        <w:t>reprezentowanym przez [</w:t>
      </w:r>
      <w:r w:rsidRPr="00D96DA4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Pr="00D96DA4">
        <w:rPr>
          <w:rFonts w:ascii="Times New Roman" w:hAnsi="Times New Roman" w:cs="Times New Roman"/>
          <w:sz w:val="24"/>
          <w:szCs w:val="24"/>
        </w:rPr>
        <w:t>], zwanym dalej:</w:t>
      </w:r>
      <w:r w:rsidRPr="00D96DA4">
        <w:rPr>
          <w:rFonts w:ascii="Times New Roman" w:hAnsi="Times New Roman" w:cs="Times New Roman"/>
          <w:b/>
          <w:bCs/>
          <w:sz w:val="24"/>
          <w:szCs w:val="24"/>
        </w:rPr>
        <w:t xml:space="preserve"> ,,Zamawiającym”</w:t>
      </w:r>
    </w:p>
    <w:p w14:paraId="3DF9629D" w14:textId="77777777" w:rsidR="00486A68" w:rsidRPr="00D96DA4" w:rsidRDefault="00486A68" w:rsidP="00486A68">
      <w:pPr>
        <w:pStyle w:val="p3"/>
        <w:spacing w:line="276" w:lineRule="auto"/>
        <w:jc w:val="both"/>
        <w:rPr>
          <w:bCs/>
          <w:lang w:val="pl-PL"/>
        </w:rPr>
      </w:pPr>
    </w:p>
    <w:p w14:paraId="2348F64E" w14:textId="77777777" w:rsidR="00486A68" w:rsidRPr="00D96DA4" w:rsidRDefault="00486A68" w:rsidP="00486A68">
      <w:pPr>
        <w:pStyle w:val="p3"/>
        <w:spacing w:line="276" w:lineRule="auto"/>
        <w:jc w:val="both"/>
        <w:rPr>
          <w:bCs/>
          <w:lang w:val="pl-PL"/>
        </w:rPr>
      </w:pPr>
      <w:r w:rsidRPr="00D96DA4">
        <w:rPr>
          <w:bCs/>
          <w:lang w:val="pl-PL"/>
        </w:rPr>
        <w:t>a</w:t>
      </w:r>
    </w:p>
    <w:p w14:paraId="411DDCF0" w14:textId="77777777" w:rsidR="00486A68" w:rsidRPr="00D96DA4" w:rsidRDefault="00486A68" w:rsidP="00486A68">
      <w:pPr>
        <w:pStyle w:val="p3"/>
        <w:spacing w:line="276" w:lineRule="auto"/>
        <w:jc w:val="both"/>
        <w:rPr>
          <w:bCs/>
          <w:lang w:val="pl-PL"/>
        </w:rPr>
      </w:pPr>
    </w:p>
    <w:p w14:paraId="31B1AB6B" w14:textId="77777777" w:rsidR="00486A68" w:rsidRPr="00D96DA4" w:rsidRDefault="00486A68" w:rsidP="00486A68">
      <w:pPr>
        <w:pStyle w:val="p4"/>
        <w:tabs>
          <w:tab w:val="left" w:pos="0"/>
        </w:tabs>
        <w:spacing w:line="276" w:lineRule="auto"/>
        <w:ind w:left="0" w:firstLine="0"/>
        <w:jc w:val="both"/>
        <w:rPr>
          <w:b/>
          <w:bCs/>
          <w:lang w:val="pl-PL"/>
        </w:rPr>
      </w:pPr>
      <w:r w:rsidRPr="00D96DA4">
        <w:rPr>
          <w:lang w:val="pl-PL" w:eastAsia="en-US"/>
        </w:rPr>
        <w:t>[</w:t>
      </w:r>
      <w:r w:rsidRPr="00D96DA4">
        <w:rPr>
          <w:highlight w:val="yellow"/>
          <w:lang w:val="pl-PL" w:eastAsia="en-US"/>
        </w:rPr>
        <w:t>…</w:t>
      </w:r>
      <w:r w:rsidRPr="00D96DA4">
        <w:rPr>
          <w:lang w:val="pl-PL" w:eastAsia="en-US"/>
        </w:rPr>
        <w:t xml:space="preserve">], </w:t>
      </w:r>
      <w:r w:rsidRPr="00D96DA4">
        <w:rPr>
          <w:lang w:val="pl-PL"/>
        </w:rPr>
        <w:t>zwanym dalej:</w:t>
      </w:r>
      <w:r w:rsidRPr="00D96DA4">
        <w:rPr>
          <w:b/>
          <w:bCs/>
          <w:lang w:val="pl-PL"/>
        </w:rPr>
        <w:t xml:space="preserve"> ,,Wykonawcą”</w:t>
      </w:r>
    </w:p>
    <w:p w14:paraId="080A059C" w14:textId="77777777" w:rsidR="00486A68" w:rsidRPr="00D96DA4" w:rsidRDefault="00486A68" w:rsidP="00486A68">
      <w:pPr>
        <w:pStyle w:val="p4"/>
        <w:tabs>
          <w:tab w:val="left" w:pos="0"/>
        </w:tabs>
        <w:spacing w:line="276" w:lineRule="auto"/>
        <w:ind w:left="0" w:firstLine="0"/>
        <w:jc w:val="both"/>
        <w:rPr>
          <w:bCs/>
          <w:lang w:val="pl-PL"/>
        </w:rPr>
      </w:pPr>
    </w:p>
    <w:p w14:paraId="0385EE11" w14:textId="77777777" w:rsidR="00486A68" w:rsidRPr="00D96DA4" w:rsidRDefault="00486A68" w:rsidP="00486A68">
      <w:pPr>
        <w:pStyle w:val="p4"/>
        <w:tabs>
          <w:tab w:val="left" w:pos="0"/>
        </w:tabs>
        <w:spacing w:line="276" w:lineRule="auto"/>
        <w:ind w:left="0" w:firstLine="0"/>
        <w:jc w:val="both"/>
        <w:rPr>
          <w:bCs/>
          <w:lang w:val="pl-PL"/>
        </w:rPr>
      </w:pPr>
      <w:r w:rsidRPr="00D96DA4">
        <w:rPr>
          <w:bCs/>
          <w:lang w:val="pl-PL"/>
        </w:rPr>
        <w:t>zwani dalej łącznie</w:t>
      </w:r>
      <w:r w:rsidRPr="00D96DA4">
        <w:rPr>
          <w:b/>
          <w:bCs/>
          <w:lang w:val="pl-PL"/>
        </w:rPr>
        <w:t xml:space="preserve"> „Stronami”, </w:t>
      </w:r>
      <w:r w:rsidRPr="00D96DA4">
        <w:rPr>
          <w:bCs/>
          <w:lang w:val="pl-PL"/>
        </w:rPr>
        <w:t>a każdy z osobna</w:t>
      </w:r>
      <w:r w:rsidRPr="00D96DA4">
        <w:rPr>
          <w:b/>
          <w:bCs/>
          <w:lang w:val="pl-PL"/>
        </w:rPr>
        <w:t xml:space="preserve"> „Stroną”</w:t>
      </w:r>
      <w:r w:rsidRPr="00D96DA4">
        <w:rPr>
          <w:bCs/>
          <w:lang w:val="pl-PL"/>
        </w:rPr>
        <w:t>,</w:t>
      </w:r>
    </w:p>
    <w:p w14:paraId="440AC516" w14:textId="77777777" w:rsidR="00486A68" w:rsidRPr="00D96DA4" w:rsidRDefault="00486A68" w:rsidP="00486A68">
      <w:pPr>
        <w:pStyle w:val="p4"/>
        <w:tabs>
          <w:tab w:val="left" w:pos="0"/>
        </w:tabs>
        <w:spacing w:line="276" w:lineRule="auto"/>
        <w:ind w:left="0" w:firstLine="0"/>
        <w:jc w:val="both"/>
        <w:rPr>
          <w:bCs/>
          <w:lang w:val="pl-PL"/>
        </w:rPr>
      </w:pPr>
    </w:p>
    <w:p w14:paraId="6C37BEB2" w14:textId="77777777" w:rsidR="00486A68" w:rsidRPr="00D96DA4" w:rsidRDefault="00486A68" w:rsidP="00486A68">
      <w:pPr>
        <w:pStyle w:val="p4"/>
        <w:tabs>
          <w:tab w:val="left" w:pos="0"/>
        </w:tabs>
        <w:spacing w:line="276" w:lineRule="auto"/>
        <w:ind w:left="0" w:firstLine="0"/>
        <w:jc w:val="both"/>
        <w:rPr>
          <w:bCs/>
          <w:lang w:val="pl-PL"/>
        </w:rPr>
      </w:pPr>
    </w:p>
    <w:p w14:paraId="319BAD79" w14:textId="77777777" w:rsidR="00486A68" w:rsidRPr="00D96DA4" w:rsidRDefault="00486A68" w:rsidP="00486A68">
      <w:pPr>
        <w:pStyle w:val="c2"/>
        <w:tabs>
          <w:tab w:val="left" w:pos="204"/>
        </w:tabs>
        <w:spacing w:line="276" w:lineRule="auto"/>
        <w:rPr>
          <w:b/>
          <w:bCs/>
          <w:lang w:val="pl-PL"/>
        </w:rPr>
      </w:pPr>
      <w:r w:rsidRPr="00D96DA4">
        <w:rPr>
          <w:b/>
          <w:bCs/>
          <w:lang w:val="pl-PL"/>
        </w:rPr>
        <w:t>§ 1</w:t>
      </w:r>
    </w:p>
    <w:p w14:paraId="3C5AC9B5" w14:textId="4CA4E813" w:rsidR="00486A68" w:rsidRPr="00D96DA4" w:rsidRDefault="00486A68" w:rsidP="00486A68">
      <w:pPr>
        <w:pStyle w:val="Default"/>
        <w:numPr>
          <w:ilvl w:val="0"/>
          <w:numId w:val="21"/>
        </w:numPr>
        <w:spacing w:line="276" w:lineRule="auto"/>
        <w:ind w:left="426" w:hanging="426"/>
        <w:jc w:val="both"/>
        <w:rPr>
          <w:color w:val="auto"/>
        </w:rPr>
      </w:pPr>
      <w:r w:rsidRPr="00D96DA4">
        <w:rPr>
          <w:color w:val="auto"/>
        </w:rPr>
        <w:t>Przedmiotem niniejszej umowy (dalej: „</w:t>
      </w:r>
      <w:r w:rsidRPr="00D96DA4">
        <w:rPr>
          <w:b/>
          <w:color w:val="auto"/>
        </w:rPr>
        <w:t>Umowa</w:t>
      </w:r>
      <w:r w:rsidRPr="00D96DA4">
        <w:rPr>
          <w:color w:val="auto"/>
        </w:rPr>
        <w:t>”) jest zakup, dostawa, instalacja, konfiguracja i uruchomienie wraz z wdrożeniem do eksploatacji serwera i macierzy dyskowej (dalej: „</w:t>
      </w:r>
      <w:r w:rsidRPr="00D96DA4">
        <w:rPr>
          <w:b/>
          <w:color w:val="auto"/>
        </w:rPr>
        <w:t>Urządzenia</w:t>
      </w:r>
      <w:r w:rsidRPr="00D96DA4">
        <w:rPr>
          <w:color w:val="auto"/>
        </w:rPr>
        <w:t>”) oraz oprogramowania (dalej: „</w:t>
      </w:r>
      <w:r w:rsidRPr="00D96DA4">
        <w:rPr>
          <w:b/>
          <w:color w:val="auto"/>
        </w:rPr>
        <w:t>Oprogramowanie</w:t>
      </w:r>
      <w:r w:rsidRPr="00D96DA4">
        <w:rPr>
          <w:color w:val="auto"/>
        </w:rPr>
        <w:t xml:space="preserve">”), jak również świadczenie usług serwisu gwarancyjnego dla Urządzeń i Oprogramowania, </w:t>
      </w:r>
      <w:r w:rsidR="00152E97">
        <w:rPr>
          <w:color w:val="auto"/>
        </w:rPr>
        <w:br/>
      </w:r>
      <w:r w:rsidRPr="00D96DA4">
        <w:rPr>
          <w:color w:val="auto"/>
        </w:rPr>
        <w:t>w celu zapewnienia niezbędnej infrastruktury sprzętowo-programowej dla Zamawiającego, w zakresie i na zasadach określonych w treści Umowy oraz zgodnie z:</w:t>
      </w:r>
    </w:p>
    <w:p w14:paraId="01F8FAED" w14:textId="77777777" w:rsidR="00486A68" w:rsidRPr="00D96DA4" w:rsidRDefault="00486A68" w:rsidP="00486A68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</w:rPr>
      </w:pPr>
      <w:r w:rsidRPr="00D96DA4">
        <w:rPr>
          <w:color w:val="auto"/>
        </w:rPr>
        <w:t>Opisem Przedmiotu Zamówienia - Załącznik nr 1;</w:t>
      </w:r>
    </w:p>
    <w:p w14:paraId="47BF053A" w14:textId="77777777" w:rsidR="00486A68" w:rsidRPr="00D96DA4" w:rsidRDefault="00486A68" w:rsidP="00486A68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</w:rPr>
      </w:pPr>
      <w:r w:rsidRPr="00D96DA4">
        <w:rPr>
          <w:color w:val="auto"/>
        </w:rPr>
        <w:t>Ofertą Wykonawcy – Załącznik nr 2;</w:t>
      </w:r>
    </w:p>
    <w:p w14:paraId="3C9DB1A3" w14:textId="7FF3820E" w:rsidR="00486A68" w:rsidRPr="00D96DA4" w:rsidRDefault="00486A68" w:rsidP="00486A68">
      <w:pPr>
        <w:pStyle w:val="Default"/>
        <w:spacing w:line="276" w:lineRule="auto"/>
        <w:ind w:left="426"/>
        <w:jc w:val="both"/>
        <w:rPr>
          <w:color w:val="auto"/>
        </w:rPr>
      </w:pPr>
      <w:r w:rsidRPr="00D96DA4" w:rsidDel="00486A68">
        <w:t xml:space="preserve"> </w:t>
      </w:r>
      <w:r w:rsidRPr="00D96DA4">
        <w:rPr>
          <w:color w:val="auto"/>
        </w:rPr>
        <w:t>(dalej: „</w:t>
      </w:r>
      <w:r w:rsidRPr="00D96DA4">
        <w:rPr>
          <w:b/>
          <w:color w:val="auto"/>
        </w:rPr>
        <w:t>Przedmiot Umowy</w:t>
      </w:r>
      <w:r w:rsidRPr="00D96DA4">
        <w:rPr>
          <w:color w:val="auto"/>
        </w:rPr>
        <w:t>”).</w:t>
      </w:r>
    </w:p>
    <w:p w14:paraId="08B49003" w14:textId="77777777" w:rsidR="00486A68" w:rsidRPr="00D96DA4" w:rsidRDefault="00486A68" w:rsidP="00486A68">
      <w:pPr>
        <w:pStyle w:val="Default"/>
        <w:numPr>
          <w:ilvl w:val="0"/>
          <w:numId w:val="21"/>
        </w:numPr>
        <w:spacing w:line="276" w:lineRule="auto"/>
        <w:ind w:left="426" w:hanging="426"/>
        <w:jc w:val="both"/>
      </w:pPr>
      <w:r w:rsidRPr="00D96DA4">
        <w:t xml:space="preserve">W ramach realizacji przedmiotu umowy Wykonawca jest zobowiązany w szczególności do: </w:t>
      </w:r>
    </w:p>
    <w:p w14:paraId="120575BF" w14:textId="77777777" w:rsidR="00486A68" w:rsidRPr="00D96DA4" w:rsidRDefault="00486A68" w:rsidP="00486A68">
      <w:pPr>
        <w:pStyle w:val="Default"/>
        <w:numPr>
          <w:ilvl w:val="0"/>
          <w:numId w:val="23"/>
        </w:numPr>
        <w:spacing w:line="276" w:lineRule="auto"/>
        <w:ind w:left="851" w:hanging="425"/>
        <w:jc w:val="both"/>
      </w:pPr>
      <w:r w:rsidRPr="00D96DA4">
        <w:t>sprzedania, dostarczenia i zainstalowania Urządzeń i Oprogramowania w siedzibie Zmawiającego;</w:t>
      </w:r>
    </w:p>
    <w:p w14:paraId="7682CBC4" w14:textId="77777777" w:rsidR="00486A68" w:rsidRPr="00D96DA4" w:rsidRDefault="00486A68" w:rsidP="00486A68">
      <w:pPr>
        <w:pStyle w:val="Default"/>
        <w:numPr>
          <w:ilvl w:val="0"/>
          <w:numId w:val="23"/>
        </w:numPr>
        <w:spacing w:line="276" w:lineRule="auto"/>
        <w:ind w:left="851" w:hanging="425"/>
        <w:jc w:val="both"/>
      </w:pPr>
      <w:r w:rsidRPr="00D96DA4">
        <w:t>uruchomienia, wdrożenia i konfiguracji Urządzeń Oprogramowania oraz wykonania testów zainstalowanych Urządzeń i Oprogramowania i sprawdzenia poprawności ich działania;</w:t>
      </w:r>
    </w:p>
    <w:p w14:paraId="12D024ED" w14:textId="6D67FFFC" w:rsidR="00486A68" w:rsidRPr="00D96DA4" w:rsidRDefault="00486A68" w:rsidP="00486A68">
      <w:pPr>
        <w:pStyle w:val="Default"/>
        <w:numPr>
          <w:ilvl w:val="0"/>
          <w:numId w:val="23"/>
        </w:numPr>
        <w:spacing w:line="276" w:lineRule="auto"/>
        <w:ind w:left="851" w:hanging="425"/>
        <w:jc w:val="both"/>
      </w:pPr>
      <w:r w:rsidRPr="00D96DA4">
        <w:t xml:space="preserve">udzielenia Zamawiającemu uprawnień licencyjnych do korzystania </w:t>
      </w:r>
      <w:r w:rsidR="00152E97">
        <w:br/>
      </w:r>
      <w:r w:rsidRPr="00D96DA4">
        <w:t>z Oprogramowania;</w:t>
      </w:r>
    </w:p>
    <w:p w14:paraId="5625625A" w14:textId="77777777" w:rsidR="00486A68" w:rsidRPr="00D96DA4" w:rsidRDefault="00486A68" w:rsidP="00486A68">
      <w:pPr>
        <w:pStyle w:val="Default"/>
        <w:numPr>
          <w:ilvl w:val="0"/>
          <w:numId w:val="23"/>
        </w:numPr>
        <w:spacing w:line="276" w:lineRule="auto"/>
        <w:ind w:left="851" w:hanging="425"/>
        <w:jc w:val="both"/>
      </w:pPr>
      <w:r w:rsidRPr="00D96DA4">
        <w:t>udzielenia gwarancji na prawidłowe działanie Sprzętu i Oprogramowania na okres 5 lat na warunkach opisanych w § 7 Umowy;</w:t>
      </w:r>
    </w:p>
    <w:p w14:paraId="733AF0C2" w14:textId="49D453A4" w:rsidR="00486A68" w:rsidRPr="00D96DA4" w:rsidRDefault="00486A68" w:rsidP="00486A68">
      <w:pPr>
        <w:pStyle w:val="Default"/>
        <w:numPr>
          <w:ilvl w:val="0"/>
          <w:numId w:val="21"/>
        </w:numPr>
        <w:spacing w:line="276" w:lineRule="auto"/>
        <w:ind w:left="426" w:hanging="426"/>
        <w:jc w:val="both"/>
      </w:pPr>
      <w:r w:rsidRPr="00D96DA4">
        <w:lastRenderedPageBreak/>
        <w:t xml:space="preserve">Szczegółowy zakres Przedmiotu Umowy, jak również wytyczne Zamawiającego </w:t>
      </w:r>
      <w:r w:rsidR="00152E97">
        <w:br/>
      </w:r>
      <w:r w:rsidRPr="00D96DA4">
        <w:t>w zakresie realizacji Przedmiotu Umowy określa Załącznik nr 1 – Opis Przedmiotu Zamówienia.</w:t>
      </w:r>
    </w:p>
    <w:p w14:paraId="3733290E" w14:textId="77777777" w:rsidR="00486A68" w:rsidRPr="00D96DA4" w:rsidRDefault="00486A68" w:rsidP="00486A68">
      <w:pPr>
        <w:pStyle w:val="p4"/>
        <w:tabs>
          <w:tab w:val="left" w:pos="0"/>
        </w:tabs>
        <w:spacing w:line="276" w:lineRule="auto"/>
        <w:ind w:hanging="715"/>
        <w:jc w:val="both"/>
        <w:rPr>
          <w:lang w:val="pl-PL" w:eastAsia="en-US"/>
        </w:rPr>
      </w:pPr>
    </w:p>
    <w:p w14:paraId="0AAF04FE" w14:textId="77777777" w:rsidR="00D96DA4" w:rsidRPr="00D96DA4" w:rsidRDefault="00D96DA4" w:rsidP="00486A68">
      <w:pPr>
        <w:pStyle w:val="c2"/>
        <w:tabs>
          <w:tab w:val="left" w:pos="385"/>
        </w:tabs>
        <w:spacing w:line="276" w:lineRule="auto"/>
        <w:rPr>
          <w:b/>
          <w:bCs/>
          <w:lang w:val="pl-PL"/>
        </w:rPr>
      </w:pPr>
    </w:p>
    <w:p w14:paraId="40BACB30" w14:textId="246325D4" w:rsidR="00486A68" w:rsidRPr="00D96DA4" w:rsidRDefault="00486A68" w:rsidP="00486A68">
      <w:pPr>
        <w:pStyle w:val="c2"/>
        <w:tabs>
          <w:tab w:val="left" w:pos="385"/>
        </w:tabs>
        <w:spacing w:line="276" w:lineRule="auto"/>
        <w:rPr>
          <w:b/>
          <w:bCs/>
          <w:lang w:val="pl-PL"/>
        </w:rPr>
      </w:pPr>
      <w:r w:rsidRPr="00D96DA4">
        <w:rPr>
          <w:b/>
          <w:bCs/>
          <w:lang w:val="pl-PL"/>
        </w:rPr>
        <w:t>§ 2</w:t>
      </w:r>
    </w:p>
    <w:p w14:paraId="5911C6C1" w14:textId="2B30AF8B" w:rsidR="00486A68" w:rsidRPr="00D96DA4" w:rsidRDefault="00486A68" w:rsidP="00486A68">
      <w:pPr>
        <w:pStyle w:val="p6"/>
        <w:numPr>
          <w:ilvl w:val="0"/>
          <w:numId w:val="24"/>
        </w:numPr>
        <w:tabs>
          <w:tab w:val="clear" w:pos="385"/>
          <w:tab w:val="num" w:pos="426"/>
        </w:tabs>
        <w:spacing w:line="276" w:lineRule="auto"/>
        <w:ind w:left="425" w:hanging="425"/>
        <w:jc w:val="both"/>
        <w:rPr>
          <w:lang w:val="pl-PL"/>
        </w:rPr>
      </w:pPr>
      <w:r w:rsidRPr="00D96DA4">
        <w:rPr>
          <w:lang w:val="pl-PL"/>
        </w:rPr>
        <w:t>Wykonawca zobowiązuje się realizować Przedmiot Umowy</w:t>
      </w:r>
      <w:r w:rsidR="004C31AF" w:rsidRPr="00D96DA4">
        <w:rPr>
          <w:lang w:val="pl-PL"/>
        </w:rPr>
        <w:t xml:space="preserve"> w następujących terminach:</w:t>
      </w:r>
      <w:r w:rsidRPr="00D96DA4">
        <w:rPr>
          <w:lang w:val="pl-PL"/>
        </w:rPr>
        <w:t xml:space="preserve"> </w:t>
      </w:r>
      <w:r w:rsidR="007D2E75" w:rsidRPr="00D96DA4">
        <w:rPr>
          <w:lang w:val="pl-PL"/>
        </w:rPr>
        <w:t xml:space="preserve"> ofertą</w:t>
      </w:r>
      <w:r w:rsidRPr="00D96DA4">
        <w:rPr>
          <w:lang w:val="pl-PL"/>
        </w:rPr>
        <w:t xml:space="preserve">, </w:t>
      </w:r>
    </w:p>
    <w:p w14:paraId="1A02BD8C" w14:textId="77777777" w:rsidR="00486A68" w:rsidRPr="00D96DA4" w:rsidRDefault="00486A68" w:rsidP="00486A68">
      <w:pPr>
        <w:pStyle w:val="p6"/>
        <w:numPr>
          <w:ilvl w:val="4"/>
          <w:numId w:val="24"/>
        </w:numPr>
        <w:tabs>
          <w:tab w:val="clear" w:pos="385"/>
          <w:tab w:val="num" w:pos="851"/>
        </w:tabs>
        <w:spacing w:line="276" w:lineRule="auto"/>
        <w:ind w:left="851" w:hanging="425"/>
        <w:jc w:val="both"/>
        <w:rPr>
          <w:lang w:val="pl-PL"/>
        </w:rPr>
      </w:pPr>
      <w:r w:rsidRPr="00D96DA4">
        <w:rPr>
          <w:lang w:val="pl-PL"/>
        </w:rPr>
        <w:t xml:space="preserve">dostarczy do siedziby Zamawiającego Urządzenia i Oprogramowanie najpóźniej do dnia 21 grudnia 2018 roku, </w:t>
      </w:r>
      <w:r w:rsidRPr="00D96DA4">
        <w:rPr>
          <w:bCs/>
        </w:rPr>
        <w:t xml:space="preserve">po </w:t>
      </w:r>
      <w:r w:rsidRPr="00D96DA4">
        <w:rPr>
          <w:bCs/>
          <w:lang w:val="pl-PL"/>
        </w:rPr>
        <w:t>uprzednim powiadomieniu Zamawiającego o gotowości do dostawy i umówieniu z Zamawiającym terminu dostawy</w:t>
      </w:r>
      <w:r w:rsidRPr="00D96DA4">
        <w:rPr>
          <w:lang w:val="pl-PL"/>
        </w:rPr>
        <w:t>;</w:t>
      </w:r>
    </w:p>
    <w:p w14:paraId="762E58C1" w14:textId="77777777" w:rsidR="00486A68" w:rsidRPr="00D96DA4" w:rsidRDefault="00486A68" w:rsidP="00486A68">
      <w:pPr>
        <w:pStyle w:val="p6"/>
        <w:numPr>
          <w:ilvl w:val="4"/>
          <w:numId w:val="24"/>
        </w:numPr>
        <w:tabs>
          <w:tab w:val="clear" w:pos="385"/>
          <w:tab w:val="num" w:pos="851"/>
        </w:tabs>
        <w:spacing w:line="276" w:lineRule="auto"/>
        <w:ind w:left="851" w:hanging="425"/>
        <w:jc w:val="both"/>
        <w:rPr>
          <w:lang w:val="pl-PL"/>
        </w:rPr>
      </w:pPr>
      <w:r w:rsidRPr="00D96DA4">
        <w:rPr>
          <w:lang w:val="pl-PL"/>
        </w:rPr>
        <w:t>zrealizuje cały Przedmiot Umowy i przedstawi Zamawiającemu prawidłowo zrealizowany Przedmiot Umowy do odbioru najpóźniej do dnia 28 grudnia 2018 roku.</w:t>
      </w:r>
    </w:p>
    <w:p w14:paraId="6B0FED74" w14:textId="77777777" w:rsidR="00486A68" w:rsidRPr="00D96DA4" w:rsidRDefault="00486A68" w:rsidP="00486A68">
      <w:pPr>
        <w:pStyle w:val="p6"/>
        <w:tabs>
          <w:tab w:val="clear" w:pos="385"/>
          <w:tab w:val="left" w:pos="708"/>
        </w:tabs>
        <w:spacing w:line="276" w:lineRule="auto"/>
        <w:ind w:left="0" w:firstLine="0"/>
        <w:jc w:val="both"/>
        <w:rPr>
          <w:lang w:val="pl-PL"/>
        </w:rPr>
      </w:pPr>
    </w:p>
    <w:p w14:paraId="5D157965" w14:textId="77777777" w:rsidR="00486A68" w:rsidRPr="00D96DA4" w:rsidRDefault="00486A68" w:rsidP="00486A68">
      <w:pPr>
        <w:pStyle w:val="p6"/>
        <w:tabs>
          <w:tab w:val="clear" w:pos="385"/>
          <w:tab w:val="left" w:pos="708"/>
        </w:tabs>
        <w:spacing w:line="276" w:lineRule="auto"/>
        <w:ind w:left="0" w:firstLine="0"/>
        <w:jc w:val="center"/>
        <w:rPr>
          <w:b/>
          <w:lang w:val="pl-PL"/>
        </w:rPr>
      </w:pPr>
      <w:r w:rsidRPr="00D96DA4">
        <w:rPr>
          <w:b/>
          <w:lang w:val="pl-PL"/>
        </w:rPr>
        <w:t>§ 3</w:t>
      </w:r>
    </w:p>
    <w:p w14:paraId="1BDEF415" w14:textId="77777777" w:rsidR="00486A68" w:rsidRPr="00D96DA4" w:rsidRDefault="00486A68" w:rsidP="00486A68">
      <w:pPr>
        <w:pStyle w:val="p6"/>
        <w:numPr>
          <w:ilvl w:val="3"/>
          <w:numId w:val="25"/>
        </w:numPr>
        <w:tabs>
          <w:tab w:val="clear" w:pos="385"/>
          <w:tab w:val="left" w:pos="708"/>
        </w:tabs>
        <w:spacing w:line="276" w:lineRule="auto"/>
        <w:ind w:left="426" w:hanging="426"/>
        <w:jc w:val="both"/>
        <w:rPr>
          <w:lang w:val="pl-PL"/>
        </w:rPr>
      </w:pPr>
      <w:bookmarkStart w:id="0" w:name="_Hlk511743892"/>
      <w:r w:rsidRPr="00D96DA4">
        <w:rPr>
          <w:lang w:val="pl-PL"/>
        </w:rPr>
        <w:t>Wykonawca zobowiązuje się wykonać Umowę z należytą starannością z uwzględnieniem zawodowego charakteru prowadzonej działalności.</w:t>
      </w:r>
    </w:p>
    <w:p w14:paraId="53467BAE" w14:textId="77777777" w:rsidR="00486A68" w:rsidRPr="00D96DA4" w:rsidRDefault="00486A68" w:rsidP="00152E97">
      <w:pPr>
        <w:pStyle w:val="Default"/>
        <w:numPr>
          <w:ilvl w:val="0"/>
          <w:numId w:val="24"/>
        </w:numPr>
        <w:tabs>
          <w:tab w:val="clear" w:pos="750"/>
          <w:tab w:val="left" w:pos="284"/>
        </w:tabs>
        <w:spacing w:line="280" w:lineRule="auto"/>
        <w:ind w:left="567" w:hanging="567"/>
        <w:jc w:val="both"/>
        <w:rPr>
          <w:bCs/>
          <w:color w:val="auto"/>
        </w:rPr>
      </w:pPr>
      <w:r w:rsidRPr="00D96DA4">
        <w:rPr>
          <w:bCs/>
          <w:color w:val="auto"/>
        </w:rPr>
        <w:t xml:space="preserve">Wykonawca oświadcza, że: </w:t>
      </w:r>
    </w:p>
    <w:p w14:paraId="5203A8F0" w14:textId="77777777" w:rsidR="00486A68" w:rsidRPr="00D96DA4" w:rsidRDefault="00486A68" w:rsidP="00486A68">
      <w:pPr>
        <w:pStyle w:val="Default"/>
        <w:numPr>
          <w:ilvl w:val="0"/>
          <w:numId w:val="27"/>
        </w:numPr>
        <w:tabs>
          <w:tab w:val="left" w:pos="0"/>
        </w:tabs>
        <w:spacing w:line="280" w:lineRule="auto"/>
        <w:jc w:val="both"/>
        <w:rPr>
          <w:bCs/>
          <w:color w:val="auto"/>
        </w:rPr>
      </w:pPr>
      <w:r w:rsidRPr="00D96DA4">
        <w:rPr>
          <w:bCs/>
          <w:color w:val="auto"/>
        </w:rPr>
        <w:t>posiada umiejętności i wiedzę niezbędne do realizacji Przedmiotu Umowy;</w:t>
      </w:r>
    </w:p>
    <w:p w14:paraId="7174DA26" w14:textId="77777777" w:rsidR="00486A68" w:rsidRPr="00D96DA4" w:rsidRDefault="00486A68" w:rsidP="00486A68">
      <w:pPr>
        <w:pStyle w:val="Default"/>
        <w:numPr>
          <w:ilvl w:val="0"/>
          <w:numId w:val="27"/>
        </w:numPr>
        <w:tabs>
          <w:tab w:val="left" w:pos="0"/>
        </w:tabs>
        <w:spacing w:line="280" w:lineRule="auto"/>
        <w:jc w:val="both"/>
        <w:rPr>
          <w:bCs/>
          <w:color w:val="auto"/>
        </w:rPr>
      </w:pPr>
      <w:r w:rsidRPr="00D96DA4">
        <w:rPr>
          <w:bCs/>
          <w:color w:val="auto"/>
        </w:rPr>
        <w:t>dysponuje zasobami kadrowymi, organizacyjnymi, finansowymi i technicznymi niezbędnymi do prawidłowej i terminowej realizacji Przedmiotu Umowy;</w:t>
      </w:r>
    </w:p>
    <w:p w14:paraId="2AE1D147" w14:textId="77777777" w:rsidR="00486A68" w:rsidRPr="00D96DA4" w:rsidRDefault="00486A68" w:rsidP="00486A68">
      <w:pPr>
        <w:pStyle w:val="Default"/>
        <w:numPr>
          <w:ilvl w:val="0"/>
          <w:numId w:val="27"/>
        </w:numPr>
        <w:tabs>
          <w:tab w:val="left" w:pos="0"/>
        </w:tabs>
        <w:spacing w:line="280" w:lineRule="auto"/>
        <w:jc w:val="both"/>
        <w:rPr>
          <w:bCs/>
          <w:color w:val="auto"/>
        </w:rPr>
      </w:pPr>
      <w:r w:rsidRPr="00D96DA4">
        <w:rPr>
          <w:bCs/>
          <w:color w:val="auto"/>
        </w:rPr>
        <w:t>posiada wszelkie urządzenia i materiały niezbędne dla realizacji Przedmiotu Umowy, a w razie zaistnienia potrzeby w trakcie realizacji Przedmiotu Umowy, nabędzie takie materiał, bądź urządzenia na własny koszt.</w:t>
      </w:r>
    </w:p>
    <w:bookmarkEnd w:id="0"/>
    <w:p w14:paraId="342652CE" w14:textId="1F7A5B61" w:rsidR="00486A68" w:rsidRDefault="00486A68" w:rsidP="0081045F">
      <w:pPr>
        <w:pStyle w:val="p6"/>
        <w:numPr>
          <w:ilvl w:val="3"/>
          <w:numId w:val="41"/>
        </w:numPr>
        <w:tabs>
          <w:tab w:val="clear" w:pos="385"/>
          <w:tab w:val="left" w:pos="708"/>
        </w:tabs>
        <w:spacing w:line="276" w:lineRule="auto"/>
        <w:ind w:left="426" w:hanging="426"/>
        <w:jc w:val="both"/>
        <w:rPr>
          <w:lang w:val="pl-PL"/>
        </w:rPr>
      </w:pPr>
      <w:r w:rsidRPr="00D96DA4">
        <w:rPr>
          <w:lang w:val="pl-PL"/>
        </w:rPr>
        <w:t>Strony zobowiązują się do niezwłocznego wzajemnego informowania o ewentualnych przeszkodach i opóźnieniach związanych z realizacją Umowy oraz podejmowania działań niezbędnych w celu likwidacji tychże przeszkód lub opóźnień.</w:t>
      </w:r>
    </w:p>
    <w:p w14:paraId="3D4383A6" w14:textId="23E4E568" w:rsidR="00486A68" w:rsidRDefault="00486A68" w:rsidP="0081045F">
      <w:pPr>
        <w:pStyle w:val="p6"/>
        <w:numPr>
          <w:ilvl w:val="3"/>
          <w:numId w:val="41"/>
        </w:numPr>
        <w:tabs>
          <w:tab w:val="clear" w:pos="385"/>
          <w:tab w:val="left" w:pos="708"/>
        </w:tabs>
        <w:spacing w:line="276" w:lineRule="auto"/>
        <w:ind w:left="426" w:hanging="426"/>
        <w:jc w:val="both"/>
        <w:rPr>
          <w:lang w:val="pl-PL"/>
        </w:rPr>
      </w:pPr>
      <w:r w:rsidRPr="0081045F">
        <w:rPr>
          <w:lang w:val="pl-PL"/>
        </w:rPr>
        <w:t xml:space="preserve">W celu zapewnienia Wykonawcy możliwości należytego wykonania Umowy, Zamawiający zobowiązuje się do niezwłocznego informowania Wykonawcy o wszelkich zastrzeżeniach i uwagach odnośnie wykonywanych prac składających się na Przedmiot Umowy oraz do współdziałania z Wykonawcą w zakresie wykonania Umowy, </w:t>
      </w:r>
      <w:r w:rsidR="0081045F">
        <w:rPr>
          <w:lang w:val="pl-PL"/>
        </w:rPr>
        <w:br/>
      </w:r>
      <w:r w:rsidRPr="0081045F">
        <w:rPr>
          <w:lang w:val="pl-PL"/>
        </w:rPr>
        <w:t>a Wykonawca zobowiązuje się uwzględniać zastrzeżenia i uwagi składane przez Zamawiającego.</w:t>
      </w:r>
    </w:p>
    <w:p w14:paraId="621E56D6" w14:textId="094DAA36" w:rsidR="00486A68" w:rsidRDefault="00486A68" w:rsidP="0081045F">
      <w:pPr>
        <w:pStyle w:val="p6"/>
        <w:numPr>
          <w:ilvl w:val="3"/>
          <w:numId w:val="41"/>
        </w:numPr>
        <w:tabs>
          <w:tab w:val="clear" w:pos="385"/>
          <w:tab w:val="left" w:pos="708"/>
        </w:tabs>
        <w:spacing w:line="276" w:lineRule="auto"/>
        <w:ind w:left="426" w:hanging="426"/>
        <w:jc w:val="both"/>
        <w:rPr>
          <w:rStyle w:val="FontStyle84"/>
          <w:sz w:val="24"/>
          <w:szCs w:val="24"/>
          <w:lang w:val="pl-PL"/>
        </w:rPr>
      </w:pPr>
      <w:r w:rsidRPr="0081045F">
        <w:rPr>
          <w:rStyle w:val="FontStyle81"/>
          <w:sz w:val="24"/>
          <w:szCs w:val="24"/>
          <w:lang w:val="pl-PL"/>
        </w:rPr>
        <w:t xml:space="preserve">Zamawiający </w:t>
      </w:r>
      <w:r w:rsidRPr="0081045F">
        <w:rPr>
          <w:rStyle w:val="FontStyle84"/>
          <w:sz w:val="24"/>
          <w:szCs w:val="24"/>
          <w:lang w:val="pl-PL"/>
        </w:rPr>
        <w:t xml:space="preserve">ma prawo kontroli nad przebiegiem prac, a </w:t>
      </w:r>
      <w:r w:rsidRPr="0081045F">
        <w:rPr>
          <w:rStyle w:val="FontStyle81"/>
          <w:sz w:val="24"/>
          <w:szCs w:val="24"/>
          <w:lang w:val="pl-PL"/>
        </w:rPr>
        <w:t xml:space="preserve">Wykonawca </w:t>
      </w:r>
      <w:r w:rsidRPr="0081045F">
        <w:rPr>
          <w:rStyle w:val="FontStyle84"/>
          <w:sz w:val="24"/>
          <w:szCs w:val="24"/>
          <w:lang w:val="pl-PL"/>
        </w:rPr>
        <w:t xml:space="preserve">ma obowiązek informować </w:t>
      </w:r>
      <w:r w:rsidRPr="0081045F">
        <w:rPr>
          <w:rStyle w:val="FontStyle81"/>
          <w:sz w:val="24"/>
          <w:szCs w:val="24"/>
          <w:lang w:val="pl-PL"/>
        </w:rPr>
        <w:t xml:space="preserve">Zamawiającego </w:t>
      </w:r>
      <w:r w:rsidRPr="0081045F">
        <w:rPr>
          <w:rStyle w:val="FontStyle84"/>
          <w:sz w:val="24"/>
          <w:szCs w:val="24"/>
          <w:lang w:val="pl-PL"/>
        </w:rPr>
        <w:t>o ich postępie.</w:t>
      </w:r>
    </w:p>
    <w:p w14:paraId="420D039D" w14:textId="3BD44020" w:rsidR="00486A68" w:rsidRDefault="00486A68" w:rsidP="0081045F">
      <w:pPr>
        <w:pStyle w:val="p6"/>
        <w:numPr>
          <w:ilvl w:val="3"/>
          <w:numId w:val="41"/>
        </w:numPr>
        <w:tabs>
          <w:tab w:val="clear" w:pos="385"/>
          <w:tab w:val="left" w:pos="708"/>
        </w:tabs>
        <w:spacing w:line="276" w:lineRule="auto"/>
        <w:ind w:left="426" w:hanging="426"/>
        <w:jc w:val="both"/>
        <w:rPr>
          <w:lang w:val="pl-PL"/>
        </w:rPr>
      </w:pPr>
      <w:r w:rsidRPr="0081045F">
        <w:rPr>
          <w:lang w:val="pl-PL"/>
        </w:rPr>
        <w:t xml:space="preserve">Wykonawca oświadcza, że wykona Przedmiot Umowy </w:t>
      </w:r>
      <w:r w:rsidRPr="0081045F">
        <w:rPr>
          <w:rFonts w:eastAsia="TimesNewRoman"/>
          <w:lang w:val="pl-PL"/>
        </w:rPr>
        <w:t xml:space="preserve">przy wykorzystaniu materiałów, utworów, danych i informacji oraz programów komputerowych, </w:t>
      </w:r>
      <w:r w:rsidRPr="0081045F">
        <w:rPr>
          <w:lang w:val="pl-PL"/>
        </w:rPr>
        <w:t xml:space="preserve">zgodnie </w:t>
      </w:r>
      <w:r w:rsidR="0081045F">
        <w:rPr>
          <w:lang w:val="pl-PL"/>
        </w:rPr>
        <w:br/>
      </w:r>
      <w:r w:rsidRPr="0081045F">
        <w:rPr>
          <w:lang w:val="pl-PL"/>
        </w:rPr>
        <w:t>z obowi</w:t>
      </w:r>
      <w:r w:rsidRPr="0081045F">
        <w:rPr>
          <w:rFonts w:eastAsia="TimesNewRoman"/>
          <w:lang w:val="pl-PL"/>
        </w:rPr>
        <w:t>ą</w:t>
      </w:r>
      <w:r w:rsidRPr="0081045F">
        <w:rPr>
          <w:lang w:val="pl-PL"/>
        </w:rPr>
        <w:t>zuj</w:t>
      </w:r>
      <w:r w:rsidRPr="0081045F">
        <w:rPr>
          <w:rFonts w:eastAsia="TimesNewRoman"/>
          <w:lang w:val="pl-PL"/>
        </w:rPr>
        <w:t>ą</w:t>
      </w:r>
      <w:r w:rsidRPr="0081045F">
        <w:rPr>
          <w:lang w:val="pl-PL"/>
        </w:rPr>
        <w:t xml:space="preserve">cymi przepisami prawa oraz bez naruszania praw osób trzecich, a </w:t>
      </w:r>
      <w:r w:rsidR="0081045F">
        <w:rPr>
          <w:lang w:val="pl-PL"/>
        </w:rPr>
        <w:br/>
      </w:r>
      <w:r w:rsidRPr="0081045F">
        <w:rPr>
          <w:lang w:val="pl-PL"/>
        </w:rPr>
        <w:t>w</w:t>
      </w:r>
      <w:r w:rsidRPr="0081045F">
        <w:rPr>
          <w:color w:val="000000"/>
          <w:lang w:val="pl-PL"/>
        </w:rPr>
        <w:t xml:space="preserve"> </w:t>
      </w:r>
      <w:r w:rsidRPr="0081045F">
        <w:rPr>
          <w:lang w:val="pl-PL"/>
        </w:rPr>
        <w:t>szczególno</w:t>
      </w:r>
      <w:r w:rsidRPr="0081045F">
        <w:rPr>
          <w:rFonts w:eastAsia="TimesNewRoman"/>
          <w:lang w:val="pl-PL"/>
        </w:rPr>
        <w:t>ś</w:t>
      </w:r>
      <w:r w:rsidRPr="0081045F">
        <w:rPr>
          <w:lang w:val="pl-PL"/>
        </w:rPr>
        <w:t>ci nie naruszaj</w:t>
      </w:r>
      <w:r w:rsidRPr="0081045F">
        <w:rPr>
          <w:rFonts w:eastAsia="TimesNewRoman"/>
          <w:lang w:val="pl-PL"/>
        </w:rPr>
        <w:t xml:space="preserve">ąc </w:t>
      </w:r>
      <w:r w:rsidRPr="0081045F">
        <w:rPr>
          <w:lang w:val="pl-PL"/>
        </w:rPr>
        <w:t>dóbr osobistych, maj</w:t>
      </w:r>
      <w:r w:rsidRPr="0081045F">
        <w:rPr>
          <w:rFonts w:eastAsia="TimesNewRoman"/>
          <w:lang w:val="pl-PL"/>
        </w:rPr>
        <w:t>ą</w:t>
      </w:r>
      <w:r w:rsidRPr="0081045F">
        <w:rPr>
          <w:lang w:val="pl-PL"/>
        </w:rPr>
        <w:t>tkowych i osobistych praw</w:t>
      </w:r>
      <w:r w:rsidRPr="0081045F">
        <w:rPr>
          <w:color w:val="000000"/>
          <w:lang w:val="pl-PL"/>
        </w:rPr>
        <w:t xml:space="preserve"> </w:t>
      </w:r>
      <w:r w:rsidRPr="0081045F">
        <w:rPr>
          <w:lang w:val="pl-PL"/>
        </w:rPr>
        <w:t>autorskich, praw pokrewnych, praw do znaków towarowych lub wzorów</w:t>
      </w:r>
      <w:r w:rsidRPr="0081045F">
        <w:rPr>
          <w:color w:val="000000"/>
          <w:lang w:val="pl-PL"/>
        </w:rPr>
        <w:t xml:space="preserve"> </w:t>
      </w:r>
      <w:r w:rsidRPr="0081045F">
        <w:rPr>
          <w:lang w:val="pl-PL"/>
        </w:rPr>
        <w:t>u</w:t>
      </w:r>
      <w:r w:rsidRPr="0081045F">
        <w:rPr>
          <w:rFonts w:eastAsia="TimesNewRoman"/>
          <w:lang w:val="pl-PL"/>
        </w:rPr>
        <w:t>ż</w:t>
      </w:r>
      <w:r w:rsidRPr="0081045F">
        <w:rPr>
          <w:lang w:val="pl-PL"/>
        </w:rPr>
        <w:t>ytkowych b</w:t>
      </w:r>
      <w:r w:rsidRPr="0081045F">
        <w:rPr>
          <w:rFonts w:eastAsia="TimesNewRoman"/>
          <w:lang w:val="pl-PL"/>
        </w:rPr>
        <w:t>ą</w:t>
      </w:r>
      <w:r w:rsidRPr="0081045F">
        <w:rPr>
          <w:lang w:val="pl-PL"/>
        </w:rPr>
        <w:t>d</w:t>
      </w:r>
      <w:r w:rsidRPr="0081045F">
        <w:rPr>
          <w:rFonts w:eastAsia="TimesNewRoman"/>
          <w:lang w:val="pl-PL"/>
        </w:rPr>
        <w:t xml:space="preserve">ź </w:t>
      </w:r>
      <w:r w:rsidRPr="0081045F">
        <w:rPr>
          <w:lang w:val="pl-PL"/>
        </w:rPr>
        <w:t>innych praw własno</w:t>
      </w:r>
      <w:r w:rsidRPr="0081045F">
        <w:rPr>
          <w:rFonts w:eastAsia="TimesNewRoman"/>
          <w:lang w:val="pl-PL"/>
        </w:rPr>
        <w:t>ś</w:t>
      </w:r>
      <w:r w:rsidRPr="0081045F">
        <w:rPr>
          <w:lang w:val="pl-PL"/>
        </w:rPr>
        <w:t>ci intelektualnej, a tak</w:t>
      </w:r>
      <w:r w:rsidRPr="0081045F">
        <w:rPr>
          <w:rFonts w:eastAsia="TimesNewRoman"/>
          <w:lang w:val="pl-PL"/>
        </w:rPr>
        <w:t>ż</w:t>
      </w:r>
      <w:r w:rsidRPr="0081045F">
        <w:rPr>
          <w:lang w:val="pl-PL"/>
        </w:rPr>
        <w:t>e danych</w:t>
      </w:r>
      <w:r w:rsidRPr="0081045F">
        <w:rPr>
          <w:color w:val="000000"/>
          <w:lang w:val="pl-PL"/>
        </w:rPr>
        <w:t xml:space="preserve"> </w:t>
      </w:r>
      <w:r w:rsidRPr="0081045F">
        <w:rPr>
          <w:lang w:val="pl-PL"/>
        </w:rPr>
        <w:t>osobowych osób trzecich. Gdyby doszło do takiego naruszenia, wył</w:t>
      </w:r>
      <w:r w:rsidRPr="0081045F">
        <w:rPr>
          <w:rFonts w:eastAsia="TimesNewRoman"/>
          <w:lang w:val="pl-PL"/>
        </w:rPr>
        <w:t>ą</w:t>
      </w:r>
      <w:r w:rsidRPr="0081045F">
        <w:rPr>
          <w:lang w:val="pl-PL"/>
        </w:rPr>
        <w:t>czn</w:t>
      </w:r>
      <w:r w:rsidRPr="0081045F">
        <w:rPr>
          <w:rFonts w:eastAsia="TimesNewRoman"/>
          <w:lang w:val="pl-PL"/>
        </w:rPr>
        <w:t>ą</w:t>
      </w:r>
      <w:r w:rsidRPr="0081045F">
        <w:rPr>
          <w:color w:val="000000"/>
          <w:lang w:val="pl-PL"/>
        </w:rPr>
        <w:t xml:space="preserve"> </w:t>
      </w:r>
      <w:r w:rsidRPr="0081045F">
        <w:rPr>
          <w:lang w:val="pl-PL"/>
        </w:rPr>
        <w:t>odpowiedzialno</w:t>
      </w:r>
      <w:r w:rsidRPr="0081045F">
        <w:rPr>
          <w:rFonts w:eastAsia="TimesNewRoman"/>
          <w:lang w:val="pl-PL"/>
        </w:rPr>
        <w:t xml:space="preserve">ść </w:t>
      </w:r>
      <w:r w:rsidRPr="0081045F">
        <w:rPr>
          <w:lang w:val="pl-PL"/>
        </w:rPr>
        <w:t>wzgl</w:t>
      </w:r>
      <w:r w:rsidRPr="0081045F">
        <w:rPr>
          <w:rFonts w:eastAsia="TimesNewRoman"/>
          <w:lang w:val="pl-PL"/>
        </w:rPr>
        <w:t>ę</w:t>
      </w:r>
      <w:r w:rsidRPr="0081045F">
        <w:rPr>
          <w:lang w:val="pl-PL"/>
        </w:rPr>
        <w:t>dem podmiotów, których prawa zostały naruszone, ponosi</w:t>
      </w:r>
      <w:r w:rsidRPr="0081045F">
        <w:rPr>
          <w:color w:val="000000"/>
          <w:lang w:val="pl-PL"/>
        </w:rPr>
        <w:t xml:space="preserve"> </w:t>
      </w:r>
      <w:r w:rsidRPr="0081045F">
        <w:rPr>
          <w:lang w:val="pl-PL"/>
        </w:rPr>
        <w:t xml:space="preserve">Wykonawca. W przypadku wystąpienia z roszczeniami przez osoby trzecie przeciwko Zamawiającemu z wyżej wymienionych tytułów, </w:t>
      </w:r>
      <w:r w:rsidRPr="0081045F">
        <w:rPr>
          <w:lang w:val="pl-PL"/>
        </w:rPr>
        <w:lastRenderedPageBreak/>
        <w:t>Wykonawca zobowiązuje się do ich zaspokojenia i zwolnienia Zamawiającego od obowiązku świadczeń z tych tytułów.</w:t>
      </w:r>
    </w:p>
    <w:p w14:paraId="085088BD" w14:textId="5CB92006" w:rsidR="00486A68" w:rsidRDefault="00486A68" w:rsidP="0081045F">
      <w:pPr>
        <w:pStyle w:val="p6"/>
        <w:numPr>
          <w:ilvl w:val="3"/>
          <w:numId w:val="41"/>
        </w:numPr>
        <w:tabs>
          <w:tab w:val="clear" w:pos="385"/>
          <w:tab w:val="left" w:pos="708"/>
        </w:tabs>
        <w:spacing w:line="276" w:lineRule="auto"/>
        <w:ind w:left="426" w:hanging="426"/>
        <w:jc w:val="both"/>
        <w:rPr>
          <w:lang w:val="pl-PL"/>
        </w:rPr>
      </w:pPr>
      <w:r w:rsidRPr="0081045F">
        <w:rPr>
          <w:lang w:val="pl-PL"/>
        </w:rPr>
        <w:t>W dniu dostarczenia Urządzeń i Oprogramowania Wykonawca dostarczy dokumentację użytkową opisującą funkcje Urządzeń i Oprogramowania oraz instrukcje konserwacji Urządzeń w języku polskim. Z chwilą przekazania dokumentacji Zamawiający nabywa własność przekazanych egzemplarzy dokumentacji, w ramach wynagrodzenia określonego w Umowie.</w:t>
      </w:r>
    </w:p>
    <w:p w14:paraId="149A60F4" w14:textId="6E4B293B" w:rsidR="00486A68" w:rsidRPr="0081045F" w:rsidRDefault="00486A68" w:rsidP="0081045F">
      <w:pPr>
        <w:pStyle w:val="p6"/>
        <w:numPr>
          <w:ilvl w:val="3"/>
          <w:numId w:val="41"/>
        </w:numPr>
        <w:tabs>
          <w:tab w:val="clear" w:pos="385"/>
          <w:tab w:val="left" w:pos="708"/>
        </w:tabs>
        <w:spacing w:line="276" w:lineRule="auto"/>
        <w:ind w:left="426" w:hanging="426"/>
        <w:jc w:val="both"/>
        <w:rPr>
          <w:lang w:val="pl-PL"/>
        </w:rPr>
      </w:pPr>
      <w:r w:rsidRPr="0081045F">
        <w:rPr>
          <w:lang w:val="pl-PL"/>
        </w:rPr>
        <w:t>Wykonawca dostarczy Urządzenia i Oprogramowanie na własny koszt i ryzyko do siedziby Zamawiaj</w:t>
      </w:r>
      <w:r w:rsidRPr="00D96DA4">
        <w:t>ą</w:t>
      </w:r>
      <w:r w:rsidRPr="0081045F">
        <w:rPr>
          <w:lang w:val="pl-PL"/>
        </w:rPr>
        <w:t>cego.</w:t>
      </w:r>
    </w:p>
    <w:p w14:paraId="01861D27" w14:textId="77777777" w:rsidR="00486A68" w:rsidRPr="00D96DA4" w:rsidRDefault="00486A68" w:rsidP="00486A68">
      <w:pPr>
        <w:pStyle w:val="p6"/>
        <w:tabs>
          <w:tab w:val="clear" w:pos="385"/>
          <w:tab w:val="left" w:pos="708"/>
        </w:tabs>
        <w:spacing w:line="276" w:lineRule="auto"/>
        <w:ind w:left="0" w:firstLine="0"/>
        <w:jc w:val="both"/>
        <w:rPr>
          <w:lang w:val="pl-PL"/>
        </w:rPr>
      </w:pPr>
    </w:p>
    <w:p w14:paraId="1119109A" w14:textId="77777777" w:rsidR="00486A68" w:rsidRPr="00D96DA4" w:rsidRDefault="00486A68" w:rsidP="00486A68">
      <w:pPr>
        <w:pStyle w:val="p6"/>
        <w:tabs>
          <w:tab w:val="clear" w:pos="385"/>
          <w:tab w:val="left" w:pos="708"/>
        </w:tabs>
        <w:spacing w:line="276" w:lineRule="auto"/>
        <w:ind w:left="0" w:firstLine="0"/>
        <w:jc w:val="center"/>
        <w:rPr>
          <w:b/>
          <w:lang w:val="pl-PL"/>
        </w:rPr>
      </w:pPr>
      <w:r w:rsidRPr="00D96DA4">
        <w:rPr>
          <w:b/>
          <w:lang w:val="pl-PL"/>
        </w:rPr>
        <w:t>§ 4</w:t>
      </w:r>
    </w:p>
    <w:p w14:paraId="099E969A" w14:textId="5585A11A" w:rsidR="00486A68" w:rsidRPr="00D96DA4" w:rsidRDefault="00486A68" w:rsidP="0081045F">
      <w:pPr>
        <w:pStyle w:val="Style3"/>
        <w:widowControl/>
        <w:numPr>
          <w:ilvl w:val="6"/>
          <w:numId w:val="41"/>
        </w:numPr>
        <w:tabs>
          <w:tab w:val="left" w:pos="9072"/>
        </w:tabs>
        <w:spacing w:line="276" w:lineRule="auto"/>
        <w:ind w:left="425" w:right="74" w:hanging="425"/>
        <w:rPr>
          <w:rStyle w:val="FontStyle33"/>
        </w:rPr>
      </w:pPr>
      <w:r w:rsidRPr="00D96DA4">
        <w:rPr>
          <w:rStyle w:val="FontStyle33"/>
        </w:rPr>
        <w:t xml:space="preserve">Wykonawca zapewnia, że Urządzenia i Oprogramowanie wyspecyfikowane w Załączniku nr 1 do Umowy, dostarczone w ramach Umowy będą fabrycznie nowe, nabyte </w:t>
      </w:r>
      <w:r w:rsidR="00BB5C2C">
        <w:rPr>
          <w:rStyle w:val="FontStyle33"/>
        </w:rPr>
        <w:br/>
      </w:r>
      <w:r w:rsidRPr="00D96DA4">
        <w:rPr>
          <w:rStyle w:val="FontStyle33"/>
        </w:rPr>
        <w:t>w autoryzowanym kanale dystrybucji producenta, nieużywane i sprawne technicznie.</w:t>
      </w:r>
    </w:p>
    <w:p w14:paraId="240448D5" w14:textId="77777777" w:rsidR="00486A68" w:rsidRPr="00D96DA4" w:rsidRDefault="00486A68" w:rsidP="0081045F">
      <w:pPr>
        <w:pStyle w:val="Default"/>
        <w:numPr>
          <w:ilvl w:val="0"/>
          <w:numId w:val="41"/>
        </w:numPr>
        <w:tabs>
          <w:tab w:val="left" w:pos="0"/>
        </w:tabs>
        <w:spacing w:line="280" w:lineRule="auto"/>
        <w:ind w:left="426" w:hanging="426"/>
        <w:jc w:val="both"/>
        <w:rPr>
          <w:bCs/>
          <w:color w:val="auto"/>
        </w:rPr>
      </w:pPr>
      <w:r w:rsidRPr="00D96DA4">
        <w:rPr>
          <w:bCs/>
        </w:rPr>
        <w:t>Wykonawca oświadcza, że:</w:t>
      </w:r>
    </w:p>
    <w:p w14:paraId="536ADC05" w14:textId="02823818" w:rsidR="00486A68" w:rsidRPr="00D96DA4" w:rsidRDefault="00486A68" w:rsidP="0081045F">
      <w:pPr>
        <w:pStyle w:val="Default"/>
        <w:numPr>
          <w:ilvl w:val="1"/>
          <w:numId w:val="41"/>
        </w:numPr>
        <w:tabs>
          <w:tab w:val="left" w:pos="0"/>
        </w:tabs>
        <w:spacing w:line="280" w:lineRule="auto"/>
        <w:ind w:left="851" w:hanging="425"/>
        <w:jc w:val="both"/>
        <w:rPr>
          <w:bCs/>
          <w:color w:val="auto"/>
        </w:rPr>
      </w:pPr>
      <w:r w:rsidRPr="00D96DA4">
        <w:t xml:space="preserve">dostarczy Oprogramowanie wraz ze wszelkimi wymaganymi tytułami prawnymi umożliwiającymi Zamawiającemu korzystanie z oprogramowania na warunkach </w:t>
      </w:r>
      <w:r w:rsidR="00BB5C2C">
        <w:br/>
      </w:r>
      <w:r w:rsidRPr="00D96DA4">
        <w:t>i w sposób określony w Umowie;</w:t>
      </w:r>
    </w:p>
    <w:p w14:paraId="45879CB2" w14:textId="77777777" w:rsidR="00486A68" w:rsidRPr="00D96DA4" w:rsidRDefault="00486A68" w:rsidP="0081045F">
      <w:pPr>
        <w:pStyle w:val="Default"/>
        <w:numPr>
          <w:ilvl w:val="1"/>
          <w:numId w:val="41"/>
        </w:numPr>
        <w:tabs>
          <w:tab w:val="left" w:pos="0"/>
        </w:tabs>
        <w:spacing w:line="280" w:lineRule="auto"/>
        <w:ind w:left="851" w:hanging="425"/>
        <w:jc w:val="both"/>
        <w:rPr>
          <w:bCs/>
          <w:color w:val="auto"/>
        </w:rPr>
      </w:pPr>
      <w:r w:rsidRPr="00D96DA4">
        <w:t>Oprogramowanie, będące elementem Przedmiotu Umowy, nie będzie naruszać przepisów prawa, prawem chronionych dóbr osobistych lub majątkowych osób trzecich ani też praw na dobrach niematerialnych, w szczególności praw autorskich, praw pokrewnych, praw z rejestracji wzorów przemysłowych oraz praw ochronnych na znaki towarowe oraz brak jest jakichkolwiek innych okoliczności mogących ograniczyć prawa Zamawiającego wynikające z Umowy;</w:t>
      </w:r>
    </w:p>
    <w:p w14:paraId="7E9337F8" w14:textId="58AE956F" w:rsidR="00486A68" w:rsidRPr="00D96DA4" w:rsidRDefault="00486A68" w:rsidP="0081045F">
      <w:pPr>
        <w:pStyle w:val="Default"/>
        <w:numPr>
          <w:ilvl w:val="1"/>
          <w:numId w:val="41"/>
        </w:numPr>
        <w:tabs>
          <w:tab w:val="left" w:pos="0"/>
        </w:tabs>
        <w:spacing w:line="280" w:lineRule="auto"/>
        <w:ind w:left="851" w:hanging="425"/>
        <w:jc w:val="both"/>
        <w:rPr>
          <w:bCs/>
          <w:color w:val="auto"/>
        </w:rPr>
      </w:pPr>
      <w:r w:rsidRPr="00D96DA4">
        <w:rPr>
          <w:bCs/>
          <w:color w:val="auto"/>
        </w:rPr>
        <w:t xml:space="preserve">przysługują mu w zakresie wykonania Umowy wszelkie niezbędne prawa do sprzedaży Oprogramowania wraz z zapewnieniem prawa do korzystania </w:t>
      </w:r>
      <w:r w:rsidR="00BB5C2C">
        <w:rPr>
          <w:bCs/>
          <w:color w:val="auto"/>
        </w:rPr>
        <w:br/>
      </w:r>
      <w:r w:rsidRPr="00D96DA4">
        <w:rPr>
          <w:bCs/>
          <w:color w:val="auto"/>
        </w:rPr>
        <w:t>z oprogramowania na warunkach i w sposób określony w Umowie;</w:t>
      </w:r>
    </w:p>
    <w:p w14:paraId="70D72717" w14:textId="7EB4F5B3" w:rsidR="00486A68" w:rsidRPr="00D96DA4" w:rsidRDefault="00486A68" w:rsidP="0081045F">
      <w:pPr>
        <w:pStyle w:val="Default"/>
        <w:numPr>
          <w:ilvl w:val="1"/>
          <w:numId w:val="41"/>
        </w:numPr>
        <w:tabs>
          <w:tab w:val="left" w:pos="0"/>
        </w:tabs>
        <w:spacing w:line="280" w:lineRule="auto"/>
        <w:ind w:left="851" w:hanging="425"/>
        <w:jc w:val="both"/>
        <w:rPr>
          <w:bCs/>
          <w:color w:val="auto"/>
        </w:rPr>
      </w:pPr>
      <w:r w:rsidRPr="00D96DA4">
        <w:rPr>
          <w:bCs/>
          <w:color w:val="auto"/>
        </w:rPr>
        <w:t xml:space="preserve">wraz z dostarczeniem oprogramowania, w ramach umówionego wynagrodzenia, udzieli Zamawiającemu licencji lub sublicencji, na korzystanie z Oprogramowania i przekaże stosowne dokumenty potwierdzające udzielenie licencji lub sublicencji i prawo do korzystania przez Zamawiającego z Oprogramowania, na warunkach określonych w </w:t>
      </w:r>
      <w:r w:rsidR="00B45A42" w:rsidRPr="00D96DA4">
        <w:rPr>
          <w:bCs/>
          <w:color w:val="auto"/>
        </w:rPr>
        <w:t>Zał</w:t>
      </w:r>
      <w:r w:rsidR="002C55AE" w:rsidRPr="00D96DA4">
        <w:rPr>
          <w:bCs/>
          <w:color w:val="auto"/>
        </w:rPr>
        <w:t>ącz</w:t>
      </w:r>
      <w:r w:rsidR="00B45A42" w:rsidRPr="00D96DA4">
        <w:rPr>
          <w:bCs/>
          <w:color w:val="auto"/>
        </w:rPr>
        <w:t xml:space="preserve">niku </w:t>
      </w:r>
      <w:r w:rsidR="002C55AE" w:rsidRPr="00D96DA4">
        <w:rPr>
          <w:bCs/>
          <w:color w:val="auto"/>
        </w:rPr>
        <w:t xml:space="preserve">nr </w:t>
      </w:r>
      <w:r w:rsidR="00B45A42" w:rsidRPr="00D96DA4">
        <w:rPr>
          <w:bCs/>
          <w:color w:val="auto"/>
        </w:rPr>
        <w:t>1</w:t>
      </w:r>
      <w:r w:rsidR="002C55AE" w:rsidRPr="00D96DA4">
        <w:rPr>
          <w:bCs/>
          <w:color w:val="auto"/>
        </w:rPr>
        <w:t xml:space="preserve"> do Umowy</w:t>
      </w:r>
      <w:r w:rsidRPr="00D96DA4">
        <w:rPr>
          <w:bCs/>
          <w:color w:val="auto"/>
        </w:rPr>
        <w:t xml:space="preserve"> i w zakresie niezbędnym do prawidłowego i zgodnego z przeznaczeniem korzystania z </w:t>
      </w:r>
      <w:r w:rsidR="004C31AF" w:rsidRPr="00D96DA4">
        <w:rPr>
          <w:bCs/>
          <w:color w:val="auto"/>
        </w:rPr>
        <w:t>O</w:t>
      </w:r>
      <w:r w:rsidRPr="00D96DA4">
        <w:rPr>
          <w:bCs/>
          <w:color w:val="auto"/>
        </w:rPr>
        <w:t>programowania;</w:t>
      </w:r>
    </w:p>
    <w:p w14:paraId="0903A342" w14:textId="77777777" w:rsidR="00486A68" w:rsidRPr="00D96DA4" w:rsidRDefault="00486A68" w:rsidP="0081045F">
      <w:pPr>
        <w:pStyle w:val="Default"/>
        <w:numPr>
          <w:ilvl w:val="1"/>
          <w:numId w:val="41"/>
        </w:numPr>
        <w:tabs>
          <w:tab w:val="left" w:pos="0"/>
        </w:tabs>
        <w:spacing w:line="280" w:lineRule="auto"/>
        <w:ind w:left="851" w:hanging="425"/>
        <w:jc w:val="both"/>
        <w:rPr>
          <w:bCs/>
          <w:color w:val="auto"/>
        </w:rPr>
      </w:pPr>
      <w:r w:rsidRPr="00D96DA4">
        <w:rPr>
          <w:bCs/>
          <w:color w:val="auto"/>
        </w:rPr>
        <w:t>przekaże Zamawiającemu nośnik instalacyjny zawierający Oprogramowanie oraz wszelkie niezbędne certyfikaty i klucze instalacyjne do Oprogramowania;</w:t>
      </w:r>
    </w:p>
    <w:p w14:paraId="6B9ABEDD" w14:textId="77777777" w:rsidR="00486A68" w:rsidRPr="00D96DA4" w:rsidRDefault="00486A68" w:rsidP="0081045F">
      <w:pPr>
        <w:pStyle w:val="Default"/>
        <w:numPr>
          <w:ilvl w:val="1"/>
          <w:numId w:val="41"/>
        </w:numPr>
        <w:tabs>
          <w:tab w:val="left" w:pos="0"/>
        </w:tabs>
        <w:spacing w:line="280" w:lineRule="auto"/>
        <w:ind w:left="851" w:hanging="425"/>
        <w:jc w:val="both"/>
        <w:rPr>
          <w:bCs/>
          <w:color w:val="auto"/>
        </w:rPr>
      </w:pPr>
      <w:r w:rsidRPr="00D96DA4">
        <w:rPr>
          <w:bCs/>
          <w:color w:val="auto"/>
        </w:rPr>
        <w:t>w przypadku odniesienia przez osoby trzecie przeciwko Zamawiającemu roszczeń związanych z utworami wykorzystanymi do wykonania Przedmiotu Umowy, podejmie wszelkie niezbędne czynności prawne i faktyczne w celu zwolnienia Zamawiającego od odpowiedzialności w stosunku do takich osób trzecich, jak również zwróci Zamawiającemu wszelkie koszty i straty poniesione w wyniku lub w związku z roszczeniami osób trzecich, o których mowa w zdaniu poprzedzającym;</w:t>
      </w:r>
    </w:p>
    <w:p w14:paraId="2A9924B7" w14:textId="416D60F9" w:rsidR="00486A68" w:rsidRPr="00D96DA4" w:rsidRDefault="00486A68" w:rsidP="0081045F">
      <w:pPr>
        <w:pStyle w:val="Default"/>
        <w:numPr>
          <w:ilvl w:val="1"/>
          <w:numId w:val="41"/>
        </w:numPr>
        <w:tabs>
          <w:tab w:val="left" w:pos="0"/>
        </w:tabs>
        <w:spacing w:line="280" w:lineRule="auto"/>
        <w:ind w:left="851" w:hanging="425"/>
        <w:jc w:val="both"/>
        <w:rPr>
          <w:bCs/>
          <w:color w:val="auto"/>
        </w:rPr>
      </w:pPr>
      <w:r w:rsidRPr="00D96DA4">
        <w:rPr>
          <w:bCs/>
          <w:color w:val="auto"/>
        </w:rPr>
        <w:t xml:space="preserve">w przypadku, gdy, wskutek wystąpienia w stosunku do Zamawiającego z roszczeniami zgłaszanymi przez osoby trzecie z tytułu naruszenia ich praw, Zamawiający nie będzie </w:t>
      </w:r>
      <w:r w:rsidRPr="00D96DA4">
        <w:rPr>
          <w:bCs/>
          <w:color w:val="auto"/>
        </w:rPr>
        <w:lastRenderedPageBreak/>
        <w:t xml:space="preserve">mógł korzystać z Oprogramowania, niezwłocznie na swój koszt i swoją odpowiedzialność uzyska dla Zamawiającego prawo do dalszego korzystania </w:t>
      </w:r>
      <w:r w:rsidR="00CB3EE3">
        <w:rPr>
          <w:bCs/>
          <w:color w:val="auto"/>
        </w:rPr>
        <w:br/>
      </w:r>
      <w:r w:rsidRPr="00D96DA4">
        <w:rPr>
          <w:bCs/>
          <w:color w:val="auto"/>
        </w:rPr>
        <w:t>z oprogramowania.</w:t>
      </w:r>
    </w:p>
    <w:p w14:paraId="502240D8" w14:textId="7F42C8E9" w:rsidR="00486A68" w:rsidRPr="00D96DA4" w:rsidRDefault="00486A68" w:rsidP="00CB3EE3">
      <w:pPr>
        <w:pStyle w:val="Style3"/>
        <w:widowControl/>
        <w:numPr>
          <w:ilvl w:val="6"/>
          <w:numId w:val="40"/>
        </w:numPr>
        <w:tabs>
          <w:tab w:val="left" w:pos="9072"/>
        </w:tabs>
        <w:spacing w:line="276" w:lineRule="auto"/>
        <w:ind w:left="426" w:right="74" w:hanging="426"/>
        <w:rPr>
          <w:rStyle w:val="FontStyle33"/>
        </w:rPr>
      </w:pPr>
      <w:r w:rsidRPr="00D96DA4">
        <w:rPr>
          <w:rStyle w:val="FontStyle33"/>
        </w:rPr>
        <w:t xml:space="preserve">W dniu dostarczenia Urządzeń i Oprogramowania Wykonawca przekaże Zamawiającemu, w formie zestawienia, wykaz dostarczonych Urządzeń i ich komponentów wraz z jego numerami seryjnymi oraz wykaz dostarczonego Oprogramowania, jak również dokumentację Urządzeń i Oprogramowania, w tym dokumenty licencji na Oprogramowanie </w:t>
      </w:r>
      <w:r w:rsidRPr="00D96DA4">
        <w:rPr>
          <w:bCs/>
        </w:rPr>
        <w:t>oraz wszelkie niezbędne certyfikaty i klucze instalacyjne do Oprogramowania</w:t>
      </w:r>
      <w:r w:rsidR="003551F7" w:rsidRPr="00D96DA4">
        <w:rPr>
          <w:bCs/>
        </w:rPr>
        <w:t>.</w:t>
      </w:r>
    </w:p>
    <w:p w14:paraId="4D1E796E" w14:textId="251714F1" w:rsidR="00486A68" w:rsidRPr="00D96DA4" w:rsidRDefault="00486A68" w:rsidP="00DC1F8F">
      <w:pPr>
        <w:pStyle w:val="Style3"/>
        <w:widowControl/>
        <w:numPr>
          <w:ilvl w:val="6"/>
          <w:numId w:val="40"/>
        </w:numPr>
        <w:tabs>
          <w:tab w:val="left" w:pos="9072"/>
        </w:tabs>
        <w:spacing w:line="276" w:lineRule="auto"/>
        <w:ind w:left="425" w:right="74" w:hanging="425"/>
        <w:rPr>
          <w:rStyle w:val="FontStyle33"/>
        </w:rPr>
      </w:pPr>
      <w:r w:rsidRPr="00D96DA4">
        <w:rPr>
          <w:rStyle w:val="FontStyle33"/>
        </w:rPr>
        <w:t xml:space="preserve">Wykonawca wykona testy zainstalowanego i skonfigurowanego Sprzętu </w:t>
      </w:r>
      <w:r w:rsidR="008C7D96">
        <w:rPr>
          <w:rStyle w:val="FontStyle33"/>
        </w:rPr>
        <w:br/>
      </w:r>
      <w:r w:rsidRPr="00D96DA4">
        <w:rPr>
          <w:rStyle w:val="FontStyle33"/>
        </w:rPr>
        <w:t>i Oprogramowania sprawdzające funkcjonalność Urządzeń i Oprogramowania</w:t>
      </w:r>
      <w:r w:rsidR="003551F7" w:rsidRPr="00D96DA4">
        <w:rPr>
          <w:rStyle w:val="FontStyle33"/>
        </w:rPr>
        <w:t>.</w:t>
      </w:r>
    </w:p>
    <w:p w14:paraId="25A48A43" w14:textId="77777777" w:rsidR="00486A68" w:rsidRPr="00D96DA4" w:rsidRDefault="00486A68" w:rsidP="00486A68">
      <w:pPr>
        <w:pStyle w:val="Style3"/>
        <w:widowControl/>
        <w:tabs>
          <w:tab w:val="left" w:pos="9072"/>
        </w:tabs>
        <w:spacing w:line="276" w:lineRule="auto"/>
        <w:ind w:right="74" w:firstLine="0"/>
        <w:rPr>
          <w:rStyle w:val="FontStyle33"/>
        </w:rPr>
      </w:pPr>
    </w:p>
    <w:p w14:paraId="34590030" w14:textId="77777777" w:rsidR="00486A68" w:rsidRPr="00D96DA4" w:rsidRDefault="00486A68" w:rsidP="00486A68">
      <w:pPr>
        <w:pStyle w:val="p6"/>
        <w:tabs>
          <w:tab w:val="clear" w:pos="385"/>
          <w:tab w:val="left" w:pos="708"/>
        </w:tabs>
        <w:spacing w:line="276" w:lineRule="auto"/>
        <w:ind w:left="0" w:firstLine="0"/>
        <w:jc w:val="center"/>
        <w:rPr>
          <w:b/>
          <w:lang w:val="pl-PL"/>
        </w:rPr>
      </w:pPr>
      <w:r w:rsidRPr="00D96DA4">
        <w:rPr>
          <w:b/>
          <w:lang w:val="pl-PL"/>
        </w:rPr>
        <w:t>§ 5</w:t>
      </w:r>
    </w:p>
    <w:p w14:paraId="5568EEBA" w14:textId="77777777" w:rsidR="00486A68" w:rsidRPr="00D96DA4" w:rsidRDefault="00486A68" w:rsidP="00486A68">
      <w:pPr>
        <w:numPr>
          <w:ilvl w:val="0"/>
          <w:numId w:val="29"/>
        </w:numPr>
        <w:tabs>
          <w:tab w:val="num" w:pos="426"/>
        </w:tabs>
        <w:suppressAutoHyphens w:val="0"/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6DA4">
        <w:rPr>
          <w:rFonts w:ascii="Times New Roman" w:hAnsi="Times New Roman" w:cs="Times New Roman"/>
          <w:sz w:val="24"/>
          <w:szCs w:val="24"/>
        </w:rPr>
        <w:t>Za wykonanie Przedmiotu Umowy Zamawiający zapłaci Wykonawcy łącznie kwotę [</w:t>
      </w:r>
      <w:r w:rsidRPr="00D96DA4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Pr="00D96DA4">
        <w:rPr>
          <w:rFonts w:ascii="Times New Roman" w:hAnsi="Times New Roman" w:cs="Times New Roman"/>
          <w:sz w:val="24"/>
          <w:szCs w:val="24"/>
        </w:rPr>
        <w:t>] zł (słownie: [</w:t>
      </w:r>
      <w:r w:rsidRPr="00D96DA4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Pr="00D96DA4">
        <w:rPr>
          <w:rFonts w:ascii="Times New Roman" w:hAnsi="Times New Roman" w:cs="Times New Roman"/>
          <w:sz w:val="24"/>
          <w:szCs w:val="24"/>
        </w:rPr>
        <w:t>]) brutto (dalej: „</w:t>
      </w:r>
      <w:r w:rsidRPr="00D96DA4">
        <w:rPr>
          <w:rFonts w:ascii="Times New Roman" w:hAnsi="Times New Roman" w:cs="Times New Roman"/>
          <w:b/>
          <w:sz w:val="24"/>
          <w:szCs w:val="24"/>
        </w:rPr>
        <w:t>Wynagrodzenie</w:t>
      </w:r>
      <w:r w:rsidRPr="00D96DA4">
        <w:rPr>
          <w:rFonts w:ascii="Times New Roman" w:hAnsi="Times New Roman" w:cs="Times New Roman"/>
          <w:sz w:val="24"/>
          <w:szCs w:val="24"/>
        </w:rPr>
        <w:t xml:space="preserve">”), </w:t>
      </w:r>
      <w:r w:rsidRPr="00D96DA4">
        <w:rPr>
          <w:rFonts w:ascii="Times New Roman" w:hAnsi="Times New Roman" w:cs="Times New Roman"/>
          <w:bCs/>
          <w:sz w:val="24"/>
          <w:szCs w:val="24"/>
        </w:rPr>
        <w:t>na podstawie Oferty Wykonawcy, która stanowi Załącznik nr 2 do Umowy</w:t>
      </w:r>
      <w:r w:rsidRPr="00D96DA4">
        <w:rPr>
          <w:rFonts w:ascii="Times New Roman" w:hAnsi="Times New Roman" w:cs="Times New Roman"/>
          <w:sz w:val="24"/>
          <w:szCs w:val="24"/>
        </w:rPr>
        <w:t>.</w:t>
      </w:r>
    </w:p>
    <w:p w14:paraId="359B45BD" w14:textId="7C910EC3" w:rsidR="00486A68" w:rsidRPr="00D96DA4" w:rsidRDefault="00486A68" w:rsidP="00486A68">
      <w:pPr>
        <w:numPr>
          <w:ilvl w:val="0"/>
          <w:numId w:val="29"/>
        </w:numPr>
        <w:tabs>
          <w:tab w:val="num" w:pos="426"/>
        </w:tabs>
        <w:suppressAutoHyphens w:val="0"/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6DA4">
        <w:rPr>
          <w:rFonts w:ascii="Times New Roman" w:hAnsi="Times New Roman" w:cs="Times New Roman"/>
          <w:sz w:val="24"/>
          <w:szCs w:val="24"/>
        </w:rPr>
        <w:t>Wynagrodzenie określone w ust. 1 powyżej obejmuje wszelkie koszty związane z realizacją Przedmiotu Umowy, w tym również koszt realizacji gwarancji, opakowania, dostarczenia, ubezpieczenia Urządzeń i Oprogramowania na czas transportu do siedziby Zamawiającego, przekazanie Zamawiającemu uprawnień licencyjnych do Oprogramowania oraz wszelkie należne cła i podatki, w tym podatek od towarów i usług VAT</w:t>
      </w:r>
      <w:r w:rsidR="00123000" w:rsidRPr="00D96D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CF3A48" w14:textId="77777777" w:rsidR="00486A68" w:rsidRPr="00D96DA4" w:rsidRDefault="00486A68" w:rsidP="00486A68">
      <w:pPr>
        <w:numPr>
          <w:ilvl w:val="0"/>
          <w:numId w:val="29"/>
        </w:numPr>
        <w:tabs>
          <w:tab w:val="num" w:pos="426"/>
        </w:tabs>
        <w:suppressAutoHyphens w:val="0"/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6DA4">
        <w:rPr>
          <w:rFonts w:ascii="Times New Roman" w:hAnsi="Times New Roman" w:cs="Times New Roman"/>
          <w:sz w:val="24"/>
          <w:szCs w:val="24"/>
        </w:rPr>
        <w:t>Zgodnie z zasadą wynagrodzenia ryczałtowego Wykonawca nie może żądać podwyższenia Wynagrodzenia, chociażby w czasie zawarcia Umowy nie można było przewidzieć rozmiaru lub kosztów prac. Oznacza to, że Wykonawca w ramach wynagrodzenia ryczałtowego zobowiązuje się do wykonania wszelkich prac i czynności koniecznych do prawidłowego zrealizowania Przedmiotu Umowy niezależnie od tego, czy zostały one przewidziane na dzień złożenia oferty.</w:t>
      </w:r>
    </w:p>
    <w:p w14:paraId="48FB8EBC" w14:textId="77777777" w:rsidR="00486A68" w:rsidRPr="00D96DA4" w:rsidRDefault="00486A68" w:rsidP="00486A68">
      <w:pPr>
        <w:numPr>
          <w:ilvl w:val="0"/>
          <w:numId w:val="29"/>
        </w:numPr>
        <w:tabs>
          <w:tab w:val="num" w:pos="426"/>
        </w:tabs>
        <w:suppressAutoHyphens w:val="0"/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6DA4">
        <w:rPr>
          <w:rFonts w:ascii="Times New Roman" w:hAnsi="Times New Roman" w:cs="Times New Roman"/>
          <w:sz w:val="24"/>
          <w:szCs w:val="24"/>
        </w:rPr>
        <w:t>W przypadku pominięcia w Wynagrodzeniu z jakichkolwiek przyczyn jakiejkolwiek pozycji prac bezpośrednio związanych z Przedmiotem Umowy zostaną one wykonane w ramach Wynagrodzenia, o którym mowa w ust. 1, bez prawa dochodzenia roszczeń finansowych wobec Zamawiającego z tego tytułu o ile jest to wydatek niezbędny do prawidłowego wykonania Umowy.</w:t>
      </w:r>
    </w:p>
    <w:p w14:paraId="759F8D13" w14:textId="6BEA54F4" w:rsidR="00486A68" w:rsidRPr="00D96DA4" w:rsidRDefault="00486A68" w:rsidP="00486A68">
      <w:pPr>
        <w:numPr>
          <w:ilvl w:val="0"/>
          <w:numId w:val="29"/>
        </w:numPr>
        <w:tabs>
          <w:tab w:val="num" w:pos="426"/>
        </w:tabs>
        <w:suppressAutoHyphens w:val="0"/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6DA4">
        <w:rPr>
          <w:rFonts w:ascii="Times New Roman" w:hAnsi="Times New Roman" w:cs="Times New Roman"/>
          <w:sz w:val="24"/>
          <w:szCs w:val="24"/>
        </w:rPr>
        <w:t xml:space="preserve">Wynagrodzenie, o którym mowa w ust. 1 powyżej płatne będzie w ciągu </w:t>
      </w:r>
      <w:r w:rsidR="00412966" w:rsidRPr="00D96DA4">
        <w:rPr>
          <w:rFonts w:ascii="Times New Roman" w:hAnsi="Times New Roman" w:cs="Times New Roman"/>
          <w:sz w:val="24"/>
          <w:szCs w:val="24"/>
        </w:rPr>
        <w:t xml:space="preserve"> 14 </w:t>
      </w:r>
      <w:r w:rsidRPr="00D96DA4">
        <w:rPr>
          <w:rFonts w:ascii="Times New Roman" w:hAnsi="Times New Roman" w:cs="Times New Roman"/>
          <w:sz w:val="24"/>
          <w:szCs w:val="24"/>
        </w:rPr>
        <w:t>dni od dnia otrzymania przez Zamawiającego prawidłowo wystawionej faktury, przelewem na konto Wykonawcy wskazane w fakturze, przy czym podstawą do wystawienia przez Wykonawcę faktury będzie podpisany przez Strony protokół odbioru Przedmiotu Umowy bez zastrzeżeń.</w:t>
      </w:r>
    </w:p>
    <w:p w14:paraId="04F3F663" w14:textId="77777777" w:rsidR="00486A68" w:rsidRPr="00D96DA4" w:rsidRDefault="00486A68" w:rsidP="00486A68">
      <w:pPr>
        <w:numPr>
          <w:ilvl w:val="0"/>
          <w:numId w:val="29"/>
        </w:numPr>
        <w:tabs>
          <w:tab w:val="num" w:pos="426"/>
        </w:tabs>
        <w:suppressAutoHyphens w:val="0"/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6DA4">
        <w:rPr>
          <w:rFonts w:ascii="Times New Roman" w:hAnsi="Times New Roman" w:cs="Times New Roman"/>
          <w:sz w:val="24"/>
          <w:szCs w:val="24"/>
        </w:rPr>
        <w:t>Strony za dzień zapłaty wskazują dzień obciążenia rachunku bankowego Zamawiającego.</w:t>
      </w:r>
    </w:p>
    <w:p w14:paraId="1E3FD769" w14:textId="77777777" w:rsidR="00486A68" w:rsidRPr="00D96DA4" w:rsidRDefault="00486A68" w:rsidP="00486A68">
      <w:pPr>
        <w:numPr>
          <w:ilvl w:val="0"/>
          <w:numId w:val="29"/>
        </w:numPr>
        <w:tabs>
          <w:tab w:val="num" w:pos="426"/>
        </w:tabs>
        <w:suppressAutoHyphens w:val="0"/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6DA4">
        <w:rPr>
          <w:rFonts w:ascii="Times New Roman" w:hAnsi="Times New Roman" w:cs="Times New Roman"/>
          <w:spacing w:val="-3"/>
          <w:sz w:val="24"/>
          <w:szCs w:val="24"/>
        </w:rPr>
        <w:t>Wykonawca, jako podmiot zawodowo zajmujący się czynnościami stanowiącymi Przedmiot Umowy, ustalił Wynagrodzenie określone w ust. 1 powyżej mając na względzie wszelkie możliwe do poniesienia wydatki oraz zakres prac niezbędny do prawidłowego wykonania Przedmiotu Umowy.</w:t>
      </w:r>
    </w:p>
    <w:p w14:paraId="12378767" w14:textId="77777777" w:rsidR="00486A68" w:rsidRPr="00D96DA4" w:rsidRDefault="00486A68" w:rsidP="00486A68">
      <w:pPr>
        <w:pStyle w:val="p6"/>
        <w:tabs>
          <w:tab w:val="clear" w:pos="385"/>
          <w:tab w:val="left" w:pos="708"/>
        </w:tabs>
        <w:spacing w:line="276" w:lineRule="auto"/>
        <w:ind w:left="0" w:firstLine="0"/>
        <w:rPr>
          <w:b/>
          <w:lang w:val="pl-PL"/>
        </w:rPr>
      </w:pPr>
    </w:p>
    <w:p w14:paraId="77522CFE" w14:textId="77777777" w:rsidR="00486A68" w:rsidRPr="00D96DA4" w:rsidRDefault="00486A68" w:rsidP="00486A68">
      <w:pPr>
        <w:pStyle w:val="Style3"/>
        <w:widowControl/>
        <w:tabs>
          <w:tab w:val="left" w:pos="426"/>
          <w:tab w:val="left" w:pos="9072"/>
        </w:tabs>
        <w:spacing w:line="276" w:lineRule="auto"/>
        <w:ind w:left="360" w:right="72" w:firstLine="0"/>
        <w:jc w:val="center"/>
        <w:rPr>
          <w:rStyle w:val="FontStyle33"/>
        </w:rPr>
      </w:pPr>
      <w:r w:rsidRPr="00D96DA4">
        <w:rPr>
          <w:rStyle w:val="FontStyle33"/>
          <w:b/>
        </w:rPr>
        <w:lastRenderedPageBreak/>
        <w:t>§ 6</w:t>
      </w:r>
    </w:p>
    <w:p w14:paraId="2694FD6B" w14:textId="77777777" w:rsidR="00486A68" w:rsidRPr="00D96DA4" w:rsidRDefault="00486A68" w:rsidP="00486A68">
      <w:pPr>
        <w:pStyle w:val="Style41"/>
        <w:widowControl/>
        <w:numPr>
          <w:ilvl w:val="0"/>
          <w:numId w:val="30"/>
        </w:numPr>
        <w:spacing w:line="276" w:lineRule="auto"/>
        <w:ind w:left="426" w:hanging="426"/>
        <w:rPr>
          <w:rStyle w:val="FontStyle84"/>
          <w:sz w:val="24"/>
          <w:szCs w:val="24"/>
        </w:rPr>
      </w:pPr>
      <w:r w:rsidRPr="00D96DA4">
        <w:rPr>
          <w:rStyle w:val="FontStyle84"/>
          <w:sz w:val="24"/>
          <w:szCs w:val="24"/>
        </w:rPr>
        <w:t>Wykonanie Przedmiotu Umowy zostanie potwierdzone podpisaniem przez Strony protokołu odbioru (dalej: „</w:t>
      </w:r>
      <w:r w:rsidRPr="00D96DA4">
        <w:rPr>
          <w:rStyle w:val="FontStyle84"/>
          <w:b/>
          <w:sz w:val="24"/>
          <w:szCs w:val="24"/>
        </w:rPr>
        <w:t>Protokół Odbioru</w:t>
      </w:r>
      <w:r w:rsidRPr="00D96DA4">
        <w:rPr>
          <w:rStyle w:val="FontStyle84"/>
          <w:sz w:val="24"/>
          <w:szCs w:val="24"/>
        </w:rPr>
        <w:t>”).</w:t>
      </w:r>
    </w:p>
    <w:p w14:paraId="3CCAB023" w14:textId="77777777" w:rsidR="00486A68" w:rsidRPr="00D96DA4" w:rsidRDefault="00486A68" w:rsidP="00486A68">
      <w:pPr>
        <w:pStyle w:val="Style41"/>
        <w:widowControl/>
        <w:numPr>
          <w:ilvl w:val="0"/>
          <w:numId w:val="30"/>
        </w:numPr>
        <w:spacing w:line="276" w:lineRule="auto"/>
        <w:ind w:left="426" w:hanging="426"/>
        <w:rPr>
          <w:rStyle w:val="FontStyle33"/>
        </w:rPr>
      </w:pPr>
      <w:r w:rsidRPr="00D96DA4">
        <w:rPr>
          <w:rStyle w:val="FontStyle33"/>
        </w:rPr>
        <w:t xml:space="preserve">Po </w:t>
      </w:r>
      <w:r w:rsidRPr="00D96DA4">
        <w:rPr>
          <w:rStyle w:val="FontStyle84"/>
          <w:sz w:val="24"/>
          <w:szCs w:val="24"/>
        </w:rPr>
        <w:t>wykonaniu</w:t>
      </w:r>
      <w:r w:rsidRPr="00D96DA4">
        <w:rPr>
          <w:rStyle w:val="FontStyle33"/>
        </w:rPr>
        <w:t xml:space="preserve"> instalacji, konfiguracji, uruchomieniu, wdrożeniu oraz zakończonych pomyślnie testach dostarczonych Urządzeń i Oprogramowania, a przed terminem określonym w § 2 ust. 1 lit. b Umowy, Wykonawca umożliwi Zamawiającemu przeprowadzenie weryfikacji poprawności funkcjonowania Urządzeń i Oprogramowania celem potwierdzenia prawidłowej realizacji Przedmiotu Umowy.</w:t>
      </w:r>
    </w:p>
    <w:p w14:paraId="46D40661" w14:textId="279E9DC7" w:rsidR="00486A68" w:rsidRPr="00D96DA4" w:rsidRDefault="00486A68" w:rsidP="00486A68">
      <w:pPr>
        <w:pStyle w:val="Style41"/>
        <w:widowControl/>
        <w:numPr>
          <w:ilvl w:val="0"/>
          <w:numId w:val="30"/>
        </w:numPr>
        <w:spacing w:line="276" w:lineRule="auto"/>
        <w:ind w:left="426" w:hanging="426"/>
        <w:rPr>
          <w:rStyle w:val="FontStyle33"/>
        </w:rPr>
      </w:pPr>
      <w:r w:rsidRPr="0000788F">
        <w:rPr>
          <w:rStyle w:val="FontStyle81"/>
          <w:b w:val="0"/>
          <w:sz w:val="24"/>
          <w:szCs w:val="24"/>
        </w:rPr>
        <w:t xml:space="preserve">W przypadku zastrzeżeń Zamawiającego dotyczących realizacji Przedmiotu Umowy Wykonawca zobowiązuje się niezwłocznie jednak nie później niż w terminie </w:t>
      </w:r>
      <w:r w:rsidR="004B01A9" w:rsidRPr="0000788F">
        <w:rPr>
          <w:rStyle w:val="FontStyle81"/>
          <w:b w:val="0"/>
          <w:sz w:val="24"/>
          <w:szCs w:val="24"/>
        </w:rPr>
        <w:t xml:space="preserve">1 </w:t>
      </w:r>
      <w:r w:rsidRPr="0000788F">
        <w:rPr>
          <w:rStyle w:val="FontStyle81"/>
          <w:b w:val="0"/>
          <w:sz w:val="24"/>
          <w:szCs w:val="24"/>
        </w:rPr>
        <w:t>dni</w:t>
      </w:r>
      <w:r w:rsidR="004B01A9" w:rsidRPr="0000788F">
        <w:rPr>
          <w:rStyle w:val="FontStyle81"/>
          <w:b w:val="0"/>
          <w:sz w:val="24"/>
          <w:szCs w:val="24"/>
        </w:rPr>
        <w:t>a</w:t>
      </w:r>
      <w:r w:rsidRPr="0000788F">
        <w:rPr>
          <w:rStyle w:val="FontStyle81"/>
          <w:b w:val="0"/>
          <w:sz w:val="24"/>
          <w:szCs w:val="24"/>
        </w:rPr>
        <w:t>, od dnia przekazania zastrzeżeń przez Zamawiającego dokonać niezbędnych zmian bądź korekt i umożliwić Zamawiającemu ponowne</w:t>
      </w:r>
      <w:r w:rsidRPr="00D96DA4">
        <w:rPr>
          <w:rStyle w:val="FontStyle81"/>
          <w:sz w:val="24"/>
          <w:szCs w:val="24"/>
        </w:rPr>
        <w:t xml:space="preserve"> </w:t>
      </w:r>
      <w:r w:rsidRPr="00D96DA4">
        <w:rPr>
          <w:rStyle w:val="FontStyle33"/>
        </w:rPr>
        <w:t>przeprowadzenie weryfikacji poprawności funkcjonowania Urządzeń i Oprogramowania celem potwierdzenia prawidłowej realizacji Przedmiotu Umowy.</w:t>
      </w:r>
    </w:p>
    <w:p w14:paraId="4F05A502" w14:textId="77777777" w:rsidR="00486A68" w:rsidRPr="00D96DA4" w:rsidRDefault="00486A68" w:rsidP="00486A68">
      <w:pPr>
        <w:pStyle w:val="Style41"/>
        <w:widowControl/>
        <w:numPr>
          <w:ilvl w:val="0"/>
          <w:numId w:val="30"/>
        </w:numPr>
        <w:spacing w:line="276" w:lineRule="auto"/>
        <w:ind w:left="426" w:hanging="426"/>
        <w:rPr>
          <w:rStyle w:val="FontStyle84"/>
          <w:sz w:val="24"/>
          <w:szCs w:val="24"/>
        </w:rPr>
      </w:pPr>
      <w:r w:rsidRPr="00D96DA4">
        <w:rPr>
          <w:rStyle w:val="FontStyle84"/>
          <w:sz w:val="24"/>
          <w:szCs w:val="24"/>
        </w:rPr>
        <w:t>Po przeprowadzeniu testów z pozytywnym wynikiem i ostatecznym zatwierdzeniu przez Zamawiającego sposobu realizacji Przedmiotu Umowy, zostanie podpisany przez Strony Protokół Odbioru.</w:t>
      </w:r>
    </w:p>
    <w:p w14:paraId="26981B8A" w14:textId="77777777" w:rsidR="00486A68" w:rsidRPr="00D96DA4" w:rsidRDefault="00486A68" w:rsidP="00486A68">
      <w:pPr>
        <w:pStyle w:val="Style41"/>
        <w:widowControl/>
        <w:numPr>
          <w:ilvl w:val="0"/>
          <w:numId w:val="30"/>
        </w:numPr>
        <w:spacing w:line="276" w:lineRule="auto"/>
        <w:ind w:left="426" w:hanging="426"/>
        <w:rPr>
          <w:rStyle w:val="FontStyle33"/>
        </w:rPr>
      </w:pPr>
      <w:r w:rsidRPr="00D96DA4">
        <w:rPr>
          <w:rStyle w:val="FontStyle33"/>
        </w:rPr>
        <w:t>Za datę wykonania Przedmiotu Umowy, uznaje się dzień, w którym Strony podpiszą Protokół Odbioru.</w:t>
      </w:r>
    </w:p>
    <w:p w14:paraId="3465407F" w14:textId="77777777" w:rsidR="00486A68" w:rsidRPr="00D96DA4" w:rsidRDefault="00486A68" w:rsidP="00486A68">
      <w:pPr>
        <w:pStyle w:val="p6"/>
        <w:tabs>
          <w:tab w:val="clear" w:pos="385"/>
          <w:tab w:val="left" w:pos="708"/>
        </w:tabs>
        <w:spacing w:line="276" w:lineRule="auto"/>
        <w:ind w:left="0" w:firstLine="0"/>
        <w:rPr>
          <w:lang w:val="pl-PL"/>
        </w:rPr>
      </w:pPr>
    </w:p>
    <w:p w14:paraId="2B6806EE" w14:textId="77777777" w:rsidR="00486A68" w:rsidRPr="00D96DA4" w:rsidRDefault="00486A68" w:rsidP="00486A68">
      <w:pPr>
        <w:pStyle w:val="Style3"/>
        <w:widowControl/>
        <w:tabs>
          <w:tab w:val="left" w:pos="426"/>
          <w:tab w:val="left" w:pos="9072"/>
        </w:tabs>
        <w:spacing w:line="276" w:lineRule="auto"/>
        <w:ind w:left="360" w:right="72" w:firstLine="0"/>
        <w:jc w:val="center"/>
        <w:rPr>
          <w:rStyle w:val="FontStyle33"/>
          <w:b/>
        </w:rPr>
      </w:pPr>
      <w:r w:rsidRPr="00D96DA4">
        <w:rPr>
          <w:rStyle w:val="FontStyle33"/>
          <w:b/>
        </w:rPr>
        <w:t>§ 7</w:t>
      </w:r>
    </w:p>
    <w:p w14:paraId="50DE942E" w14:textId="1EE9AFAC" w:rsidR="00486A68" w:rsidRPr="00D96DA4" w:rsidRDefault="00486A68" w:rsidP="00486A68">
      <w:pPr>
        <w:pStyle w:val="Style27"/>
        <w:widowControl/>
        <w:numPr>
          <w:ilvl w:val="0"/>
          <w:numId w:val="31"/>
        </w:numPr>
        <w:tabs>
          <w:tab w:val="left" w:pos="426"/>
        </w:tabs>
        <w:spacing w:line="276" w:lineRule="auto"/>
        <w:ind w:left="426" w:hanging="426"/>
        <w:rPr>
          <w:rFonts w:ascii="Times New Roman" w:hAnsi="Times New Roman"/>
        </w:rPr>
      </w:pPr>
      <w:r w:rsidRPr="00D96DA4">
        <w:rPr>
          <w:rStyle w:val="FontStyle81"/>
          <w:sz w:val="24"/>
          <w:szCs w:val="24"/>
        </w:rPr>
        <w:t xml:space="preserve">W ramach wynagrodzenia określonego w Umowie Wykonawca </w:t>
      </w:r>
      <w:r w:rsidRPr="00D96DA4">
        <w:rPr>
          <w:rStyle w:val="FontStyle84"/>
          <w:sz w:val="24"/>
          <w:szCs w:val="24"/>
        </w:rPr>
        <w:t>udziela na Przedmiot Umowy gwarancji i</w:t>
      </w:r>
      <w:r w:rsidRPr="00D96DA4">
        <w:rPr>
          <w:rFonts w:ascii="Times New Roman" w:hAnsi="Times New Roman"/>
        </w:rPr>
        <w:t xml:space="preserve"> zobowiązuje się do zapewnienia niezawodnego działania Urządzeń </w:t>
      </w:r>
      <w:r w:rsidR="004A1458">
        <w:rPr>
          <w:rFonts w:ascii="Times New Roman" w:hAnsi="Times New Roman"/>
        </w:rPr>
        <w:br/>
      </w:r>
      <w:r w:rsidRPr="00D96DA4">
        <w:rPr>
          <w:rFonts w:ascii="Times New Roman" w:hAnsi="Times New Roman"/>
        </w:rPr>
        <w:t>i Oprogramowania w okresie 5 lat licząc od dnia podpisania Protokołu Odbioru (dalej: „</w:t>
      </w:r>
      <w:r w:rsidRPr="00D96DA4">
        <w:rPr>
          <w:rFonts w:ascii="Times New Roman" w:hAnsi="Times New Roman"/>
          <w:b/>
        </w:rPr>
        <w:t>Gwarancja Jakości</w:t>
      </w:r>
      <w:r w:rsidRPr="00D96DA4">
        <w:rPr>
          <w:rFonts w:ascii="Times New Roman" w:hAnsi="Times New Roman"/>
        </w:rPr>
        <w:t>”).</w:t>
      </w:r>
    </w:p>
    <w:p w14:paraId="05E779A3" w14:textId="06051462" w:rsidR="00486A68" w:rsidRPr="00D96DA4" w:rsidRDefault="00486A68" w:rsidP="00486A68">
      <w:pPr>
        <w:pStyle w:val="Style27"/>
        <w:widowControl/>
        <w:numPr>
          <w:ilvl w:val="0"/>
          <w:numId w:val="31"/>
        </w:numPr>
        <w:tabs>
          <w:tab w:val="left" w:pos="426"/>
        </w:tabs>
        <w:spacing w:line="276" w:lineRule="auto"/>
        <w:ind w:left="426" w:hanging="426"/>
        <w:rPr>
          <w:rFonts w:ascii="Times New Roman" w:hAnsi="Times New Roman"/>
        </w:rPr>
      </w:pPr>
      <w:r w:rsidRPr="00D96DA4">
        <w:rPr>
          <w:rFonts w:ascii="Times New Roman" w:hAnsi="Times New Roman"/>
        </w:rPr>
        <w:t xml:space="preserve">Na podstawie art. 558 § 1 Kodeksu cywilnego Strony rozszerzają odpowiedzialność </w:t>
      </w:r>
      <w:r w:rsidR="004A1458">
        <w:rPr>
          <w:rFonts w:ascii="Times New Roman" w:hAnsi="Times New Roman"/>
        </w:rPr>
        <w:br/>
      </w:r>
      <w:r w:rsidRPr="00D96DA4">
        <w:rPr>
          <w:rFonts w:ascii="Times New Roman" w:hAnsi="Times New Roman"/>
        </w:rPr>
        <w:t>z tytułu rękojmi na okres równy okresowi udzielonej Gwarancji Jakości.</w:t>
      </w:r>
    </w:p>
    <w:p w14:paraId="1C321C49" w14:textId="77777777" w:rsidR="00486A68" w:rsidRPr="00D96DA4" w:rsidRDefault="00486A68" w:rsidP="00486A68">
      <w:pPr>
        <w:pStyle w:val="Style27"/>
        <w:widowControl/>
        <w:numPr>
          <w:ilvl w:val="0"/>
          <w:numId w:val="31"/>
        </w:numPr>
        <w:spacing w:line="276" w:lineRule="auto"/>
        <w:ind w:left="426" w:hanging="426"/>
        <w:rPr>
          <w:rFonts w:ascii="Times New Roman" w:hAnsi="Times New Roman"/>
        </w:rPr>
      </w:pPr>
      <w:r w:rsidRPr="00D96DA4">
        <w:rPr>
          <w:rFonts w:ascii="Times New Roman" w:hAnsi="Times New Roman"/>
        </w:rPr>
        <w:t>Zamawiający może zgłaszać nieprawidłowe działanie Urządzeń i Oprogramowania (awarię) całodobowo – 24 godziny na dobę, 7 dni w tygodniu, 365 dni w roku.</w:t>
      </w:r>
    </w:p>
    <w:p w14:paraId="4973ED97" w14:textId="1BEBC884" w:rsidR="00486A68" w:rsidRPr="00D96DA4" w:rsidRDefault="00486A68" w:rsidP="00486A68">
      <w:pPr>
        <w:pStyle w:val="Style27"/>
        <w:widowControl/>
        <w:numPr>
          <w:ilvl w:val="0"/>
          <w:numId w:val="31"/>
        </w:numPr>
        <w:spacing w:line="276" w:lineRule="auto"/>
        <w:ind w:left="426" w:hanging="426"/>
        <w:rPr>
          <w:rFonts w:ascii="Times New Roman" w:hAnsi="Times New Roman"/>
        </w:rPr>
      </w:pPr>
      <w:r w:rsidRPr="00D96DA4">
        <w:rPr>
          <w:rFonts w:ascii="Times New Roman" w:hAnsi="Times New Roman"/>
        </w:rPr>
        <w:t>Zgłoszenie awarii będzie dokonywane na adres poczty elektronicznej Wykonawcy</w:t>
      </w:r>
      <w:r w:rsidR="004F3A5A" w:rsidRPr="00D96DA4">
        <w:rPr>
          <w:rFonts w:ascii="Times New Roman" w:hAnsi="Times New Roman"/>
        </w:rPr>
        <w:t>: mail: ……………….</w:t>
      </w:r>
      <w:r w:rsidRPr="00D96DA4">
        <w:rPr>
          <w:rFonts w:ascii="Times New Roman" w:hAnsi="Times New Roman"/>
        </w:rPr>
        <w:t>.</w:t>
      </w:r>
    </w:p>
    <w:p w14:paraId="7F6EA839" w14:textId="6A4D7C7B" w:rsidR="00486A68" w:rsidRPr="00D96DA4" w:rsidRDefault="00486A68" w:rsidP="00486A68">
      <w:pPr>
        <w:pStyle w:val="Style27"/>
        <w:widowControl/>
        <w:numPr>
          <w:ilvl w:val="0"/>
          <w:numId w:val="31"/>
        </w:numPr>
        <w:spacing w:line="276" w:lineRule="auto"/>
        <w:ind w:left="426" w:hanging="426"/>
        <w:rPr>
          <w:rFonts w:ascii="Times New Roman" w:hAnsi="Times New Roman"/>
        </w:rPr>
      </w:pPr>
      <w:r w:rsidRPr="00D96DA4">
        <w:rPr>
          <w:rFonts w:ascii="Times New Roman" w:hAnsi="Times New Roman"/>
        </w:rPr>
        <w:t xml:space="preserve">W okresie trwania Gwarancji Jakości </w:t>
      </w:r>
      <w:r w:rsidRPr="00D96DA4">
        <w:rPr>
          <w:rFonts w:ascii="Times New Roman" w:hAnsi="Times New Roman"/>
          <w:bCs/>
        </w:rPr>
        <w:t xml:space="preserve">Wykonawca </w:t>
      </w:r>
      <w:r w:rsidRPr="00D96DA4">
        <w:rPr>
          <w:rFonts w:ascii="Times New Roman" w:hAnsi="Times New Roman"/>
        </w:rPr>
        <w:t xml:space="preserve">zobowiązuje się, że w razie zaistnienia awarii uniemożliwiającej prawidłowe działanie Urządzeń lub Oprogramowania wznowi pracę Urządzeń lub Oprogramowania w czasie nieprzekraczającym 48 godzin od momentu przystąpienia do naprawy, przy czym Wykonawca przystąpi do naprawy najpóźniej </w:t>
      </w:r>
      <w:r w:rsidR="00AA4C9D">
        <w:rPr>
          <w:rFonts w:ascii="Times New Roman" w:hAnsi="Times New Roman"/>
        </w:rPr>
        <w:br/>
      </w:r>
      <w:r w:rsidRPr="00D96DA4">
        <w:rPr>
          <w:rFonts w:ascii="Times New Roman" w:hAnsi="Times New Roman"/>
        </w:rPr>
        <w:t>w ciągu 24 godzin od momentu zgłoszenia awarii przez Zamawiającego.</w:t>
      </w:r>
    </w:p>
    <w:p w14:paraId="533881E6" w14:textId="39AD7B90" w:rsidR="00486A68" w:rsidRPr="00D96DA4" w:rsidRDefault="00486A68" w:rsidP="00486A68">
      <w:pPr>
        <w:pStyle w:val="Style27"/>
        <w:widowControl/>
        <w:numPr>
          <w:ilvl w:val="0"/>
          <w:numId w:val="31"/>
        </w:numPr>
        <w:tabs>
          <w:tab w:val="left" w:pos="353"/>
        </w:tabs>
        <w:spacing w:line="276" w:lineRule="auto"/>
        <w:ind w:left="352" w:hanging="352"/>
        <w:rPr>
          <w:rFonts w:ascii="Times New Roman" w:hAnsi="Times New Roman"/>
        </w:rPr>
      </w:pPr>
      <w:r w:rsidRPr="00D96DA4">
        <w:rPr>
          <w:rFonts w:ascii="Times New Roman" w:hAnsi="Times New Roman"/>
        </w:rPr>
        <w:t xml:space="preserve">W przypadku, gdy naprawa Urządzeń lub Oprogramowania będzie niemożliwa </w:t>
      </w:r>
      <w:r w:rsidR="00AA4C9D">
        <w:rPr>
          <w:rFonts w:ascii="Times New Roman" w:hAnsi="Times New Roman"/>
        </w:rPr>
        <w:br/>
      </w:r>
      <w:r w:rsidRPr="00D96DA4">
        <w:rPr>
          <w:rFonts w:ascii="Times New Roman" w:hAnsi="Times New Roman"/>
        </w:rPr>
        <w:t>do wykonania w terminach określonym w ust. 5 powyżej Wykonawca niezwłocznie, jednak nie później niż w [</w:t>
      </w:r>
      <w:r w:rsidR="00C1111C" w:rsidRPr="00D96DA4">
        <w:rPr>
          <w:rFonts w:ascii="Times New Roman" w:hAnsi="Times New Roman"/>
        </w:rPr>
        <w:t>72</w:t>
      </w:r>
      <w:r w:rsidRPr="00D96DA4">
        <w:rPr>
          <w:rFonts w:ascii="Times New Roman" w:hAnsi="Times New Roman"/>
        </w:rPr>
        <w:t>] godzin</w:t>
      </w:r>
      <w:r w:rsidR="00555DE2" w:rsidRPr="00D96DA4">
        <w:rPr>
          <w:rFonts w:ascii="Times New Roman" w:hAnsi="Times New Roman"/>
        </w:rPr>
        <w:t>y</w:t>
      </w:r>
      <w:r w:rsidRPr="00D96DA4">
        <w:rPr>
          <w:rFonts w:ascii="Times New Roman" w:hAnsi="Times New Roman"/>
        </w:rPr>
        <w:t xml:space="preserve"> od momentu przystąpienia do naprawy, dostarczy, zainstaluje oraz skonfiguruje Zamawiającemu Urządzenia zastępcze o takim samym lub wyższym standardzie, parametrach i funkcjonalności oraz zainstaluje odpowiednie do niego oprogramowanie do czasu ostatecznego usunięcia awarii.</w:t>
      </w:r>
    </w:p>
    <w:p w14:paraId="39DC43AD" w14:textId="77777777" w:rsidR="00486A68" w:rsidRPr="00D96DA4" w:rsidRDefault="00486A68" w:rsidP="00486A68">
      <w:pPr>
        <w:pStyle w:val="Style27"/>
        <w:widowControl/>
        <w:numPr>
          <w:ilvl w:val="0"/>
          <w:numId w:val="31"/>
        </w:numPr>
        <w:tabs>
          <w:tab w:val="left" w:pos="353"/>
        </w:tabs>
        <w:spacing w:line="276" w:lineRule="auto"/>
        <w:ind w:left="352" w:hanging="352"/>
        <w:rPr>
          <w:rFonts w:ascii="Times New Roman" w:hAnsi="Times New Roman"/>
        </w:rPr>
      </w:pPr>
      <w:r w:rsidRPr="00D96DA4">
        <w:rPr>
          <w:rFonts w:ascii="Times New Roman" w:hAnsi="Times New Roman"/>
        </w:rPr>
        <w:lastRenderedPageBreak/>
        <w:t xml:space="preserve">W przypadku awarii Urządzeń, powodującej konieczność ich wymiany, uszkodzone Urządzenia pozostaną u Zamawiającego. Koszty Urządzeń wymienianych z powodu awarii ponosi Wykonawca. </w:t>
      </w:r>
    </w:p>
    <w:p w14:paraId="521D05A2" w14:textId="77777777" w:rsidR="00486A68" w:rsidRPr="00D96DA4" w:rsidRDefault="00486A68" w:rsidP="00486A68">
      <w:pPr>
        <w:pStyle w:val="Style27"/>
        <w:widowControl/>
        <w:numPr>
          <w:ilvl w:val="0"/>
          <w:numId w:val="31"/>
        </w:numPr>
        <w:tabs>
          <w:tab w:val="left" w:pos="353"/>
        </w:tabs>
        <w:spacing w:line="276" w:lineRule="auto"/>
        <w:ind w:left="352" w:hanging="352"/>
        <w:rPr>
          <w:rFonts w:ascii="Times New Roman" w:hAnsi="Times New Roman"/>
        </w:rPr>
      </w:pPr>
      <w:r w:rsidRPr="00D96DA4">
        <w:rPr>
          <w:rFonts w:ascii="Times New Roman" w:hAnsi="Times New Roman"/>
        </w:rPr>
        <w:t>Naprawy będą dokonywane w miejscu eksploatacji Urządzeń. W przypadku niemożności dokonania naprawy na miejscu, koszty dostarczenia uszkodzonych Urządzeń do punktu serwisowego oraz z punktu serwisowego do miejsca eksploatacji Urządzeń oraz koszty ich ponownej instalacji i konfiguracji pokrywa Wykonawca.</w:t>
      </w:r>
    </w:p>
    <w:p w14:paraId="3E6E0420" w14:textId="77777777" w:rsidR="00486A68" w:rsidRPr="00D96DA4" w:rsidRDefault="00486A68" w:rsidP="00486A68">
      <w:pPr>
        <w:pStyle w:val="Style27"/>
        <w:widowControl/>
        <w:numPr>
          <w:ilvl w:val="0"/>
          <w:numId w:val="31"/>
        </w:numPr>
        <w:tabs>
          <w:tab w:val="left" w:pos="353"/>
        </w:tabs>
        <w:spacing w:line="276" w:lineRule="auto"/>
        <w:ind w:left="352" w:hanging="352"/>
        <w:rPr>
          <w:rFonts w:ascii="Times New Roman" w:hAnsi="Times New Roman"/>
        </w:rPr>
      </w:pPr>
      <w:r w:rsidRPr="00D96DA4">
        <w:rPr>
          <w:rFonts w:ascii="Times New Roman" w:hAnsi="Times New Roman"/>
        </w:rPr>
        <w:t>W przypadku problemów technicznych, których nie można rozwiązać zdalnie, Wykonawca przyjedzie na miejsce eksploatacji Urządzeń w celu wykonania naprawy lub wymiany poszczególnych Urządzeń w zależności od stopnia złożoności usterki.</w:t>
      </w:r>
    </w:p>
    <w:p w14:paraId="1DA10529" w14:textId="77777777" w:rsidR="00486A68" w:rsidRPr="00D96DA4" w:rsidRDefault="00486A68" w:rsidP="00486A68">
      <w:pPr>
        <w:pStyle w:val="Style27"/>
        <w:widowControl/>
        <w:numPr>
          <w:ilvl w:val="0"/>
          <w:numId w:val="31"/>
        </w:numPr>
        <w:tabs>
          <w:tab w:val="left" w:pos="353"/>
        </w:tabs>
        <w:spacing w:line="276" w:lineRule="auto"/>
        <w:ind w:left="352" w:hanging="352"/>
        <w:rPr>
          <w:rFonts w:ascii="Times New Roman" w:hAnsi="Times New Roman"/>
        </w:rPr>
      </w:pPr>
      <w:r w:rsidRPr="00D96DA4">
        <w:rPr>
          <w:rFonts w:ascii="Times New Roman" w:hAnsi="Times New Roman"/>
        </w:rPr>
        <w:t>W przypadku, gdy Wykonawca nie wykona obowiązku wynikającego z ust. 5 powyżej:</w:t>
      </w:r>
    </w:p>
    <w:p w14:paraId="454FBEF3" w14:textId="77777777" w:rsidR="00486A68" w:rsidRPr="00D96DA4" w:rsidRDefault="00486A68" w:rsidP="004331CB">
      <w:pPr>
        <w:pStyle w:val="Style27"/>
        <w:widowControl/>
        <w:numPr>
          <w:ilvl w:val="7"/>
          <w:numId w:val="40"/>
        </w:numPr>
        <w:tabs>
          <w:tab w:val="left" w:pos="426"/>
        </w:tabs>
        <w:spacing w:line="276" w:lineRule="auto"/>
        <w:ind w:left="851" w:hanging="425"/>
        <w:rPr>
          <w:rFonts w:ascii="Times New Roman" w:hAnsi="Times New Roman"/>
        </w:rPr>
      </w:pPr>
      <w:r w:rsidRPr="00D96DA4">
        <w:rPr>
          <w:rFonts w:ascii="Times New Roman" w:hAnsi="Times New Roman"/>
        </w:rPr>
        <w:t>Zamawiający ma prawo wypożyczyć, zainstalować i uruchomić na koszt Wykonawcy od dowolnie wybranego podmiotu Urządzenia zastępcze, zachowując jednocześnie prawo do kary umownej i odszkodowania, których mowa odpowiednio w § 9 ust. 1 lit. c i ust. 2 Umowy;</w:t>
      </w:r>
    </w:p>
    <w:p w14:paraId="1F5D4DF1" w14:textId="77777777" w:rsidR="00486A68" w:rsidRPr="00D96DA4" w:rsidRDefault="00486A68" w:rsidP="004331CB">
      <w:pPr>
        <w:pStyle w:val="Style27"/>
        <w:widowControl/>
        <w:numPr>
          <w:ilvl w:val="7"/>
          <w:numId w:val="40"/>
        </w:numPr>
        <w:tabs>
          <w:tab w:val="left" w:pos="426"/>
        </w:tabs>
        <w:spacing w:line="276" w:lineRule="auto"/>
        <w:ind w:left="851" w:hanging="425"/>
        <w:rPr>
          <w:rFonts w:ascii="Times New Roman" w:hAnsi="Times New Roman"/>
        </w:rPr>
      </w:pPr>
      <w:r w:rsidRPr="00D96DA4">
        <w:rPr>
          <w:rFonts w:ascii="Times New Roman" w:hAnsi="Times New Roman"/>
        </w:rPr>
        <w:t>Zamawiający ma prawo zlecić producentowi lub dowolnemu serwisowi posiadającemu autoryzację producenta naprawę Urządzeń, a kosztami naprawy obciążyć Wykonawcę zachowując jednocześnie prawo do kary umownej i odszkodowania, o których mowa odpowiednio w § 9 ust. 1 lit. c i ust. 2 Umowy.</w:t>
      </w:r>
    </w:p>
    <w:p w14:paraId="5983CBF9" w14:textId="00711A43" w:rsidR="00486A68" w:rsidRPr="00D96DA4" w:rsidRDefault="00486A68" w:rsidP="00486A68">
      <w:pPr>
        <w:pStyle w:val="Style27"/>
        <w:widowControl/>
        <w:numPr>
          <w:ilvl w:val="0"/>
          <w:numId w:val="31"/>
        </w:numPr>
        <w:tabs>
          <w:tab w:val="left" w:pos="353"/>
        </w:tabs>
        <w:spacing w:line="276" w:lineRule="auto"/>
        <w:ind w:left="352" w:hanging="352"/>
        <w:rPr>
          <w:rFonts w:ascii="Times New Roman" w:hAnsi="Times New Roman"/>
        </w:rPr>
      </w:pPr>
      <w:r w:rsidRPr="00D96DA4">
        <w:rPr>
          <w:rFonts w:ascii="Times New Roman" w:hAnsi="Times New Roman"/>
        </w:rPr>
        <w:t>W przypadku, gdy naprawa Urządzeń potrwa dłużej niż [</w:t>
      </w:r>
      <w:r w:rsidR="00B63EED" w:rsidRPr="00D96DA4">
        <w:rPr>
          <w:rFonts w:ascii="Times New Roman" w:hAnsi="Times New Roman"/>
        </w:rPr>
        <w:t xml:space="preserve">14 dni </w:t>
      </w:r>
      <w:r w:rsidRPr="00D96DA4">
        <w:rPr>
          <w:rFonts w:ascii="Times New Roman" w:hAnsi="Times New Roman"/>
        </w:rPr>
        <w:t xml:space="preserve">] lub gdy Urządzenia będą naprawiane </w:t>
      </w:r>
      <w:r w:rsidRPr="00AA4C9D">
        <w:rPr>
          <w:rFonts w:ascii="Times New Roman" w:hAnsi="Times New Roman"/>
        </w:rPr>
        <w:t>[</w:t>
      </w:r>
      <w:r w:rsidR="00B63EED" w:rsidRPr="00AA4C9D">
        <w:rPr>
          <w:rFonts w:ascii="Times New Roman" w:hAnsi="Times New Roman"/>
        </w:rPr>
        <w:t>3</w:t>
      </w:r>
      <w:r w:rsidRPr="00AA4C9D">
        <w:rPr>
          <w:rFonts w:ascii="Times New Roman" w:hAnsi="Times New Roman"/>
        </w:rPr>
        <w:t>]-krotnie</w:t>
      </w:r>
      <w:r w:rsidRPr="00D96DA4">
        <w:rPr>
          <w:rFonts w:ascii="Times New Roman" w:hAnsi="Times New Roman"/>
        </w:rPr>
        <w:t xml:space="preserve"> podczas okresu świadczenia usług w ramach Gwarancji Jakości, Wykonawca wymieni na własny koszt Urządzenia na nowe, takie same lub inne uzgodnione z Zamawiającym, o co najmniej takich samych lub lepszych parametrach, funkcjonalności i standardzie.</w:t>
      </w:r>
    </w:p>
    <w:p w14:paraId="3034FCDB" w14:textId="77777777" w:rsidR="00486A68" w:rsidRPr="00D96DA4" w:rsidRDefault="00486A68" w:rsidP="00486A68">
      <w:pPr>
        <w:pStyle w:val="Style27"/>
        <w:widowControl/>
        <w:numPr>
          <w:ilvl w:val="0"/>
          <w:numId w:val="31"/>
        </w:numPr>
        <w:tabs>
          <w:tab w:val="left" w:pos="353"/>
        </w:tabs>
        <w:spacing w:line="276" w:lineRule="auto"/>
        <w:ind w:left="352" w:hanging="352"/>
        <w:rPr>
          <w:rFonts w:ascii="Times New Roman" w:hAnsi="Times New Roman"/>
        </w:rPr>
      </w:pPr>
      <w:r w:rsidRPr="00D96DA4">
        <w:rPr>
          <w:rFonts w:ascii="Times New Roman" w:hAnsi="Times New Roman"/>
        </w:rPr>
        <w:t>W czasie trwania Gwarancji Jakości Zamawiający ma prawo do powierzania Urządzeń, stanowiących Przedmiot Umowy, podmiotom trzecim, celem ich rozbudowy oraz ma prawo do relokacji Urządzeń, bez utraty uprawnień z tytułu Gwarancji Jakości czy rękojmi.</w:t>
      </w:r>
    </w:p>
    <w:p w14:paraId="7BD51886" w14:textId="77777777" w:rsidR="00486A68" w:rsidRPr="00D96DA4" w:rsidRDefault="00486A68" w:rsidP="00486A68">
      <w:pPr>
        <w:pStyle w:val="Style27"/>
        <w:widowControl/>
        <w:numPr>
          <w:ilvl w:val="0"/>
          <w:numId w:val="31"/>
        </w:numPr>
        <w:tabs>
          <w:tab w:val="left" w:pos="353"/>
        </w:tabs>
        <w:spacing w:line="276" w:lineRule="auto"/>
        <w:ind w:left="352" w:hanging="352"/>
        <w:rPr>
          <w:rFonts w:ascii="Times New Roman" w:hAnsi="Times New Roman"/>
        </w:rPr>
      </w:pPr>
      <w:r w:rsidRPr="00D96DA4">
        <w:rPr>
          <w:rFonts w:ascii="Times New Roman" w:hAnsi="Times New Roman"/>
        </w:rPr>
        <w:t>Okres trwania Gwarancji Jakości dla wymienionych na nowy lub naprawionych Urządzeń będzie automatycznie wydłużony o czas trwania naprawy lub w przypadku wymiany na nowe - czas potrzebny na instalację nowych Urządzeń.</w:t>
      </w:r>
    </w:p>
    <w:p w14:paraId="391ACB02" w14:textId="77777777" w:rsidR="00486A68" w:rsidRPr="00D96DA4" w:rsidRDefault="00486A68" w:rsidP="00486A68">
      <w:pPr>
        <w:pStyle w:val="Style27"/>
        <w:widowControl/>
        <w:tabs>
          <w:tab w:val="left" w:pos="353"/>
        </w:tabs>
        <w:spacing w:line="276" w:lineRule="auto"/>
        <w:ind w:firstLine="0"/>
        <w:rPr>
          <w:rFonts w:ascii="Times New Roman" w:hAnsi="Times New Roman"/>
        </w:rPr>
      </w:pPr>
    </w:p>
    <w:p w14:paraId="6A0A4A95" w14:textId="43C2DBE3" w:rsidR="00486A68" w:rsidRPr="00D96DA4" w:rsidRDefault="00486A68" w:rsidP="00486A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DA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551F7" w:rsidRPr="00D96DA4">
        <w:rPr>
          <w:rFonts w:ascii="Times New Roman" w:hAnsi="Times New Roman" w:cs="Times New Roman"/>
          <w:b/>
          <w:sz w:val="24"/>
          <w:szCs w:val="24"/>
        </w:rPr>
        <w:t>8</w:t>
      </w:r>
    </w:p>
    <w:p w14:paraId="27DC29BF" w14:textId="77777777" w:rsidR="00486A68" w:rsidRPr="00D96DA4" w:rsidRDefault="00486A68" w:rsidP="00486A68">
      <w:pPr>
        <w:pStyle w:val="Akapitzlist"/>
        <w:widowControl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D96DA4">
        <w:rPr>
          <w:rFonts w:ascii="Times New Roman" w:hAnsi="Times New Roman" w:cs="Times New Roman"/>
        </w:rPr>
        <w:t>Zamawiający może żądać od Wykonawcy zapłaty następujących kar umownych:</w:t>
      </w:r>
    </w:p>
    <w:p w14:paraId="443A4247" w14:textId="5A722405" w:rsidR="00486A68" w:rsidRPr="00D96DA4" w:rsidRDefault="00486A68" w:rsidP="00CA107E">
      <w:pPr>
        <w:pStyle w:val="Akapitzlist"/>
        <w:widowControl/>
        <w:numPr>
          <w:ilvl w:val="7"/>
          <w:numId w:val="24"/>
        </w:numPr>
        <w:shd w:val="clear" w:color="auto" w:fill="FFFFFF" w:themeFill="background1"/>
        <w:tabs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hAnsi="Times New Roman" w:cs="Times New Roman"/>
          <w:lang w:eastAsia="en-US"/>
        </w:rPr>
      </w:pPr>
      <w:r w:rsidRPr="00D96DA4">
        <w:rPr>
          <w:rFonts w:ascii="Times New Roman" w:hAnsi="Times New Roman" w:cs="Times New Roman"/>
          <w:lang w:eastAsia="en-US"/>
        </w:rPr>
        <w:t xml:space="preserve">za odstąpienia od Umowy przez Wykonawcę (lub jej rozwiązanie) z przyczyn nie leżących po stronie Zamawiającego, bądź odstąpienia od Umowy przez Zamawiającego (lub jej rozwiązanie) z przyczyn leżących po stronie Wykonawcy - w wysokości </w:t>
      </w:r>
      <w:r w:rsidR="00E90AEA" w:rsidRPr="00D96DA4">
        <w:rPr>
          <w:rFonts w:ascii="Times New Roman" w:hAnsi="Times New Roman" w:cs="Times New Roman"/>
          <w:lang w:eastAsia="en-US"/>
        </w:rPr>
        <w:t>10</w:t>
      </w:r>
      <w:r w:rsidRPr="00D96DA4">
        <w:rPr>
          <w:rFonts w:ascii="Times New Roman" w:hAnsi="Times New Roman" w:cs="Times New Roman"/>
          <w:lang w:eastAsia="en-US"/>
        </w:rPr>
        <w:t xml:space="preserve">% </w:t>
      </w:r>
      <w:r w:rsidRPr="00242503">
        <w:rPr>
          <w:rFonts w:ascii="Times New Roman" w:hAnsi="Times New Roman" w:cs="Times New Roman"/>
          <w:shd w:val="clear" w:color="auto" w:fill="FFFFFF" w:themeFill="background1"/>
          <w:lang w:eastAsia="en-US"/>
        </w:rPr>
        <w:t>wartości</w:t>
      </w:r>
      <w:r w:rsidRPr="00242503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Pr="00242503">
        <w:rPr>
          <w:rFonts w:ascii="Times New Roman" w:hAnsi="Times New Roman" w:cs="Times New Roman"/>
          <w:shd w:val="clear" w:color="auto" w:fill="FFFFFF" w:themeFill="background1"/>
          <w:lang w:eastAsia="en-US"/>
        </w:rPr>
        <w:t>w</w:t>
      </w:r>
      <w:r w:rsidRPr="00D96DA4">
        <w:rPr>
          <w:rFonts w:ascii="Times New Roman" w:hAnsi="Times New Roman" w:cs="Times New Roman"/>
          <w:lang w:eastAsia="en-US"/>
        </w:rPr>
        <w:t>ynagrodzenia brutto;</w:t>
      </w:r>
    </w:p>
    <w:p w14:paraId="0A0D78FC" w14:textId="2394B67E" w:rsidR="00486A68" w:rsidRPr="00D96DA4" w:rsidRDefault="00486A68" w:rsidP="00CA107E">
      <w:pPr>
        <w:pStyle w:val="Akapitzlist"/>
        <w:widowControl/>
        <w:numPr>
          <w:ilvl w:val="7"/>
          <w:numId w:val="24"/>
        </w:numPr>
        <w:shd w:val="clear" w:color="auto" w:fill="FFFFFF" w:themeFill="background1"/>
        <w:tabs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hAnsi="Times New Roman" w:cs="Times New Roman"/>
          <w:lang w:eastAsia="en-US"/>
        </w:rPr>
      </w:pPr>
      <w:r w:rsidRPr="00D96DA4">
        <w:rPr>
          <w:rFonts w:ascii="Times New Roman" w:hAnsi="Times New Roman" w:cs="Times New Roman"/>
          <w:lang w:eastAsia="en-US"/>
        </w:rPr>
        <w:t xml:space="preserve">w przypadku niedotrzymania terminów, o których mowa w § 3 ust. 1 Umowy, - w wysokości </w:t>
      </w:r>
      <w:r w:rsidR="009666D3" w:rsidRPr="00D96DA4">
        <w:rPr>
          <w:rFonts w:ascii="Times New Roman" w:hAnsi="Times New Roman" w:cs="Times New Roman"/>
          <w:lang w:eastAsia="en-US"/>
        </w:rPr>
        <w:t>1</w:t>
      </w:r>
      <w:r w:rsidRPr="00D96DA4">
        <w:rPr>
          <w:rFonts w:ascii="Times New Roman" w:hAnsi="Times New Roman" w:cs="Times New Roman"/>
          <w:lang w:eastAsia="en-US"/>
        </w:rPr>
        <w:t xml:space="preserve"> % wartości wynagrodzenia brutto, za każdy dzień opóźnienia</w:t>
      </w:r>
      <w:r w:rsidR="009666D3" w:rsidRPr="00D96DA4">
        <w:rPr>
          <w:rFonts w:ascii="Times New Roman" w:hAnsi="Times New Roman" w:cs="Times New Roman"/>
          <w:lang w:eastAsia="en-US"/>
        </w:rPr>
        <w:t>, jednak nie więcej niż 10 % wartości wynagrodzenia brutto;</w:t>
      </w:r>
    </w:p>
    <w:p w14:paraId="41E71132" w14:textId="1428CEA9" w:rsidR="00486A68" w:rsidRPr="00D96DA4" w:rsidRDefault="00486A68" w:rsidP="00CA107E">
      <w:pPr>
        <w:pStyle w:val="Akapitzlist"/>
        <w:widowControl/>
        <w:numPr>
          <w:ilvl w:val="7"/>
          <w:numId w:val="24"/>
        </w:numPr>
        <w:shd w:val="clear" w:color="auto" w:fill="FFFFFF" w:themeFill="background1"/>
        <w:tabs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hAnsi="Times New Roman" w:cs="Times New Roman"/>
          <w:lang w:eastAsia="en-US"/>
        </w:rPr>
      </w:pPr>
      <w:r w:rsidRPr="00D96DA4">
        <w:rPr>
          <w:rFonts w:ascii="Times New Roman" w:hAnsi="Times New Roman" w:cs="Times New Roman"/>
          <w:lang w:eastAsia="en-US"/>
        </w:rPr>
        <w:t xml:space="preserve">za każdą godzinę opóźnienia w usunięciu awarii uniemożliwiającej prawidłowe działanie Urządzeń lub Oprogramowania w stosunku do ustalonego przez Strony terminów usunięcia awarii, określonych w § 7 ust. 5 i 6 Umowy - w wysokości </w:t>
      </w:r>
      <w:r w:rsidR="00406DE4" w:rsidRPr="00D96DA4">
        <w:rPr>
          <w:rFonts w:ascii="Times New Roman" w:hAnsi="Times New Roman" w:cs="Times New Roman"/>
          <w:lang w:eastAsia="en-US"/>
        </w:rPr>
        <w:t>0,</w:t>
      </w:r>
      <w:r w:rsidR="00182554" w:rsidRPr="00D96DA4">
        <w:rPr>
          <w:rFonts w:ascii="Times New Roman" w:hAnsi="Times New Roman" w:cs="Times New Roman"/>
          <w:lang w:eastAsia="en-US"/>
        </w:rPr>
        <w:t xml:space="preserve">1 </w:t>
      </w:r>
      <w:r w:rsidRPr="00D96DA4">
        <w:rPr>
          <w:rFonts w:ascii="Times New Roman" w:hAnsi="Times New Roman" w:cs="Times New Roman"/>
          <w:lang w:eastAsia="en-US"/>
        </w:rPr>
        <w:t xml:space="preserve">% </w:t>
      </w:r>
      <w:r w:rsidRPr="00D96DA4">
        <w:rPr>
          <w:rFonts w:ascii="Times New Roman" w:hAnsi="Times New Roman" w:cs="Times New Roman"/>
          <w:lang w:eastAsia="en-US"/>
        </w:rPr>
        <w:lastRenderedPageBreak/>
        <w:t>wartości wynagrodzenia brutto</w:t>
      </w:r>
      <w:r w:rsidR="00406DE4" w:rsidRPr="00D96DA4">
        <w:rPr>
          <w:rFonts w:ascii="Times New Roman" w:hAnsi="Times New Roman" w:cs="Times New Roman"/>
          <w:lang w:eastAsia="en-US"/>
        </w:rPr>
        <w:t xml:space="preserve"> za każdą godzinę opóźnienia, jednak nie więcej niż 10 % wartości wynagrodzenia brutto</w:t>
      </w:r>
      <w:r w:rsidRPr="00D96DA4">
        <w:rPr>
          <w:rFonts w:ascii="Times New Roman" w:hAnsi="Times New Roman" w:cs="Times New Roman"/>
          <w:lang w:eastAsia="en-US"/>
        </w:rPr>
        <w:t>;</w:t>
      </w:r>
    </w:p>
    <w:p w14:paraId="588B871A" w14:textId="036FB482" w:rsidR="00486A68" w:rsidRPr="00D96DA4" w:rsidRDefault="00486A68" w:rsidP="00CA107E">
      <w:pPr>
        <w:pStyle w:val="Akapitzlist"/>
        <w:widowControl/>
        <w:numPr>
          <w:ilvl w:val="7"/>
          <w:numId w:val="24"/>
        </w:numPr>
        <w:shd w:val="clear" w:color="auto" w:fill="FFFFFF" w:themeFill="background1"/>
        <w:tabs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hAnsi="Times New Roman" w:cs="Times New Roman"/>
          <w:lang w:eastAsia="en-US"/>
        </w:rPr>
      </w:pPr>
      <w:r w:rsidRPr="00D96DA4">
        <w:rPr>
          <w:rFonts w:ascii="Times New Roman" w:hAnsi="Times New Roman" w:cs="Times New Roman"/>
          <w:lang w:eastAsia="en-US"/>
        </w:rPr>
        <w:t>w przypadku nie dotrzymania terminu, o którym mowa w § 6 ust. 3 Umowy -</w:t>
      </w:r>
      <w:r w:rsidRPr="00D96DA4">
        <w:rPr>
          <w:rFonts w:ascii="Times New Roman" w:hAnsi="Times New Roman" w:cs="Times New Roman"/>
          <w:b/>
          <w:bCs/>
          <w:lang w:eastAsia="en-US"/>
        </w:rPr>
        <w:t xml:space="preserve"> </w:t>
      </w:r>
      <w:r w:rsidRPr="00D96DA4">
        <w:rPr>
          <w:rFonts w:ascii="Times New Roman" w:hAnsi="Times New Roman" w:cs="Times New Roman"/>
          <w:lang w:eastAsia="en-US"/>
        </w:rPr>
        <w:t xml:space="preserve">w wysokości  w wysokości </w:t>
      </w:r>
      <w:r w:rsidR="00406DE4" w:rsidRPr="00D96DA4">
        <w:rPr>
          <w:rFonts w:ascii="Times New Roman" w:hAnsi="Times New Roman" w:cs="Times New Roman"/>
          <w:lang w:eastAsia="en-US"/>
        </w:rPr>
        <w:t>1</w:t>
      </w:r>
      <w:r w:rsidRPr="00D96DA4">
        <w:rPr>
          <w:rFonts w:ascii="Times New Roman" w:hAnsi="Times New Roman" w:cs="Times New Roman"/>
          <w:lang w:eastAsia="en-US"/>
        </w:rPr>
        <w:t xml:space="preserve"> % wartości wynagrodzenia brutto, za każdy dzień opóźnienia</w:t>
      </w:r>
      <w:r w:rsidR="00406DE4" w:rsidRPr="00D96DA4">
        <w:rPr>
          <w:rFonts w:ascii="Times New Roman" w:hAnsi="Times New Roman" w:cs="Times New Roman"/>
          <w:lang w:eastAsia="en-US"/>
        </w:rPr>
        <w:t>, jednak nie więcej niż 10 % wartości wynagrodzenia brutto</w:t>
      </w:r>
      <w:r w:rsidRPr="00D96DA4">
        <w:rPr>
          <w:rFonts w:ascii="Times New Roman" w:hAnsi="Times New Roman" w:cs="Times New Roman"/>
          <w:lang w:eastAsia="en-US"/>
        </w:rPr>
        <w:t>;</w:t>
      </w:r>
    </w:p>
    <w:p w14:paraId="7BCAC569" w14:textId="77777777" w:rsidR="00486A68" w:rsidRPr="00D96DA4" w:rsidRDefault="00486A68" w:rsidP="00486A68">
      <w:pPr>
        <w:pStyle w:val="Akapitzlist"/>
        <w:widowControl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D96DA4">
        <w:rPr>
          <w:rFonts w:ascii="Times New Roman" w:hAnsi="Times New Roman" w:cs="Times New Roman"/>
        </w:rPr>
        <w:t>Przewidziane w tym paragrafie kary umowne nie wyłączają możliwości dochodzenia przez Zamawiającego odszkodowania przewyższającego wysokość kar umownych na zasadach ogólnych.</w:t>
      </w:r>
    </w:p>
    <w:p w14:paraId="2D044C99" w14:textId="77777777" w:rsidR="00486A68" w:rsidRPr="00D96DA4" w:rsidRDefault="00486A68" w:rsidP="00486A68">
      <w:pPr>
        <w:pStyle w:val="Akapitzlist"/>
        <w:widowControl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D96DA4">
        <w:rPr>
          <w:rFonts w:ascii="Times New Roman" w:hAnsi="Times New Roman" w:cs="Times New Roman"/>
        </w:rPr>
        <w:t>Kara umowna zostanie zapłacona przez Wykonawcę w terminie 7 dni od daty wystąpienia przez Zamawiającego z żądaniem zapłaty.</w:t>
      </w:r>
    </w:p>
    <w:p w14:paraId="18FB6260" w14:textId="77777777" w:rsidR="00486A68" w:rsidRPr="00D96DA4" w:rsidRDefault="00486A68" w:rsidP="00486A68">
      <w:pPr>
        <w:pStyle w:val="Akapitzlist"/>
        <w:widowControl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D96DA4">
        <w:rPr>
          <w:rFonts w:ascii="Times New Roman" w:hAnsi="Times New Roman" w:cs="Times New Roman"/>
        </w:rPr>
        <w:t>W przypadku nieuiszczenia kary umownej w terminie, Wykonawca wyraża zgodę na potrącenie przez Zamawiającego naliczonej kary umownej z przysługującym mu wynagrodzeniem na podstawie noty księgowej wystawionej przez Zamawiającego.</w:t>
      </w:r>
    </w:p>
    <w:p w14:paraId="7EF9B9B7" w14:textId="77777777" w:rsidR="00486A68" w:rsidRPr="00D96DA4" w:rsidRDefault="00486A68" w:rsidP="00486A68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14:paraId="4D568E33" w14:textId="339DF10E" w:rsidR="00486A68" w:rsidRPr="00D96DA4" w:rsidRDefault="00486A68" w:rsidP="00486A68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bookmarkStart w:id="1" w:name="_Hlk511726323"/>
      <w:r w:rsidRPr="00D96DA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551F7" w:rsidRPr="00D96DA4">
        <w:rPr>
          <w:rFonts w:ascii="Times New Roman" w:hAnsi="Times New Roman" w:cs="Times New Roman"/>
          <w:b/>
          <w:sz w:val="24"/>
          <w:szCs w:val="24"/>
        </w:rPr>
        <w:t>9</w:t>
      </w:r>
    </w:p>
    <w:p w14:paraId="0C9A29F3" w14:textId="3CE0C5F0" w:rsidR="00486A68" w:rsidRPr="002F55D1" w:rsidRDefault="00486A68" w:rsidP="002F55D1">
      <w:pPr>
        <w:pStyle w:val="Akapitzlist"/>
        <w:widowControl/>
        <w:numPr>
          <w:ilvl w:val="6"/>
          <w:numId w:val="35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 w:cs="Times New Roman"/>
          <w:lang w:eastAsia="en-US"/>
        </w:rPr>
      </w:pPr>
      <w:r w:rsidRPr="002F55D1">
        <w:rPr>
          <w:rFonts w:ascii="Times New Roman" w:hAnsi="Times New Roman" w:cs="Times New Roman"/>
          <w:lang w:eastAsia="en-US"/>
        </w:rPr>
        <w:t>Strony zgodnie oświadczają, że poza innymi przypadkami przewidzianymi w  Kodeksie cywilnym, Zamawiający ma prawo odstąpić od Umowy i powierzyć dalsze wykonywanie Umowy innej osobie na koszt i ryzyko Wykonawcy, bez wyznaczania Wykonawcy dodatkowego terminu, w przypadku gdy Wykonawca:</w:t>
      </w:r>
    </w:p>
    <w:p w14:paraId="11480694" w14:textId="533A7DE1" w:rsidR="00486A68" w:rsidRPr="002F55D1" w:rsidRDefault="00486A68" w:rsidP="002F55D1">
      <w:pPr>
        <w:pStyle w:val="Akapitzlist"/>
        <w:widowControl/>
        <w:numPr>
          <w:ilvl w:val="7"/>
          <w:numId w:val="35"/>
        </w:numPr>
        <w:shd w:val="clear" w:color="auto" w:fill="FFFFFF" w:themeFill="background1"/>
        <w:tabs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hAnsi="Times New Roman" w:cs="Times New Roman"/>
          <w:lang w:eastAsia="en-US"/>
        </w:rPr>
      </w:pPr>
      <w:r w:rsidRPr="002F55D1">
        <w:rPr>
          <w:rFonts w:ascii="Times New Roman" w:hAnsi="Times New Roman" w:cs="Times New Roman"/>
          <w:lang w:eastAsia="en-US"/>
        </w:rPr>
        <w:t xml:space="preserve">opóźnia się z wykonaniem przedmiotu Umowy o okres dłuższy niż </w:t>
      </w:r>
      <w:r w:rsidR="00AB23A9" w:rsidRPr="002F55D1">
        <w:rPr>
          <w:rFonts w:ascii="Times New Roman" w:hAnsi="Times New Roman" w:cs="Times New Roman"/>
          <w:lang w:eastAsia="en-US"/>
        </w:rPr>
        <w:t>2</w:t>
      </w:r>
      <w:r w:rsidR="00C42D5F" w:rsidRPr="002F55D1">
        <w:rPr>
          <w:rFonts w:ascii="Times New Roman" w:hAnsi="Times New Roman" w:cs="Times New Roman"/>
          <w:lang w:eastAsia="en-US"/>
        </w:rPr>
        <w:t xml:space="preserve"> </w:t>
      </w:r>
      <w:r w:rsidRPr="002F55D1">
        <w:rPr>
          <w:rFonts w:ascii="Times New Roman" w:hAnsi="Times New Roman" w:cs="Times New Roman"/>
          <w:lang w:eastAsia="en-US"/>
        </w:rPr>
        <w:t>dni w stosunku do terminów wykonania przedmiotu Umowy określonych w Umowie</w:t>
      </w:r>
      <w:r w:rsidR="009666D3" w:rsidRPr="002F55D1">
        <w:rPr>
          <w:rFonts w:ascii="Times New Roman" w:hAnsi="Times New Roman" w:cs="Times New Roman"/>
          <w:lang w:eastAsia="en-US"/>
        </w:rPr>
        <w:t>;</w:t>
      </w:r>
      <w:r w:rsidRPr="002F55D1">
        <w:rPr>
          <w:rFonts w:ascii="Times New Roman" w:hAnsi="Times New Roman" w:cs="Times New Roman"/>
          <w:lang w:eastAsia="en-US"/>
        </w:rPr>
        <w:t xml:space="preserve"> </w:t>
      </w:r>
    </w:p>
    <w:p w14:paraId="13311131" w14:textId="77777777" w:rsidR="00486A68" w:rsidRPr="002F55D1" w:rsidRDefault="00486A68" w:rsidP="002F55D1">
      <w:pPr>
        <w:pStyle w:val="Akapitzlist"/>
        <w:widowControl/>
        <w:numPr>
          <w:ilvl w:val="7"/>
          <w:numId w:val="35"/>
        </w:numPr>
        <w:shd w:val="clear" w:color="auto" w:fill="FFFFFF" w:themeFill="background1"/>
        <w:tabs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hAnsi="Times New Roman" w:cs="Times New Roman"/>
          <w:lang w:eastAsia="en-US"/>
        </w:rPr>
      </w:pPr>
      <w:r w:rsidRPr="002F55D1">
        <w:rPr>
          <w:rFonts w:ascii="Times New Roman" w:hAnsi="Times New Roman" w:cs="Times New Roman"/>
          <w:lang w:eastAsia="en-US"/>
        </w:rPr>
        <w:t>realizuje Przedmiot Umowy w sposób wadliwy lub sprzeczny z postanowieniami Umowy, bądź zaleceniami Zamawiającego;</w:t>
      </w:r>
    </w:p>
    <w:p w14:paraId="5C6D4BD5" w14:textId="448E6463" w:rsidR="00486A68" w:rsidRPr="002F55D1" w:rsidRDefault="00486A68" w:rsidP="002F55D1">
      <w:pPr>
        <w:pStyle w:val="Akapitzlist"/>
        <w:widowControl/>
        <w:numPr>
          <w:ilvl w:val="7"/>
          <w:numId w:val="35"/>
        </w:numPr>
        <w:shd w:val="clear" w:color="auto" w:fill="FFFFFF" w:themeFill="background1"/>
        <w:tabs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hAnsi="Times New Roman" w:cs="Times New Roman"/>
          <w:lang w:eastAsia="en-US"/>
        </w:rPr>
      </w:pPr>
      <w:r w:rsidRPr="002F55D1">
        <w:rPr>
          <w:rFonts w:ascii="Times New Roman" w:hAnsi="Times New Roman" w:cs="Times New Roman"/>
        </w:rPr>
        <w:t xml:space="preserve">nie podjął się wykonania obowiązków wynikających z Umowy lub przerwał ich wykonanie na okres dłuższy niż </w:t>
      </w:r>
      <w:r w:rsidR="00AB23A9" w:rsidRPr="002F55D1">
        <w:rPr>
          <w:rFonts w:ascii="Times New Roman" w:hAnsi="Times New Roman" w:cs="Times New Roman"/>
        </w:rPr>
        <w:t>2</w:t>
      </w:r>
      <w:r w:rsidR="00C42D5F" w:rsidRPr="002F55D1">
        <w:rPr>
          <w:rFonts w:ascii="Times New Roman" w:hAnsi="Times New Roman" w:cs="Times New Roman"/>
        </w:rPr>
        <w:t xml:space="preserve"> </w:t>
      </w:r>
      <w:r w:rsidRPr="002F55D1">
        <w:rPr>
          <w:rFonts w:ascii="Times New Roman" w:hAnsi="Times New Roman" w:cs="Times New Roman"/>
        </w:rPr>
        <w:t>dni;</w:t>
      </w:r>
    </w:p>
    <w:p w14:paraId="68030BB5" w14:textId="2F8389D6" w:rsidR="00486A68" w:rsidRPr="00D96DA4" w:rsidRDefault="00486A68" w:rsidP="002F55D1">
      <w:pPr>
        <w:pStyle w:val="Lista"/>
        <w:numPr>
          <w:ilvl w:val="6"/>
          <w:numId w:val="35"/>
        </w:numPr>
        <w:shd w:val="clear" w:color="auto" w:fill="FFFFFF" w:themeFill="background1"/>
        <w:spacing w:line="276" w:lineRule="auto"/>
        <w:ind w:left="426" w:hanging="426"/>
        <w:jc w:val="both"/>
        <w:rPr>
          <w:rStyle w:val="FontStyle84"/>
          <w:sz w:val="24"/>
          <w:szCs w:val="24"/>
        </w:rPr>
      </w:pPr>
      <w:r w:rsidRPr="002F55D1">
        <w:rPr>
          <w:sz w:val="24"/>
          <w:szCs w:val="24"/>
        </w:rPr>
        <w:t>Zamawiający może wykonać umowne prawo odstąpienia o którym mowa w ust. 4 najpóźniej do dnia</w:t>
      </w:r>
      <w:r w:rsidR="003551F7" w:rsidRPr="002F55D1">
        <w:rPr>
          <w:sz w:val="24"/>
          <w:szCs w:val="24"/>
        </w:rPr>
        <w:t xml:space="preserve"> 1 lutego 2019 roku</w:t>
      </w:r>
      <w:r w:rsidRPr="002F55D1">
        <w:rPr>
          <w:sz w:val="24"/>
          <w:szCs w:val="24"/>
        </w:rPr>
        <w:t>.</w:t>
      </w:r>
      <w:r w:rsidRPr="002F55D1">
        <w:rPr>
          <w:rStyle w:val="FontStyle84"/>
          <w:sz w:val="24"/>
          <w:szCs w:val="24"/>
        </w:rPr>
        <w:t xml:space="preserve"> Termin ten uważa się za zachowany jeżeli przed jego upływem oświadczenie o odstąpieniu od Umowy zostanie nadane w placówce</w:t>
      </w:r>
      <w:bookmarkStart w:id="2" w:name="_GoBack"/>
      <w:bookmarkEnd w:id="2"/>
      <w:r w:rsidRPr="00D96DA4">
        <w:rPr>
          <w:rStyle w:val="FontStyle84"/>
          <w:sz w:val="24"/>
          <w:szCs w:val="24"/>
        </w:rPr>
        <w:t xml:space="preserve"> pocztowej.</w:t>
      </w:r>
    </w:p>
    <w:p w14:paraId="57E51D15" w14:textId="77777777" w:rsidR="00486A68" w:rsidRPr="00D96DA4" w:rsidRDefault="00486A68" w:rsidP="00486A68">
      <w:pPr>
        <w:pStyle w:val="Lista"/>
        <w:numPr>
          <w:ilvl w:val="6"/>
          <w:numId w:val="35"/>
        </w:numPr>
        <w:spacing w:line="276" w:lineRule="auto"/>
        <w:ind w:left="426" w:hanging="426"/>
        <w:jc w:val="both"/>
        <w:rPr>
          <w:rStyle w:val="FontStyle84"/>
          <w:sz w:val="24"/>
          <w:szCs w:val="24"/>
        </w:rPr>
      </w:pPr>
      <w:r w:rsidRPr="00D96DA4">
        <w:rPr>
          <w:rStyle w:val="FontStyle84"/>
          <w:sz w:val="24"/>
          <w:szCs w:val="24"/>
        </w:rPr>
        <w:t>W przypadku odstąpienia przez Zamawiającego od Umowy z przyczyn wskazanych w ust. 4 pkt 1-6 powyżej, Wykonawcy nie będzie przysługiwało wynagrodzenie za prace, które nie zostały zakończone, tj. za wykonanie takiej części Przedmiotu Umowy, która będzie dla Zamawiającego bezużyteczna.</w:t>
      </w:r>
    </w:p>
    <w:p w14:paraId="0B9991EA" w14:textId="77777777" w:rsidR="00486A68" w:rsidRPr="00D96DA4" w:rsidRDefault="00486A68" w:rsidP="00486A68">
      <w:pPr>
        <w:pStyle w:val="Lista"/>
        <w:numPr>
          <w:ilvl w:val="6"/>
          <w:numId w:val="35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D96DA4">
        <w:rPr>
          <w:sz w:val="24"/>
          <w:szCs w:val="24"/>
        </w:rPr>
        <w:t>Wykonanie prawa do odstąpienia od Umowy dokonuje się poprzez złożenie oświadczenia o odstąpieniu od Umowy sporządzonego na piśmie pod rygorem nieważności.</w:t>
      </w:r>
    </w:p>
    <w:p w14:paraId="1D7F64F9" w14:textId="77777777" w:rsidR="00486A68" w:rsidRPr="00D96DA4" w:rsidRDefault="00486A68" w:rsidP="00486A68">
      <w:pPr>
        <w:pStyle w:val="Lista"/>
        <w:spacing w:line="276" w:lineRule="auto"/>
        <w:jc w:val="both"/>
        <w:rPr>
          <w:sz w:val="24"/>
          <w:szCs w:val="24"/>
        </w:rPr>
      </w:pPr>
      <w:bookmarkStart w:id="3" w:name="_Hlk511726175"/>
      <w:bookmarkEnd w:id="1"/>
    </w:p>
    <w:p w14:paraId="3B516951" w14:textId="25ADFDD0" w:rsidR="00486A68" w:rsidRPr="00D96DA4" w:rsidRDefault="00486A68" w:rsidP="00486A68">
      <w:pPr>
        <w:pStyle w:val="Lista"/>
        <w:spacing w:line="276" w:lineRule="auto"/>
        <w:jc w:val="center"/>
        <w:rPr>
          <w:b/>
          <w:sz w:val="24"/>
          <w:szCs w:val="24"/>
        </w:rPr>
      </w:pPr>
      <w:r w:rsidRPr="00D96DA4">
        <w:rPr>
          <w:b/>
          <w:sz w:val="24"/>
          <w:szCs w:val="24"/>
        </w:rPr>
        <w:t>§ 1</w:t>
      </w:r>
      <w:r w:rsidR="003551F7" w:rsidRPr="00D96DA4">
        <w:rPr>
          <w:b/>
          <w:sz w:val="24"/>
          <w:szCs w:val="24"/>
        </w:rPr>
        <w:t>0</w:t>
      </w:r>
    </w:p>
    <w:p w14:paraId="3D421F7E" w14:textId="77777777" w:rsidR="00486A68" w:rsidRPr="00D96DA4" w:rsidRDefault="00486A68" w:rsidP="00486A68">
      <w:pPr>
        <w:pStyle w:val="Akapitzlist"/>
        <w:widowControl/>
        <w:numPr>
          <w:ilvl w:val="3"/>
          <w:numId w:val="3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 w:cs="Times New Roman"/>
          <w:lang w:eastAsia="en-US"/>
        </w:rPr>
      </w:pPr>
      <w:r w:rsidRPr="00D96DA4">
        <w:rPr>
          <w:rFonts w:ascii="Times New Roman" w:hAnsi="Times New Roman" w:cs="Times New Roman"/>
          <w:lang w:eastAsia="en-US"/>
        </w:rPr>
        <w:t>Wykonawca nie może przekazać praw i obowiązków wynikających z Umowy na rzecz osób trzecich bez pisemnej zgody Zamawiającego.</w:t>
      </w:r>
    </w:p>
    <w:p w14:paraId="2CBF0129" w14:textId="77777777" w:rsidR="00486A68" w:rsidRPr="00D96DA4" w:rsidRDefault="00486A68" w:rsidP="00486A68">
      <w:pPr>
        <w:pStyle w:val="Akapitzlist"/>
        <w:widowControl/>
        <w:numPr>
          <w:ilvl w:val="3"/>
          <w:numId w:val="3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D96DA4">
        <w:rPr>
          <w:rFonts w:ascii="Times New Roman" w:hAnsi="Times New Roman" w:cs="Times New Roman"/>
          <w:lang w:eastAsia="en-US"/>
        </w:rPr>
        <w:t>Wykonawca nie może przekazać wierzytelności wynikających z Umowy na rzecz osób trzecich bez pisemnej zgody Zamawiającego. Powyższy zakaz dotyczy także praw związanych z wierzytelnością, w szczególności roszczeń o zaległe odsetki.</w:t>
      </w:r>
    </w:p>
    <w:p w14:paraId="369C5A50" w14:textId="77777777" w:rsidR="00486A68" w:rsidRPr="00D96DA4" w:rsidRDefault="00486A68" w:rsidP="00486A68">
      <w:pPr>
        <w:pStyle w:val="Akapitzlist"/>
        <w:widowControl/>
        <w:numPr>
          <w:ilvl w:val="3"/>
          <w:numId w:val="3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 w:cs="Times New Roman"/>
          <w:bCs/>
          <w:lang w:eastAsia="en-US"/>
        </w:rPr>
      </w:pPr>
      <w:r w:rsidRPr="00D96DA4">
        <w:rPr>
          <w:rFonts w:ascii="Times New Roman" w:hAnsi="Times New Roman" w:cs="Times New Roman"/>
          <w:lang w:eastAsia="en-US"/>
        </w:rPr>
        <w:lastRenderedPageBreak/>
        <w:t xml:space="preserve">Strony ustalają, że wszelką korespondencję, wszelkie zawiadomienia i dokumenty, jakie mają zostać udzielone przez którąkolwiek Stronę drugiej Stronie na podstawie niniejszej Umowy, zostaną udzielone na piśmie i doręczone osobiście, pocztą poleconą lub pocztą kurierską na adres tej Strony oraz za pośrednictwem poczty elektronicznej, na adres: </w:t>
      </w:r>
    </w:p>
    <w:p w14:paraId="27416F6E" w14:textId="77777777" w:rsidR="00486A68" w:rsidRPr="00D96DA4" w:rsidRDefault="00486A68" w:rsidP="00486A68">
      <w:pPr>
        <w:pStyle w:val="Akapitzlist"/>
        <w:widowControl/>
        <w:numPr>
          <w:ilvl w:val="4"/>
          <w:numId w:val="36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426" w:firstLine="0"/>
        <w:jc w:val="both"/>
        <w:rPr>
          <w:rFonts w:ascii="Times New Roman" w:hAnsi="Times New Roman" w:cs="Times New Roman"/>
          <w:bCs/>
          <w:lang w:eastAsia="en-US"/>
        </w:rPr>
      </w:pPr>
      <w:r w:rsidRPr="00D96DA4">
        <w:rPr>
          <w:rFonts w:ascii="Times New Roman" w:hAnsi="Times New Roman" w:cs="Times New Roman"/>
          <w:bCs/>
          <w:lang w:eastAsia="en-US"/>
        </w:rPr>
        <w:t>Zamawiającego:</w:t>
      </w:r>
    </w:p>
    <w:p w14:paraId="145C8390" w14:textId="438CC147" w:rsidR="00486A68" w:rsidRPr="00D96DA4" w:rsidRDefault="00CB55D6" w:rsidP="002C55AE">
      <w:pPr>
        <w:ind w:left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96DA4">
        <w:rPr>
          <w:rFonts w:ascii="Times New Roman" w:hAnsi="Times New Roman" w:cs="Times New Roman"/>
          <w:sz w:val="24"/>
          <w:szCs w:val="24"/>
        </w:rPr>
        <w:t>Muzeum Jana Pawła II i Prymasa Wyszyńskiego, 02-972 Warszawa, ul. Prymasa Augusta Hlonda 1</w:t>
      </w:r>
      <w:r w:rsidRPr="00D96DA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486A68" w:rsidRPr="00D96DA4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14:paraId="3C2FF26C" w14:textId="7CB5EA5F" w:rsidR="00486A68" w:rsidRPr="00D96DA4" w:rsidRDefault="00486A68" w:rsidP="00486A68">
      <w:pPr>
        <w:ind w:left="66"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96DA4">
        <w:rPr>
          <w:rFonts w:ascii="Times New Roman" w:hAnsi="Times New Roman" w:cs="Times New Roman"/>
          <w:sz w:val="24"/>
          <w:szCs w:val="24"/>
          <w:lang w:eastAsia="en-US"/>
        </w:rPr>
        <w:t xml:space="preserve">e-mail: </w:t>
      </w:r>
      <w:hyperlink r:id="rId6" w:history="1">
        <w:r w:rsidR="00CB55D6" w:rsidRPr="00D96DA4">
          <w:rPr>
            <w:rStyle w:val="Hipercze"/>
            <w:rFonts w:ascii="Times New Roman" w:hAnsi="Times New Roman" w:cs="Times New Roman"/>
            <w:sz w:val="24"/>
            <w:szCs w:val="24"/>
          </w:rPr>
          <w:t>d.pizon@muzeumjp2ipw.pl</w:t>
        </w:r>
      </w:hyperlink>
      <w:r w:rsidR="00CB55D6" w:rsidRPr="00D96DA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96DA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1673DB2D" w14:textId="77777777" w:rsidR="00486A68" w:rsidRPr="00D96DA4" w:rsidRDefault="00486A68" w:rsidP="00486A68">
      <w:pPr>
        <w:pStyle w:val="Akapitzlist"/>
        <w:widowControl/>
        <w:numPr>
          <w:ilvl w:val="4"/>
          <w:numId w:val="36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426" w:firstLine="0"/>
        <w:jc w:val="both"/>
        <w:rPr>
          <w:rFonts w:ascii="Times New Roman" w:hAnsi="Times New Roman" w:cs="Times New Roman"/>
          <w:bCs/>
          <w:lang w:eastAsia="en-US"/>
        </w:rPr>
      </w:pPr>
      <w:r w:rsidRPr="00D96DA4">
        <w:rPr>
          <w:rFonts w:ascii="Times New Roman" w:hAnsi="Times New Roman" w:cs="Times New Roman"/>
          <w:bCs/>
          <w:lang w:eastAsia="en-US"/>
        </w:rPr>
        <w:t>Wykonawcy:</w:t>
      </w:r>
    </w:p>
    <w:p w14:paraId="75ABFAD4" w14:textId="77777777" w:rsidR="00486A68" w:rsidRPr="00D96DA4" w:rsidRDefault="00486A68" w:rsidP="00486A68">
      <w:pPr>
        <w:pStyle w:val="Akapitzlist"/>
        <w:widowControl/>
        <w:spacing w:line="276" w:lineRule="auto"/>
        <w:ind w:left="786"/>
        <w:jc w:val="both"/>
        <w:rPr>
          <w:rFonts w:ascii="Times New Roman" w:hAnsi="Times New Roman" w:cs="Times New Roman"/>
          <w:bCs/>
          <w:lang w:eastAsia="en-US"/>
        </w:rPr>
      </w:pPr>
      <w:r w:rsidRPr="00D96DA4">
        <w:rPr>
          <w:rFonts w:ascii="Times New Roman" w:hAnsi="Times New Roman" w:cs="Times New Roman"/>
          <w:bCs/>
          <w:lang w:eastAsia="en-US"/>
        </w:rPr>
        <w:t>[</w:t>
      </w:r>
      <w:r w:rsidRPr="00D96DA4">
        <w:rPr>
          <w:rFonts w:ascii="Times New Roman" w:hAnsi="Times New Roman" w:cs="Times New Roman"/>
          <w:bCs/>
          <w:highlight w:val="yellow"/>
          <w:lang w:eastAsia="en-US"/>
        </w:rPr>
        <w:t>…</w:t>
      </w:r>
      <w:r w:rsidRPr="00D96DA4">
        <w:rPr>
          <w:rFonts w:ascii="Times New Roman" w:hAnsi="Times New Roman" w:cs="Times New Roman"/>
          <w:bCs/>
          <w:lang w:eastAsia="en-US"/>
        </w:rPr>
        <w:t>];</w:t>
      </w:r>
    </w:p>
    <w:p w14:paraId="61C27AAB" w14:textId="77777777" w:rsidR="00486A68" w:rsidRPr="00D96DA4" w:rsidRDefault="00486A68" w:rsidP="00486A68">
      <w:pPr>
        <w:ind w:left="66"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96DA4">
        <w:rPr>
          <w:rFonts w:ascii="Times New Roman" w:hAnsi="Times New Roman" w:cs="Times New Roman"/>
          <w:sz w:val="24"/>
          <w:szCs w:val="24"/>
          <w:lang w:eastAsia="en-US"/>
        </w:rPr>
        <w:t>e-mail: [</w:t>
      </w:r>
      <w:r w:rsidRPr="00D96DA4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>…</w:t>
      </w:r>
      <w:r w:rsidRPr="00D96DA4">
        <w:rPr>
          <w:rFonts w:ascii="Times New Roman" w:hAnsi="Times New Roman" w:cs="Times New Roman"/>
          <w:sz w:val="24"/>
          <w:szCs w:val="24"/>
          <w:lang w:eastAsia="en-US"/>
        </w:rPr>
        <w:t>].</w:t>
      </w:r>
    </w:p>
    <w:p w14:paraId="7CE8E26F" w14:textId="77777777" w:rsidR="00486A68" w:rsidRPr="00D96DA4" w:rsidRDefault="00486A68" w:rsidP="00486A68">
      <w:pPr>
        <w:pStyle w:val="Akapitzlist"/>
        <w:widowControl/>
        <w:numPr>
          <w:ilvl w:val="3"/>
          <w:numId w:val="3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D96DA4">
        <w:rPr>
          <w:rFonts w:ascii="Times New Roman" w:hAnsi="Times New Roman" w:cs="Times New Roman"/>
        </w:rPr>
        <w:t xml:space="preserve">Osobami wyznaczonymi do nadzoru nad realizacją Przedmiotu Umowy, </w:t>
      </w:r>
    </w:p>
    <w:p w14:paraId="0D43C73F" w14:textId="147D0576" w:rsidR="00486A68" w:rsidRPr="00D96DA4" w:rsidRDefault="00486A68" w:rsidP="00486A68">
      <w:pPr>
        <w:pStyle w:val="p5"/>
        <w:numPr>
          <w:ilvl w:val="1"/>
          <w:numId w:val="37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lang w:val="pl-PL"/>
        </w:rPr>
      </w:pPr>
      <w:r w:rsidRPr="00D96DA4">
        <w:rPr>
          <w:lang w:val="pl-PL"/>
        </w:rPr>
        <w:t xml:space="preserve">ze strony Zamawiającego: </w:t>
      </w:r>
      <w:r w:rsidR="00CB55D6" w:rsidRPr="00D96DA4">
        <w:rPr>
          <w:lang w:val="pl-PL"/>
        </w:rPr>
        <w:t>Dariusz Pizon</w:t>
      </w:r>
      <w:r w:rsidRPr="00D96DA4">
        <w:rPr>
          <w:lang w:val="pl-PL"/>
        </w:rPr>
        <w:t xml:space="preserve">, e-mail: </w:t>
      </w:r>
      <w:hyperlink r:id="rId7" w:history="1">
        <w:r w:rsidR="00CB55D6" w:rsidRPr="00D96DA4">
          <w:rPr>
            <w:rStyle w:val="Hipercze"/>
          </w:rPr>
          <w:t>d.pizon@muzeumjp2ipw.pl</w:t>
        </w:r>
      </w:hyperlink>
      <w:r w:rsidR="00CB55D6" w:rsidRPr="00D96DA4">
        <w:rPr>
          <w:lang w:val="pl-PL"/>
        </w:rPr>
        <w:t xml:space="preserve"> </w:t>
      </w:r>
      <w:r w:rsidRPr="00D96DA4">
        <w:rPr>
          <w:lang w:val="pl-PL"/>
        </w:rPr>
        <w:t>, tel.: [];</w:t>
      </w:r>
    </w:p>
    <w:p w14:paraId="7C3F665E" w14:textId="77777777" w:rsidR="00486A68" w:rsidRPr="00D96DA4" w:rsidRDefault="00486A68" w:rsidP="00486A68">
      <w:pPr>
        <w:pStyle w:val="p5"/>
        <w:numPr>
          <w:ilvl w:val="1"/>
          <w:numId w:val="37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lang w:val="pl-PL"/>
        </w:rPr>
      </w:pPr>
      <w:r w:rsidRPr="00D96DA4">
        <w:rPr>
          <w:lang w:val="pl-PL"/>
        </w:rPr>
        <w:t>ze strony Wykonawcy: [</w:t>
      </w:r>
      <w:r w:rsidRPr="00D96DA4">
        <w:rPr>
          <w:highlight w:val="yellow"/>
          <w:lang w:val="pl-PL"/>
        </w:rPr>
        <w:t>…</w:t>
      </w:r>
      <w:r w:rsidRPr="00D96DA4">
        <w:rPr>
          <w:lang w:val="pl-PL"/>
        </w:rPr>
        <w:t>], e-mail: [</w:t>
      </w:r>
      <w:r w:rsidRPr="00D96DA4">
        <w:rPr>
          <w:highlight w:val="yellow"/>
          <w:lang w:val="pl-PL"/>
        </w:rPr>
        <w:t>…</w:t>
      </w:r>
      <w:r w:rsidRPr="00D96DA4">
        <w:rPr>
          <w:lang w:val="pl-PL"/>
        </w:rPr>
        <w:t>], tel.: [</w:t>
      </w:r>
      <w:r w:rsidRPr="00D96DA4">
        <w:rPr>
          <w:highlight w:val="yellow"/>
          <w:lang w:val="pl-PL"/>
        </w:rPr>
        <w:t>…</w:t>
      </w:r>
      <w:r w:rsidRPr="00D96DA4">
        <w:rPr>
          <w:lang w:val="pl-PL"/>
        </w:rPr>
        <w:t>].</w:t>
      </w:r>
    </w:p>
    <w:p w14:paraId="274723FA" w14:textId="77777777" w:rsidR="00486A68" w:rsidRPr="00D96DA4" w:rsidRDefault="00486A68" w:rsidP="00486A68">
      <w:pPr>
        <w:pStyle w:val="p5"/>
        <w:tabs>
          <w:tab w:val="left" w:pos="426"/>
        </w:tabs>
        <w:spacing w:line="276" w:lineRule="auto"/>
        <w:ind w:left="426"/>
        <w:jc w:val="both"/>
        <w:rPr>
          <w:lang w:val="pl-PL"/>
        </w:rPr>
      </w:pPr>
      <w:r w:rsidRPr="00D96DA4">
        <w:rPr>
          <w:lang w:val="pl-PL"/>
        </w:rPr>
        <w:t>Zmiana ww. osób oraz danych kontaktowych wymaga poinformowania drugiej Strony i nie wymaga zmiany Umowy.</w:t>
      </w:r>
    </w:p>
    <w:p w14:paraId="6F3C0329" w14:textId="77777777" w:rsidR="00486A68" w:rsidRPr="00D96DA4" w:rsidRDefault="00486A68" w:rsidP="00486A68">
      <w:pPr>
        <w:pStyle w:val="Akapitzlist"/>
        <w:widowControl/>
        <w:numPr>
          <w:ilvl w:val="3"/>
          <w:numId w:val="3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 w:cs="Times New Roman"/>
          <w:lang w:eastAsia="en-US"/>
        </w:rPr>
      </w:pPr>
      <w:r w:rsidRPr="00D96DA4">
        <w:rPr>
          <w:rFonts w:ascii="Times New Roman" w:hAnsi="Times New Roman" w:cs="Times New Roman"/>
          <w:lang w:eastAsia="en-US"/>
        </w:rPr>
        <w:t>Obowiązkiem każdej ze Stron jest potwierdzenie otrzymania korespondencji, o której mowa powyżej.</w:t>
      </w:r>
    </w:p>
    <w:p w14:paraId="6C5237D3" w14:textId="77777777" w:rsidR="00486A68" w:rsidRPr="00D96DA4" w:rsidRDefault="00486A68" w:rsidP="00486A68">
      <w:pPr>
        <w:pStyle w:val="Akapitzlist"/>
        <w:widowControl/>
        <w:numPr>
          <w:ilvl w:val="3"/>
          <w:numId w:val="3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 w:cs="Times New Roman"/>
          <w:lang w:eastAsia="en-US"/>
        </w:rPr>
      </w:pPr>
      <w:r w:rsidRPr="00D96DA4">
        <w:rPr>
          <w:rFonts w:ascii="Times New Roman" w:hAnsi="Times New Roman" w:cs="Times New Roman"/>
          <w:lang w:eastAsia="en-US"/>
        </w:rPr>
        <w:t>Wszelkie doręczenia dokonywane na adresy wskazane w ust. 1 uznaje się za skuteczne pod ostatnio znanym adresem – po dwukrotnym awizowaniu, bądź w razie odmowy odbioru przesyłki.</w:t>
      </w:r>
    </w:p>
    <w:p w14:paraId="29348447" w14:textId="77777777" w:rsidR="00486A68" w:rsidRPr="00D96DA4" w:rsidRDefault="00486A68" w:rsidP="00486A68">
      <w:pPr>
        <w:pStyle w:val="Akapitzlist"/>
        <w:widowControl/>
        <w:numPr>
          <w:ilvl w:val="3"/>
          <w:numId w:val="3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 w:cs="Times New Roman"/>
          <w:lang w:eastAsia="en-US"/>
        </w:rPr>
      </w:pPr>
      <w:r w:rsidRPr="00D96DA4">
        <w:rPr>
          <w:rFonts w:ascii="Times New Roman" w:hAnsi="Times New Roman" w:cs="Times New Roman"/>
        </w:rPr>
        <w:t>Strony mają obowiązek informowania się wzajemnie o każdej zmianie adresu, siedziby oraz numerów telefonu lub adresu mailowego. Informacja o zmianie danych, o których mowa w ust. 5 powyżej jest wiążąca dla drugiej Strony z dniem jej otrzymania i nie wymaga zmiany Umowy.</w:t>
      </w:r>
    </w:p>
    <w:p w14:paraId="5EC35D8D" w14:textId="77777777" w:rsidR="00486A68" w:rsidRPr="00D96DA4" w:rsidRDefault="00486A68" w:rsidP="00486A68">
      <w:pPr>
        <w:pStyle w:val="Akapitzlist"/>
        <w:widowControl/>
        <w:numPr>
          <w:ilvl w:val="3"/>
          <w:numId w:val="3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D96DA4">
        <w:rPr>
          <w:rFonts w:ascii="Times New Roman" w:hAnsi="Times New Roman" w:cs="Times New Roman"/>
        </w:rPr>
        <w:t xml:space="preserve">Wykonawca oświadcza, że jest administratorem w rozumieniu art. 4 ust. 7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 (dalej: „RODO”) danych osobowych osób wskazanych w Umowie, jako osoby reprezentujące Wykonawcę, jako osoby kontaktowe lub odpowiedzialne za realizację poszczególnych zadań wynikających z Umowy. </w:t>
      </w:r>
    </w:p>
    <w:p w14:paraId="07E8C830" w14:textId="77777777" w:rsidR="00486A68" w:rsidRPr="00D96DA4" w:rsidRDefault="00486A68" w:rsidP="00486A68">
      <w:pPr>
        <w:pStyle w:val="Akapitzlist"/>
        <w:widowControl/>
        <w:numPr>
          <w:ilvl w:val="3"/>
          <w:numId w:val="3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D96DA4">
        <w:rPr>
          <w:rFonts w:ascii="Times New Roman" w:hAnsi="Times New Roman" w:cs="Times New Roman"/>
        </w:rPr>
        <w:t>Wykonawca udostępnia niniejszym  dane osobowe  osób wskazanych w ust. 4 w zakresie niezbędnym do realizacji Umowy.</w:t>
      </w:r>
    </w:p>
    <w:p w14:paraId="08548460" w14:textId="77777777" w:rsidR="00486A68" w:rsidRPr="00D96DA4" w:rsidRDefault="00486A68" w:rsidP="00486A68">
      <w:pPr>
        <w:pStyle w:val="Akapitzlist"/>
        <w:widowControl/>
        <w:numPr>
          <w:ilvl w:val="3"/>
          <w:numId w:val="3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D96DA4">
        <w:rPr>
          <w:rFonts w:ascii="Times New Roman" w:hAnsi="Times New Roman" w:cs="Times New Roman"/>
        </w:rPr>
        <w:t xml:space="preserve">Zamawiający zobowiązuje się do przetwarzania danych udostępnionych zgodnie z ust. 4 powyżej wyłącznie do celów wynikających z prawnie uzasadnionych interesów, obejmujących w szczególności wykonanie Umowy lub dochodzenie roszczeń wynikających z Umowy lub z nią związanych. </w:t>
      </w:r>
    </w:p>
    <w:p w14:paraId="2D670D6D" w14:textId="14029A3B" w:rsidR="00486A68" w:rsidRPr="00D96DA4" w:rsidRDefault="00486A68" w:rsidP="00486A68">
      <w:pPr>
        <w:pStyle w:val="Akapitzlist"/>
        <w:widowControl/>
        <w:numPr>
          <w:ilvl w:val="3"/>
          <w:numId w:val="3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D96DA4">
        <w:rPr>
          <w:rFonts w:ascii="Times New Roman" w:hAnsi="Times New Roman" w:cs="Times New Roman"/>
        </w:rPr>
        <w:t xml:space="preserve">Wykonawca zobowiązuje się zrealizować w imieniu Zamawiającego obowiązek informacyjny wobec osób o których mowa w ust </w:t>
      </w:r>
      <w:r w:rsidR="00BB61AC" w:rsidRPr="00D96DA4">
        <w:rPr>
          <w:rFonts w:ascii="Times New Roman" w:hAnsi="Times New Roman" w:cs="Times New Roman"/>
        </w:rPr>
        <w:t>8</w:t>
      </w:r>
      <w:r w:rsidRPr="00D96DA4">
        <w:rPr>
          <w:rFonts w:ascii="Times New Roman" w:hAnsi="Times New Roman" w:cs="Times New Roman"/>
        </w:rPr>
        <w:t xml:space="preserve"> powyżej, w tym poinformować je o udostępnieniu ich danych Zamawiającemu w zakresie i celach opisanych powyżej, w szczególności wskazując informacje wymagane na podstawie 13 i 14 RODO, poprzez </w:t>
      </w:r>
      <w:r w:rsidRPr="00D96DA4">
        <w:rPr>
          <w:rFonts w:ascii="Times New Roman" w:hAnsi="Times New Roman" w:cs="Times New Roman"/>
        </w:rPr>
        <w:lastRenderedPageBreak/>
        <w:t xml:space="preserve">wręczenie ww. osobom klauzul informacyjnych stanowiących Załącznik nr </w:t>
      </w:r>
      <w:r w:rsidR="003551F7" w:rsidRPr="00D96DA4">
        <w:rPr>
          <w:rFonts w:ascii="Times New Roman" w:hAnsi="Times New Roman" w:cs="Times New Roman"/>
        </w:rPr>
        <w:t>3</w:t>
      </w:r>
      <w:r w:rsidRPr="00D96DA4">
        <w:rPr>
          <w:rFonts w:ascii="Times New Roman" w:hAnsi="Times New Roman" w:cs="Times New Roman"/>
        </w:rPr>
        <w:t xml:space="preserve"> do Umowy, a następnie przekazać oryginały podpisanych klauzul Zamawiającemu. Podpisane klauzule informacyjne powinny zostać przedłożone Zamawiającemu w terminie </w:t>
      </w:r>
      <w:r w:rsidR="00A66568" w:rsidRPr="00D96DA4">
        <w:rPr>
          <w:rFonts w:ascii="Times New Roman" w:hAnsi="Times New Roman" w:cs="Times New Roman"/>
        </w:rPr>
        <w:t xml:space="preserve">[3] </w:t>
      </w:r>
      <w:r w:rsidRPr="00D96DA4">
        <w:rPr>
          <w:rFonts w:ascii="Times New Roman" w:hAnsi="Times New Roman" w:cs="Times New Roman"/>
        </w:rPr>
        <w:t>dni od zawarcia Umowy.</w:t>
      </w:r>
    </w:p>
    <w:p w14:paraId="657ACB10" w14:textId="77777777" w:rsidR="00486A68" w:rsidRPr="00D96DA4" w:rsidRDefault="00486A68" w:rsidP="00486A68">
      <w:pPr>
        <w:pStyle w:val="Lista"/>
        <w:spacing w:line="276" w:lineRule="auto"/>
        <w:jc w:val="both"/>
        <w:rPr>
          <w:sz w:val="24"/>
          <w:szCs w:val="24"/>
        </w:rPr>
      </w:pPr>
    </w:p>
    <w:bookmarkEnd w:id="3"/>
    <w:p w14:paraId="32CD150E" w14:textId="2F779233" w:rsidR="00486A68" w:rsidRPr="00D96DA4" w:rsidRDefault="00486A68" w:rsidP="00486A68">
      <w:pPr>
        <w:pStyle w:val="p49"/>
        <w:spacing w:line="276" w:lineRule="auto"/>
        <w:jc w:val="center"/>
        <w:rPr>
          <w:b/>
          <w:bCs/>
          <w:lang w:val="pl-PL"/>
        </w:rPr>
      </w:pPr>
      <w:r w:rsidRPr="00D96DA4">
        <w:rPr>
          <w:b/>
          <w:bCs/>
          <w:lang w:val="pl-PL"/>
        </w:rPr>
        <w:t>§ 1</w:t>
      </w:r>
      <w:r w:rsidR="003551F7" w:rsidRPr="00D96DA4">
        <w:rPr>
          <w:b/>
          <w:bCs/>
          <w:lang w:val="pl-PL"/>
        </w:rPr>
        <w:t>1</w:t>
      </w:r>
    </w:p>
    <w:p w14:paraId="00AD97AD" w14:textId="77777777" w:rsidR="00486A68" w:rsidRPr="00D96DA4" w:rsidRDefault="00486A68" w:rsidP="00486A68">
      <w:pPr>
        <w:pStyle w:val="p5"/>
        <w:numPr>
          <w:ilvl w:val="0"/>
          <w:numId w:val="38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lang w:val="pl-PL"/>
        </w:rPr>
      </w:pPr>
      <w:r w:rsidRPr="00D96DA4">
        <w:rPr>
          <w:lang w:val="pl-PL"/>
        </w:rPr>
        <w:t>W sprawach nie uregulowanych Umową mają zastosowanie przepisy prawa polskiego, w tym Kodeksu cywilnego.</w:t>
      </w:r>
    </w:p>
    <w:p w14:paraId="1EA0764E" w14:textId="77777777" w:rsidR="00486A68" w:rsidRPr="00D96DA4" w:rsidRDefault="00486A68" w:rsidP="00486A68">
      <w:pPr>
        <w:pStyle w:val="p5"/>
        <w:numPr>
          <w:ilvl w:val="0"/>
          <w:numId w:val="38"/>
        </w:numPr>
        <w:spacing w:line="276" w:lineRule="auto"/>
        <w:ind w:left="426" w:hanging="426"/>
        <w:jc w:val="both"/>
        <w:rPr>
          <w:lang w:val="pl-PL"/>
        </w:rPr>
      </w:pPr>
      <w:r w:rsidRPr="00D96DA4">
        <w:rPr>
          <w:lang w:val="pl-PL"/>
        </w:rPr>
        <w:t>W przypadku jakichkolwiek sporów wynikłych pomiędzy Stronami w związku z realizacją niniejszej Umowy, Strony będą je rozwiązywać polubownie. W przypadku niemożności polubownego rozwiązania sporu, każda ze Stron uprawniona będzie do poddania sporu pod jurysdykcję sądu polskiego właściwego miejscowo ze względu na siedzibę Zamawiającego.</w:t>
      </w:r>
    </w:p>
    <w:p w14:paraId="0CE7597E" w14:textId="77777777" w:rsidR="00486A68" w:rsidRPr="00D96DA4" w:rsidRDefault="00486A68" w:rsidP="00486A68">
      <w:pPr>
        <w:pStyle w:val="p5"/>
        <w:numPr>
          <w:ilvl w:val="0"/>
          <w:numId w:val="38"/>
        </w:numPr>
        <w:spacing w:line="276" w:lineRule="auto"/>
        <w:ind w:left="426" w:hanging="426"/>
        <w:jc w:val="both"/>
        <w:rPr>
          <w:lang w:val="pl-PL"/>
        </w:rPr>
      </w:pPr>
      <w:r w:rsidRPr="00D96DA4">
        <w:rPr>
          <w:lang w:val="pl-PL"/>
        </w:rPr>
        <w:t>Wszelkie zmiany i uzupełnienia Umowy wymagają zachowania formy pisemnej pod rygorem nieważności, z wyjątkami określonymi w Umowie.</w:t>
      </w:r>
    </w:p>
    <w:p w14:paraId="2260FCDF" w14:textId="77777777" w:rsidR="00486A68" w:rsidRPr="00D96DA4" w:rsidRDefault="00486A68" w:rsidP="00486A68">
      <w:pPr>
        <w:pStyle w:val="p5"/>
        <w:numPr>
          <w:ilvl w:val="0"/>
          <w:numId w:val="38"/>
        </w:numPr>
        <w:spacing w:line="276" w:lineRule="auto"/>
        <w:ind w:left="426" w:hanging="426"/>
        <w:jc w:val="both"/>
        <w:rPr>
          <w:lang w:val="pl-PL"/>
        </w:rPr>
      </w:pPr>
      <w:r w:rsidRPr="00D96DA4">
        <w:rPr>
          <w:lang w:val="pl-PL"/>
        </w:rPr>
        <w:t>Integralną część Umowy stanowią:</w:t>
      </w:r>
    </w:p>
    <w:p w14:paraId="7DD1BAC8" w14:textId="77777777" w:rsidR="00486A68" w:rsidRPr="00D96DA4" w:rsidRDefault="00486A68" w:rsidP="00486A68">
      <w:pPr>
        <w:tabs>
          <w:tab w:val="left" w:pos="170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D96DA4">
        <w:rPr>
          <w:rFonts w:ascii="Times New Roman" w:hAnsi="Times New Roman" w:cs="Times New Roman"/>
          <w:sz w:val="24"/>
          <w:szCs w:val="24"/>
        </w:rPr>
        <w:t xml:space="preserve">Załącznik nr 1: </w:t>
      </w:r>
      <w:r w:rsidRPr="00D96DA4">
        <w:rPr>
          <w:rFonts w:ascii="Times New Roman" w:hAnsi="Times New Roman" w:cs="Times New Roman"/>
          <w:sz w:val="24"/>
          <w:szCs w:val="24"/>
        </w:rPr>
        <w:tab/>
        <w:t>Opis Przedmiotu Zamówienia;</w:t>
      </w:r>
    </w:p>
    <w:p w14:paraId="71F782F3" w14:textId="77777777" w:rsidR="00486A68" w:rsidRPr="00D96DA4" w:rsidRDefault="00486A68" w:rsidP="00486A68">
      <w:pPr>
        <w:tabs>
          <w:tab w:val="left" w:pos="170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D96DA4">
        <w:rPr>
          <w:rFonts w:ascii="Times New Roman" w:hAnsi="Times New Roman" w:cs="Times New Roman"/>
          <w:sz w:val="24"/>
          <w:szCs w:val="24"/>
        </w:rPr>
        <w:t>Załącznik nr 2:</w:t>
      </w:r>
      <w:r w:rsidRPr="00D96DA4">
        <w:rPr>
          <w:rFonts w:ascii="Times New Roman" w:hAnsi="Times New Roman" w:cs="Times New Roman"/>
          <w:sz w:val="24"/>
          <w:szCs w:val="24"/>
        </w:rPr>
        <w:tab/>
        <w:t>Oferta Wykonawcy;</w:t>
      </w:r>
    </w:p>
    <w:p w14:paraId="06D5CC28" w14:textId="734BAE14" w:rsidR="00486A68" w:rsidRPr="00D96DA4" w:rsidRDefault="00486A68" w:rsidP="00486A68">
      <w:pPr>
        <w:tabs>
          <w:tab w:val="left" w:pos="170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D96DA4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66568" w:rsidRPr="00D96DA4">
        <w:rPr>
          <w:rFonts w:ascii="Times New Roman" w:hAnsi="Times New Roman" w:cs="Times New Roman"/>
          <w:sz w:val="24"/>
          <w:szCs w:val="24"/>
        </w:rPr>
        <w:t>3</w:t>
      </w:r>
      <w:r w:rsidRPr="00D96DA4">
        <w:rPr>
          <w:rFonts w:ascii="Times New Roman" w:hAnsi="Times New Roman" w:cs="Times New Roman"/>
          <w:sz w:val="24"/>
          <w:szCs w:val="24"/>
        </w:rPr>
        <w:t>:</w:t>
      </w:r>
      <w:r w:rsidRPr="00D96DA4">
        <w:rPr>
          <w:rFonts w:ascii="Times New Roman" w:hAnsi="Times New Roman" w:cs="Times New Roman"/>
          <w:sz w:val="24"/>
          <w:szCs w:val="24"/>
        </w:rPr>
        <w:tab/>
        <w:t>Informacja na temat przetwarzania danych osobowych.</w:t>
      </w:r>
    </w:p>
    <w:p w14:paraId="5305D952" w14:textId="39623A44" w:rsidR="00486A68" w:rsidRPr="00D96DA4" w:rsidRDefault="00486A68" w:rsidP="00486A68">
      <w:pPr>
        <w:pStyle w:val="NORMA"/>
        <w:numPr>
          <w:ilvl w:val="0"/>
          <w:numId w:val="38"/>
        </w:numPr>
        <w:spacing w:before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6DA4">
        <w:rPr>
          <w:rFonts w:ascii="Times New Roman" w:hAnsi="Times New Roman"/>
          <w:sz w:val="24"/>
          <w:szCs w:val="24"/>
        </w:rPr>
        <w:t xml:space="preserve">Strony przekażą w terminie </w:t>
      </w:r>
      <w:r w:rsidR="00E33D89" w:rsidRPr="00D96DA4">
        <w:rPr>
          <w:rFonts w:ascii="Times New Roman" w:hAnsi="Times New Roman"/>
          <w:sz w:val="24"/>
          <w:szCs w:val="24"/>
        </w:rPr>
        <w:t>3</w:t>
      </w:r>
      <w:r w:rsidRPr="00D96DA4">
        <w:rPr>
          <w:rFonts w:ascii="Times New Roman" w:hAnsi="Times New Roman"/>
          <w:sz w:val="24"/>
          <w:szCs w:val="24"/>
        </w:rPr>
        <w:t xml:space="preserve"> dni od dnia zawarcia Umowy wykazy osób koordynujących przebieg realizacji Przedmiotu Umowy. Osoby wymienione w przekazanych wykazach będą uprawnione do kontaktów między Stronami podczas wykonywania Przedmiotu Umowy.</w:t>
      </w:r>
    </w:p>
    <w:p w14:paraId="226F00DF" w14:textId="77777777" w:rsidR="00486A68" w:rsidRPr="00D96DA4" w:rsidRDefault="00486A68" w:rsidP="00486A68">
      <w:pPr>
        <w:pStyle w:val="p43"/>
        <w:numPr>
          <w:ilvl w:val="0"/>
          <w:numId w:val="38"/>
        </w:numPr>
        <w:tabs>
          <w:tab w:val="clear" w:pos="391"/>
        </w:tabs>
        <w:spacing w:line="276" w:lineRule="auto"/>
        <w:ind w:left="426" w:hanging="426"/>
        <w:jc w:val="both"/>
        <w:rPr>
          <w:lang w:val="pl-PL"/>
        </w:rPr>
      </w:pPr>
      <w:r w:rsidRPr="00D96DA4">
        <w:rPr>
          <w:lang w:val="pl-PL"/>
        </w:rPr>
        <w:t>Niniejszą Umowę sporządzono w trzech jednobrzmiących egzemplarzach, dwa dla Zamawiającego i jeden dla Wykonawcy.</w:t>
      </w:r>
    </w:p>
    <w:p w14:paraId="17813BF0" w14:textId="77777777" w:rsidR="00486A68" w:rsidRPr="00D96DA4" w:rsidRDefault="00486A68" w:rsidP="00486A68">
      <w:pPr>
        <w:pStyle w:val="p43"/>
        <w:tabs>
          <w:tab w:val="clear" w:pos="391"/>
          <w:tab w:val="left" w:pos="708"/>
        </w:tabs>
        <w:spacing w:line="276" w:lineRule="auto"/>
        <w:ind w:left="0" w:firstLine="0"/>
        <w:jc w:val="both"/>
        <w:rPr>
          <w:lang w:val="pl-PL"/>
        </w:rPr>
      </w:pPr>
    </w:p>
    <w:p w14:paraId="53E52042" w14:textId="77777777" w:rsidR="00486A68" w:rsidRPr="00D96DA4" w:rsidRDefault="00486A68" w:rsidP="00486A68">
      <w:pPr>
        <w:pStyle w:val="p43"/>
        <w:tabs>
          <w:tab w:val="clear" w:pos="391"/>
          <w:tab w:val="left" w:pos="708"/>
        </w:tabs>
        <w:spacing w:line="276" w:lineRule="auto"/>
        <w:ind w:left="0" w:firstLine="0"/>
        <w:jc w:val="both"/>
        <w:rPr>
          <w:lang w:val="pl-PL"/>
        </w:rPr>
      </w:pPr>
    </w:p>
    <w:p w14:paraId="1813550D" w14:textId="77777777" w:rsidR="00486A68" w:rsidRPr="00D96DA4" w:rsidRDefault="00486A68" w:rsidP="00486A68">
      <w:pPr>
        <w:pStyle w:val="p43"/>
        <w:tabs>
          <w:tab w:val="clear" w:pos="391"/>
          <w:tab w:val="left" w:pos="708"/>
        </w:tabs>
        <w:spacing w:line="276" w:lineRule="auto"/>
        <w:ind w:left="0" w:firstLine="0"/>
        <w:jc w:val="both"/>
        <w:rPr>
          <w:lang w:val="pl-PL"/>
        </w:rPr>
      </w:pPr>
    </w:p>
    <w:p w14:paraId="38B29BBB" w14:textId="77777777" w:rsidR="00486A68" w:rsidRPr="00D96DA4" w:rsidRDefault="00486A68" w:rsidP="00486A68">
      <w:pPr>
        <w:pStyle w:val="p43"/>
        <w:tabs>
          <w:tab w:val="clear" w:pos="391"/>
          <w:tab w:val="left" w:pos="708"/>
        </w:tabs>
        <w:spacing w:line="276" w:lineRule="auto"/>
        <w:ind w:left="0" w:firstLine="0"/>
        <w:jc w:val="both"/>
        <w:rPr>
          <w:lang w:val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423"/>
      </w:tblGrid>
      <w:tr w:rsidR="00486A68" w:rsidRPr="00D96DA4" w14:paraId="4B0A2F95" w14:textId="77777777" w:rsidTr="00486A68">
        <w:trPr>
          <w:trHeight w:val="377"/>
          <w:jc w:val="center"/>
        </w:trPr>
        <w:tc>
          <w:tcPr>
            <w:tcW w:w="4811" w:type="dxa"/>
            <w:hideMark/>
          </w:tcPr>
          <w:p w14:paraId="370D1DC4" w14:textId="77777777" w:rsidR="00486A68" w:rsidRPr="00D96DA4" w:rsidRDefault="00486A68">
            <w:pPr>
              <w:pStyle w:val="Akapitzlist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96DA4">
              <w:rPr>
                <w:rFonts w:ascii="Times New Roman" w:hAnsi="Times New Roman" w:cs="Times New Roman"/>
                <w:b/>
                <w:lang w:eastAsia="en-US"/>
              </w:rPr>
              <w:t>____________________________</w:t>
            </w:r>
          </w:p>
          <w:p w14:paraId="0D3BB0F6" w14:textId="77777777" w:rsidR="00486A68" w:rsidRPr="00D96DA4" w:rsidRDefault="00486A68">
            <w:pPr>
              <w:pStyle w:val="Akapitzlist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96DA4">
              <w:rPr>
                <w:rFonts w:ascii="Times New Roman" w:hAnsi="Times New Roman" w:cs="Times New Roman"/>
                <w:b/>
                <w:lang w:eastAsia="en-US"/>
              </w:rPr>
              <w:t>Zamawiający</w:t>
            </w:r>
          </w:p>
        </w:tc>
        <w:tc>
          <w:tcPr>
            <w:tcW w:w="4812" w:type="dxa"/>
            <w:hideMark/>
          </w:tcPr>
          <w:p w14:paraId="46008F27" w14:textId="77777777" w:rsidR="00486A68" w:rsidRPr="00D96DA4" w:rsidRDefault="00486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6DA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____________________________</w:t>
            </w:r>
          </w:p>
          <w:p w14:paraId="1E80B771" w14:textId="77777777" w:rsidR="00486A68" w:rsidRPr="00D96DA4" w:rsidRDefault="00486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6DA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Wykonawca</w:t>
            </w:r>
          </w:p>
        </w:tc>
      </w:tr>
    </w:tbl>
    <w:p w14:paraId="33951685" w14:textId="77777777" w:rsidR="00486A68" w:rsidRPr="00D96DA4" w:rsidRDefault="00486A68" w:rsidP="00486A68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14:paraId="798DC81A" w14:textId="77777777" w:rsidR="00486A68" w:rsidRPr="00D96DA4" w:rsidRDefault="00486A68" w:rsidP="00486A68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D96DA4">
        <w:rPr>
          <w:rFonts w:ascii="Times New Roman" w:hAnsi="Times New Roman" w:cs="Times New Roman"/>
          <w:sz w:val="24"/>
          <w:szCs w:val="24"/>
        </w:rPr>
        <w:t xml:space="preserve">Załącznik nr 1: </w:t>
      </w:r>
      <w:r w:rsidRPr="00D96DA4">
        <w:rPr>
          <w:rFonts w:ascii="Times New Roman" w:hAnsi="Times New Roman" w:cs="Times New Roman"/>
          <w:sz w:val="24"/>
          <w:szCs w:val="24"/>
        </w:rPr>
        <w:tab/>
        <w:t>Opis Przedmiotu Zamówienia;</w:t>
      </w:r>
    </w:p>
    <w:p w14:paraId="4F427AD7" w14:textId="77777777" w:rsidR="00486A68" w:rsidRPr="00D96DA4" w:rsidRDefault="00486A68" w:rsidP="00486A68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D96DA4">
        <w:rPr>
          <w:rFonts w:ascii="Times New Roman" w:hAnsi="Times New Roman" w:cs="Times New Roman"/>
          <w:sz w:val="24"/>
          <w:szCs w:val="24"/>
        </w:rPr>
        <w:t>Załącznik nr 2:</w:t>
      </w:r>
      <w:r w:rsidRPr="00D96DA4">
        <w:rPr>
          <w:rFonts w:ascii="Times New Roman" w:hAnsi="Times New Roman" w:cs="Times New Roman"/>
          <w:sz w:val="24"/>
          <w:szCs w:val="24"/>
        </w:rPr>
        <w:tab/>
        <w:t>Oferta Wykonawcy;</w:t>
      </w:r>
    </w:p>
    <w:p w14:paraId="01797FA8" w14:textId="338F78F7" w:rsidR="00486A68" w:rsidRPr="00D96DA4" w:rsidRDefault="00486A68" w:rsidP="00486A68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D96DA4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66568" w:rsidRPr="00D96DA4">
        <w:rPr>
          <w:rFonts w:ascii="Times New Roman" w:hAnsi="Times New Roman" w:cs="Times New Roman"/>
          <w:sz w:val="24"/>
          <w:szCs w:val="24"/>
        </w:rPr>
        <w:t>3</w:t>
      </w:r>
      <w:r w:rsidRPr="00D96DA4">
        <w:rPr>
          <w:rFonts w:ascii="Times New Roman" w:hAnsi="Times New Roman" w:cs="Times New Roman"/>
          <w:sz w:val="24"/>
          <w:szCs w:val="24"/>
        </w:rPr>
        <w:t>:</w:t>
      </w:r>
      <w:r w:rsidRPr="00D96DA4">
        <w:rPr>
          <w:rFonts w:ascii="Times New Roman" w:hAnsi="Times New Roman" w:cs="Times New Roman"/>
          <w:sz w:val="24"/>
          <w:szCs w:val="24"/>
        </w:rPr>
        <w:tab/>
        <w:t>Informacja na temat przetwarzania danych osobowych.</w:t>
      </w:r>
    </w:p>
    <w:p w14:paraId="159D04B9" w14:textId="77777777" w:rsidR="00486A68" w:rsidRPr="00D96DA4" w:rsidRDefault="00486A68" w:rsidP="003409B1">
      <w:pPr>
        <w:tabs>
          <w:tab w:val="left" w:pos="284"/>
        </w:tabs>
        <w:spacing w:after="0" w:line="360" w:lineRule="auto"/>
        <w:ind w:left="3822" w:firstLine="425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6A68" w:rsidRPr="00D96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BD9334" w16cid:durableId="1FB8F0FA"/>
  <w16cid:commentId w16cid:paraId="68FBB427" w16cid:durableId="1FB8F351"/>
  <w16cid:commentId w16cid:paraId="721D1959" w16cid:durableId="1FB8F0FB"/>
  <w16cid:commentId w16cid:paraId="0F3C7F16" w16cid:durableId="1FB8F0FC"/>
  <w16cid:commentId w16cid:paraId="4EC400C4" w16cid:durableId="1FB8F0FD"/>
  <w16cid:commentId w16cid:paraId="3C975857" w16cid:durableId="1FB8F0F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itura Two Roman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Gothic"/>
    <w:charset w:val="8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394ED05C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Garamond" w:eastAsia="Times New Roman" w:hAnsi="Garamond"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12"/>
    <w:multiLevelType w:val="multilevel"/>
    <w:tmpl w:val="00000012"/>
    <w:name w:val="WW8Num20"/>
    <w:lvl w:ilvl="0">
      <w:start w:val="1"/>
      <w:numFmt w:val="decimal"/>
      <w:pStyle w:val="NORM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F71ADB"/>
    <w:multiLevelType w:val="hybridMultilevel"/>
    <w:tmpl w:val="18165410"/>
    <w:lvl w:ilvl="0" w:tplc="320A1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D0E9E"/>
    <w:multiLevelType w:val="hybridMultilevel"/>
    <w:tmpl w:val="E3503772"/>
    <w:lvl w:ilvl="0" w:tplc="FB12A6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D0160"/>
    <w:multiLevelType w:val="hybridMultilevel"/>
    <w:tmpl w:val="DFD0B30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88E4345A">
      <w:start w:val="1"/>
      <w:numFmt w:val="decimal"/>
      <w:lvlText w:val="%2."/>
      <w:lvlJc w:val="left"/>
      <w:pPr>
        <w:ind w:left="2133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997EC9"/>
    <w:multiLevelType w:val="hybridMultilevel"/>
    <w:tmpl w:val="956610F4"/>
    <w:lvl w:ilvl="0" w:tplc="4C78061A">
      <w:start w:val="1"/>
      <w:numFmt w:val="decimal"/>
      <w:lvlText w:val="%1."/>
      <w:lvlJc w:val="left"/>
      <w:pPr>
        <w:ind w:left="720" w:hanging="360"/>
      </w:pPr>
      <w:rPr>
        <w:rFonts w:ascii="Leitura Two Roman" w:hAnsi="Leitura Two Roman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90170"/>
    <w:multiLevelType w:val="hybridMultilevel"/>
    <w:tmpl w:val="C42EB430"/>
    <w:lvl w:ilvl="0" w:tplc="75780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35424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7E057C"/>
    <w:multiLevelType w:val="hybridMultilevel"/>
    <w:tmpl w:val="C3566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250E4"/>
    <w:multiLevelType w:val="hybridMultilevel"/>
    <w:tmpl w:val="0B26351A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53791"/>
    <w:multiLevelType w:val="hybridMultilevel"/>
    <w:tmpl w:val="EF3C6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BC803C4"/>
    <w:multiLevelType w:val="hybridMultilevel"/>
    <w:tmpl w:val="194250E4"/>
    <w:lvl w:ilvl="0" w:tplc="A324496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C1E698D"/>
    <w:multiLevelType w:val="hybridMultilevel"/>
    <w:tmpl w:val="552E4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8C644E">
      <w:start w:val="1"/>
      <w:numFmt w:val="decimal"/>
      <w:lvlText w:val="%2."/>
      <w:lvlJc w:val="left"/>
      <w:pPr>
        <w:ind w:left="1440" w:hanging="360"/>
      </w:pPr>
      <w:rPr>
        <w:rFonts w:ascii="Times New Roman" w:eastAsia="Courier New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87D61"/>
    <w:multiLevelType w:val="hybridMultilevel"/>
    <w:tmpl w:val="709CAC88"/>
    <w:lvl w:ilvl="0" w:tplc="56DA6CB0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E607C01"/>
    <w:multiLevelType w:val="hybridMultilevel"/>
    <w:tmpl w:val="809685EA"/>
    <w:lvl w:ilvl="0" w:tplc="CA62CE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AC5C47"/>
    <w:multiLevelType w:val="hybridMultilevel"/>
    <w:tmpl w:val="C994E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FF38A1"/>
    <w:multiLevelType w:val="multilevel"/>
    <w:tmpl w:val="E1FE77C6"/>
    <w:lvl w:ilvl="0">
      <w:start w:val="1"/>
      <w:numFmt w:val="decimal"/>
      <w:lvlText w:val="%1."/>
      <w:lvlJc w:val="left"/>
      <w:pPr>
        <w:ind w:left="3228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ascii="Garamond" w:hAnsi="Garamond" w:hint="default"/>
        <w:b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772AA2"/>
    <w:multiLevelType w:val="multilevel"/>
    <w:tmpl w:val="7F44C830"/>
    <w:lvl w:ilvl="0">
      <w:start w:val="1"/>
      <w:numFmt w:val="decimal"/>
      <w:lvlText w:val="%1."/>
      <w:lvlJc w:val="left"/>
      <w:pPr>
        <w:ind w:left="3228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2"/>
      <w:numFmt w:val="decimal"/>
      <w:lvlText w:val="%4."/>
      <w:lvlJc w:val="left"/>
      <w:pPr>
        <w:ind w:left="2880" w:hanging="360"/>
      </w:pPr>
      <w:rPr>
        <w:rFonts w:ascii="Garamond" w:hAnsi="Garamond" w:hint="default"/>
        <w:b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Garamond" w:eastAsia="Times New Roman" w:hAnsi="Garamond" w:cs="Arial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3153ED"/>
    <w:multiLevelType w:val="hybridMultilevel"/>
    <w:tmpl w:val="A70C117C"/>
    <w:lvl w:ilvl="0" w:tplc="2A02F0CC">
      <w:start w:val="5"/>
      <w:numFmt w:val="decimal"/>
      <w:lvlText w:val="%1."/>
      <w:lvlJc w:val="left"/>
      <w:pPr>
        <w:tabs>
          <w:tab w:val="num" w:pos="816"/>
        </w:tabs>
        <w:ind w:left="816" w:hanging="390"/>
      </w:pPr>
      <w:rPr>
        <w:rFonts w:ascii="Garamond" w:hAnsi="Garamond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434653C"/>
    <w:multiLevelType w:val="hybridMultilevel"/>
    <w:tmpl w:val="BE6607D4"/>
    <w:lvl w:ilvl="0" w:tplc="5106C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8B2DCF"/>
    <w:multiLevelType w:val="hybridMultilevel"/>
    <w:tmpl w:val="DB18CC4E"/>
    <w:lvl w:ilvl="0" w:tplc="AC3AA4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/>
      </w:rPr>
    </w:lvl>
    <w:lvl w:ilvl="1" w:tplc="504CD6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B0F6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3E67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1F00CE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  <w:b/>
        <w:sz w:val="24"/>
        <w:szCs w:val="24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D452C0"/>
    <w:multiLevelType w:val="hybridMultilevel"/>
    <w:tmpl w:val="5282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FA6175"/>
    <w:multiLevelType w:val="hybridMultilevel"/>
    <w:tmpl w:val="E4CCFBA0"/>
    <w:lvl w:ilvl="0" w:tplc="E0CEF102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A045909"/>
    <w:multiLevelType w:val="multilevel"/>
    <w:tmpl w:val="26AC07D2"/>
    <w:lvl w:ilvl="0">
      <w:start w:val="1"/>
      <w:numFmt w:val="decimal"/>
      <w:lvlText w:val="%1."/>
      <w:lvlJc w:val="left"/>
      <w:pPr>
        <w:ind w:left="0" w:firstLine="353"/>
      </w:pPr>
      <w:rPr>
        <w:rFonts w:ascii="Garamond" w:hAnsi="Garamond" w:cs="Times New Roman" w:hint="default"/>
        <w:b/>
      </w:r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26" w15:restartNumberingAfterBreak="0">
    <w:nsid w:val="3BA2010F"/>
    <w:multiLevelType w:val="multilevel"/>
    <w:tmpl w:val="1862DC5E"/>
    <w:lvl w:ilvl="0">
      <w:start w:val="2"/>
      <w:numFmt w:val="decimal"/>
      <w:lvlText w:val="%1."/>
      <w:lvlJc w:val="left"/>
      <w:pPr>
        <w:ind w:left="3228" w:hanging="360"/>
      </w:pPr>
      <w:rPr>
        <w:rFonts w:ascii="Times New Roman" w:eastAsia="Times New Roman" w:hAnsi="Times New Roman" w:cs="Times New Roman" w:hint="default"/>
        <w:b/>
      </w:rPr>
    </w:lvl>
    <w:lvl w:ilvl="1">
      <w:start w:val="7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Garamond" w:hAnsi="Garamond" w:hint="default"/>
        <w:b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3874850"/>
    <w:multiLevelType w:val="multilevel"/>
    <w:tmpl w:val="E3DE5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C45E5"/>
    <w:multiLevelType w:val="hybridMultilevel"/>
    <w:tmpl w:val="701A399E"/>
    <w:lvl w:ilvl="0" w:tplc="E87EADC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BB08DF"/>
    <w:multiLevelType w:val="multilevel"/>
    <w:tmpl w:val="0B52979C"/>
    <w:lvl w:ilvl="0">
      <w:start w:val="1"/>
      <w:numFmt w:val="decimal"/>
      <w:lvlText w:val="%1."/>
      <w:lvlJc w:val="left"/>
      <w:pPr>
        <w:ind w:left="3228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Garamond" w:hAnsi="Garamond"/>
        <w:b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B22C6D"/>
    <w:multiLevelType w:val="hybridMultilevel"/>
    <w:tmpl w:val="3182A946"/>
    <w:lvl w:ilvl="0" w:tplc="58E6E848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0F50122"/>
    <w:multiLevelType w:val="hybridMultilevel"/>
    <w:tmpl w:val="EA1A8144"/>
    <w:lvl w:ilvl="0" w:tplc="8592AD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0648A5"/>
    <w:multiLevelType w:val="hybridMultilevel"/>
    <w:tmpl w:val="709ED762"/>
    <w:lvl w:ilvl="0" w:tplc="09D48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92227A"/>
    <w:multiLevelType w:val="hybridMultilevel"/>
    <w:tmpl w:val="CE0A127A"/>
    <w:lvl w:ilvl="0" w:tplc="292CD0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6203F0"/>
    <w:multiLevelType w:val="multilevel"/>
    <w:tmpl w:val="6190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A26D95"/>
    <w:multiLevelType w:val="hybridMultilevel"/>
    <w:tmpl w:val="8F10C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71080E"/>
    <w:multiLevelType w:val="hybridMultilevel"/>
    <w:tmpl w:val="7E90EBA2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2E3872"/>
    <w:multiLevelType w:val="hybridMultilevel"/>
    <w:tmpl w:val="45F66DF4"/>
    <w:lvl w:ilvl="0" w:tplc="8FF891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D34E0"/>
    <w:multiLevelType w:val="hybridMultilevel"/>
    <w:tmpl w:val="AD10D79A"/>
    <w:lvl w:ilvl="0" w:tplc="BA9A2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DC3251"/>
    <w:multiLevelType w:val="hybridMultilevel"/>
    <w:tmpl w:val="38F45B6C"/>
    <w:lvl w:ilvl="0" w:tplc="ECA2C7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5"/>
  </w:num>
  <w:num w:numId="4">
    <w:abstractNumId w:val="21"/>
  </w:num>
  <w:num w:numId="5">
    <w:abstractNumId w:val="5"/>
  </w:num>
  <w:num w:numId="6">
    <w:abstractNumId w:val="39"/>
  </w:num>
  <w:num w:numId="7">
    <w:abstractNumId w:val="15"/>
  </w:num>
  <w:num w:numId="8">
    <w:abstractNumId w:val="9"/>
  </w:num>
  <w:num w:numId="9">
    <w:abstractNumId w:val="23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2"/>
  </w:num>
  <w:num w:numId="13">
    <w:abstractNumId w:val="36"/>
  </w:num>
  <w:num w:numId="14">
    <w:abstractNumId w:val="8"/>
  </w:num>
  <w:num w:numId="15">
    <w:abstractNumId w:val="7"/>
  </w:num>
  <w:num w:numId="16">
    <w:abstractNumId w:val="3"/>
  </w:num>
  <w:num w:numId="17">
    <w:abstractNumId w:val="17"/>
  </w:num>
  <w:num w:numId="18">
    <w:abstractNumId w:val="10"/>
  </w:num>
  <w:num w:numId="19">
    <w:abstractNumId w:val="2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26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6B"/>
    <w:rsid w:val="00002149"/>
    <w:rsid w:val="0000788F"/>
    <w:rsid w:val="00031E87"/>
    <w:rsid w:val="00044516"/>
    <w:rsid w:val="00057CBB"/>
    <w:rsid w:val="0006578D"/>
    <w:rsid w:val="00090D72"/>
    <w:rsid w:val="000A7C75"/>
    <w:rsid w:val="000B4836"/>
    <w:rsid w:val="000B4FE5"/>
    <w:rsid w:val="000B55B5"/>
    <w:rsid w:val="000C57E7"/>
    <w:rsid w:val="000C7557"/>
    <w:rsid w:val="000C7F28"/>
    <w:rsid w:val="000E287B"/>
    <w:rsid w:val="00123000"/>
    <w:rsid w:val="00127222"/>
    <w:rsid w:val="00147FAC"/>
    <w:rsid w:val="00152E97"/>
    <w:rsid w:val="00155CDE"/>
    <w:rsid w:val="001676D8"/>
    <w:rsid w:val="0017123F"/>
    <w:rsid w:val="00173D49"/>
    <w:rsid w:val="0018146D"/>
    <w:rsid w:val="00181495"/>
    <w:rsid w:val="00182554"/>
    <w:rsid w:val="00184C2B"/>
    <w:rsid w:val="001908F0"/>
    <w:rsid w:val="00192323"/>
    <w:rsid w:val="001B0C24"/>
    <w:rsid w:val="001B3E5B"/>
    <w:rsid w:val="001C3125"/>
    <w:rsid w:val="001D4F5F"/>
    <w:rsid w:val="002005C3"/>
    <w:rsid w:val="00202F40"/>
    <w:rsid w:val="00235E61"/>
    <w:rsid w:val="0023633F"/>
    <w:rsid w:val="00242503"/>
    <w:rsid w:val="00250AE8"/>
    <w:rsid w:val="00266571"/>
    <w:rsid w:val="002701B8"/>
    <w:rsid w:val="00271311"/>
    <w:rsid w:val="002863FD"/>
    <w:rsid w:val="0029158B"/>
    <w:rsid w:val="0029286B"/>
    <w:rsid w:val="00295E94"/>
    <w:rsid w:val="002A1667"/>
    <w:rsid w:val="002B12AD"/>
    <w:rsid w:val="002B14AE"/>
    <w:rsid w:val="002B36AB"/>
    <w:rsid w:val="002B5AF8"/>
    <w:rsid w:val="002C55AE"/>
    <w:rsid w:val="002D2491"/>
    <w:rsid w:val="002E7237"/>
    <w:rsid w:val="002F55D1"/>
    <w:rsid w:val="0031019E"/>
    <w:rsid w:val="00315DFD"/>
    <w:rsid w:val="003334CA"/>
    <w:rsid w:val="003409B1"/>
    <w:rsid w:val="00352BD0"/>
    <w:rsid w:val="003551F7"/>
    <w:rsid w:val="00356ED7"/>
    <w:rsid w:val="00366B58"/>
    <w:rsid w:val="00371688"/>
    <w:rsid w:val="0038537B"/>
    <w:rsid w:val="003D13DE"/>
    <w:rsid w:val="003D666D"/>
    <w:rsid w:val="003E3673"/>
    <w:rsid w:val="00406DE4"/>
    <w:rsid w:val="00412966"/>
    <w:rsid w:val="004331CB"/>
    <w:rsid w:val="0044661E"/>
    <w:rsid w:val="00447D82"/>
    <w:rsid w:val="00451DD5"/>
    <w:rsid w:val="0046393D"/>
    <w:rsid w:val="00473A6B"/>
    <w:rsid w:val="0048352D"/>
    <w:rsid w:val="00486A68"/>
    <w:rsid w:val="004A1458"/>
    <w:rsid w:val="004A5F13"/>
    <w:rsid w:val="004B01A9"/>
    <w:rsid w:val="004C31AF"/>
    <w:rsid w:val="004C6E74"/>
    <w:rsid w:val="004D36D4"/>
    <w:rsid w:val="004E162E"/>
    <w:rsid w:val="004E5C59"/>
    <w:rsid w:val="004E5FF4"/>
    <w:rsid w:val="004F3A5A"/>
    <w:rsid w:val="004F4085"/>
    <w:rsid w:val="00504353"/>
    <w:rsid w:val="005051C5"/>
    <w:rsid w:val="0051541F"/>
    <w:rsid w:val="0052220E"/>
    <w:rsid w:val="00555DE2"/>
    <w:rsid w:val="00562D8D"/>
    <w:rsid w:val="00586218"/>
    <w:rsid w:val="005954ED"/>
    <w:rsid w:val="005C0884"/>
    <w:rsid w:val="005D5CDA"/>
    <w:rsid w:val="005F0B8D"/>
    <w:rsid w:val="00620507"/>
    <w:rsid w:val="00624892"/>
    <w:rsid w:val="006256AF"/>
    <w:rsid w:val="006340EE"/>
    <w:rsid w:val="00640CFA"/>
    <w:rsid w:val="00646EB6"/>
    <w:rsid w:val="00650508"/>
    <w:rsid w:val="00666F35"/>
    <w:rsid w:val="0067449C"/>
    <w:rsid w:val="006A3614"/>
    <w:rsid w:val="006A58C9"/>
    <w:rsid w:val="006B71AF"/>
    <w:rsid w:val="006D2752"/>
    <w:rsid w:val="006D60A8"/>
    <w:rsid w:val="006D7334"/>
    <w:rsid w:val="006E18F6"/>
    <w:rsid w:val="006E5AED"/>
    <w:rsid w:val="006F6B55"/>
    <w:rsid w:val="007017DA"/>
    <w:rsid w:val="007051AC"/>
    <w:rsid w:val="007201C1"/>
    <w:rsid w:val="0072181D"/>
    <w:rsid w:val="00733FC6"/>
    <w:rsid w:val="00755F55"/>
    <w:rsid w:val="0075607B"/>
    <w:rsid w:val="007619C1"/>
    <w:rsid w:val="0076530C"/>
    <w:rsid w:val="0076592D"/>
    <w:rsid w:val="00783000"/>
    <w:rsid w:val="007946FF"/>
    <w:rsid w:val="0079729F"/>
    <w:rsid w:val="007A35D0"/>
    <w:rsid w:val="007C1BBB"/>
    <w:rsid w:val="007C28A6"/>
    <w:rsid w:val="007D02B5"/>
    <w:rsid w:val="007D1239"/>
    <w:rsid w:val="007D2E75"/>
    <w:rsid w:val="007D4265"/>
    <w:rsid w:val="0081045F"/>
    <w:rsid w:val="00827124"/>
    <w:rsid w:val="0084260E"/>
    <w:rsid w:val="00846F54"/>
    <w:rsid w:val="008521E6"/>
    <w:rsid w:val="00875491"/>
    <w:rsid w:val="00877366"/>
    <w:rsid w:val="008B2CA6"/>
    <w:rsid w:val="008C7D96"/>
    <w:rsid w:val="008E1DDE"/>
    <w:rsid w:val="008F17AD"/>
    <w:rsid w:val="008F463D"/>
    <w:rsid w:val="008F4FEE"/>
    <w:rsid w:val="0090796E"/>
    <w:rsid w:val="00916F82"/>
    <w:rsid w:val="00924BD1"/>
    <w:rsid w:val="009535B7"/>
    <w:rsid w:val="009666D3"/>
    <w:rsid w:val="009A6D5B"/>
    <w:rsid w:val="009B19E3"/>
    <w:rsid w:val="009C0E1F"/>
    <w:rsid w:val="009C1DB8"/>
    <w:rsid w:val="009D11E3"/>
    <w:rsid w:val="009D21E6"/>
    <w:rsid w:val="009E2716"/>
    <w:rsid w:val="009F30E9"/>
    <w:rsid w:val="009F5ECC"/>
    <w:rsid w:val="00A14D5F"/>
    <w:rsid w:val="00A314A2"/>
    <w:rsid w:val="00A32221"/>
    <w:rsid w:val="00A335E9"/>
    <w:rsid w:val="00A36140"/>
    <w:rsid w:val="00A525E8"/>
    <w:rsid w:val="00A54A52"/>
    <w:rsid w:val="00A627DE"/>
    <w:rsid w:val="00A66568"/>
    <w:rsid w:val="00AA4C9D"/>
    <w:rsid w:val="00AB23A9"/>
    <w:rsid w:val="00AE7E4C"/>
    <w:rsid w:val="00B11AF9"/>
    <w:rsid w:val="00B15D5F"/>
    <w:rsid w:val="00B256AD"/>
    <w:rsid w:val="00B45A42"/>
    <w:rsid w:val="00B62EFE"/>
    <w:rsid w:val="00B63EED"/>
    <w:rsid w:val="00B66E1D"/>
    <w:rsid w:val="00B7049E"/>
    <w:rsid w:val="00B843EB"/>
    <w:rsid w:val="00B84B6F"/>
    <w:rsid w:val="00B9061D"/>
    <w:rsid w:val="00B97234"/>
    <w:rsid w:val="00BA13C0"/>
    <w:rsid w:val="00BA4AB4"/>
    <w:rsid w:val="00BB33FF"/>
    <w:rsid w:val="00BB5C2C"/>
    <w:rsid w:val="00BB61AC"/>
    <w:rsid w:val="00C1111C"/>
    <w:rsid w:val="00C22AAE"/>
    <w:rsid w:val="00C30088"/>
    <w:rsid w:val="00C42D5F"/>
    <w:rsid w:val="00C52EC1"/>
    <w:rsid w:val="00C5379B"/>
    <w:rsid w:val="00C94150"/>
    <w:rsid w:val="00CA107E"/>
    <w:rsid w:val="00CB3EE3"/>
    <w:rsid w:val="00CB55D6"/>
    <w:rsid w:val="00CC58F6"/>
    <w:rsid w:val="00CD5469"/>
    <w:rsid w:val="00CE5AFD"/>
    <w:rsid w:val="00CF2916"/>
    <w:rsid w:val="00D20357"/>
    <w:rsid w:val="00D2287A"/>
    <w:rsid w:val="00D23143"/>
    <w:rsid w:val="00D31DDA"/>
    <w:rsid w:val="00D425FA"/>
    <w:rsid w:val="00D53538"/>
    <w:rsid w:val="00D60078"/>
    <w:rsid w:val="00D9094E"/>
    <w:rsid w:val="00D96DA4"/>
    <w:rsid w:val="00DC1F8F"/>
    <w:rsid w:val="00DC748F"/>
    <w:rsid w:val="00E0005D"/>
    <w:rsid w:val="00E054F6"/>
    <w:rsid w:val="00E12296"/>
    <w:rsid w:val="00E207F3"/>
    <w:rsid w:val="00E3150B"/>
    <w:rsid w:val="00E33D89"/>
    <w:rsid w:val="00E5394D"/>
    <w:rsid w:val="00E768D3"/>
    <w:rsid w:val="00E815C3"/>
    <w:rsid w:val="00E85BE4"/>
    <w:rsid w:val="00E90AEA"/>
    <w:rsid w:val="00EA2EDC"/>
    <w:rsid w:val="00EB2569"/>
    <w:rsid w:val="00EB6C15"/>
    <w:rsid w:val="00ED66E0"/>
    <w:rsid w:val="00EE5F85"/>
    <w:rsid w:val="00F20D00"/>
    <w:rsid w:val="00F33232"/>
    <w:rsid w:val="00F3798B"/>
    <w:rsid w:val="00F41FBD"/>
    <w:rsid w:val="00F438BF"/>
    <w:rsid w:val="00F446B2"/>
    <w:rsid w:val="00F44F74"/>
    <w:rsid w:val="00F634F5"/>
    <w:rsid w:val="00F93B8E"/>
    <w:rsid w:val="00FD5CCD"/>
    <w:rsid w:val="00FD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71C9A"/>
  <w15:chartTrackingRefBased/>
  <w15:docId w15:val="{E6FD3680-C20A-40E9-B544-AB3B5E82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125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99"/>
    <w:qFormat/>
    <w:rsid w:val="000E287B"/>
    <w:pPr>
      <w:widowControl w:val="0"/>
      <w:suppressAutoHyphens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semiHidden/>
    <w:unhideWhenUsed/>
    <w:rsid w:val="002E723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E72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E7237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72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7237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237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rsid w:val="002B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438BF"/>
    <w:rPr>
      <w:color w:val="0563C1" w:themeColor="hyperlink"/>
      <w:u w:val="single"/>
    </w:rPr>
  </w:style>
  <w:style w:type="character" w:customStyle="1" w:styleId="has-pretty-child">
    <w:name w:val="has-pretty-child"/>
    <w:basedOn w:val="Domylnaczcionkaakapitu"/>
    <w:rsid w:val="00CC58F6"/>
  </w:style>
  <w:style w:type="paragraph" w:customStyle="1" w:styleId="Standard">
    <w:name w:val="Standard"/>
    <w:rsid w:val="00CC58F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a">
    <w:name w:val="List"/>
    <w:basedOn w:val="Normalny"/>
    <w:semiHidden/>
    <w:unhideWhenUsed/>
    <w:rsid w:val="00486A68"/>
    <w:pPr>
      <w:suppressAutoHyphens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basedOn w:val="Domylnaczcionkaakapitu"/>
    <w:link w:val="Akapitzlist"/>
    <w:uiPriority w:val="99"/>
    <w:locked/>
    <w:rsid w:val="00486A68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customStyle="1" w:styleId="c2">
    <w:name w:val="c2"/>
    <w:basedOn w:val="Normalny"/>
    <w:rsid w:val="00486A68"/>
    <w:pPr>
      <w:widowControl w:val="0"/>
      <w:suppressAutoHyphens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val="en-US" w:eastAsia="pl-PL"/>
    </w:rPr>
  </w:style>
  <w:style w:type="paragraph" w:customStyle="1" w:styleId="p3">
    <w:name w:val="p3"/>
    <w:basedOn w:val="Normalny"/>
    <w:rsid w:val="00486A68"/>
    <w:pPr>
      <w:widowControl w:val="0"/>
      <w:tabs>
        <w:tab w:val="left" w:pos="204"/>
      </w:tabs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pl-PL"/>
    </w:rPr>
  </w:style>
  <w:style w:type="paragraph" w:customStyle="1" w:styleId="p4">
    <w:name w:val="p4"/>
    <w:basedOn w:val="Normalny"/>
    <w:rsid w:val="00486A68"/>
    <w:pPr>
      <w:widowControl w:val="0"/>
      <w:tabs>
        <w:tab w:val="left" w:pos="725"/>
      </w:tabs>
      <w:suppressAutoHyphens w:val="0"/>
      <w:autoSpaceDE w:val="0"/>
      <w:autoSpaceDN w:val="0"/>
      <w:adjustRightInd w:val="0"/>
      <w:spacing w:after="0" w:line="240" w:lineRule="auto"/>
      <w:ind w:left="715" w:hanging="725"/>
    </w:pPr>
    <w:rPr>
      <w:rFonts w:ascii="Times New Roman" w:hAnsi="Times New Roman" w:cs="Times New Roman"/>
      <w:sz w:val="24"/>
      <w:szCs w:val="24"/>
      <w:lang w:val="en-US" w:eastAsia="pl-PL"/>
    </w:rPr>
  </w:style>
  <w:style w:type="paragraph" w:customStyle="1" w:styleId="p5">
    <w:name w:val="p5"/>
    <w:basedOn w:val="Normalny"/>
    <w:rsid w:val="00486A68"/>
    <w:pPr>
      <w:widowControl w:val="0"/>
      <w:tabs>
        <w:tab w:val="left" w:pos="5686"/>
      </w:tabs>
      <w:suppressAutoHyphens w:val="0"/>
      <w:autoSpaceDE w:val="0"/>
      <w:autoSpaceDN w:val="0"/>
      <w:adjustRightInd w:val="0"/>
      <w:spacing w:after="0" w:line="240" w:lineRule="auto"/>
      <w:ind w:left="4246"/>
    </w:pPr>
    <w:rPr>
      <w:rFonts w:ascii="Times New Roman" w:hAnsi="Times New Roman" w:cs="Times New Roman"/>
      <w:sz w:val="24"/>
      <w:szCs w:val="24"/>
      <w:lang w:val="en-US" w:eastAsia="pl-PL"/>
    </w:rPr>
  </w:style>
  <w:style w:type="paragraph" w:customStyle="1" w:styleId="p6">
    <w:name w:val="p6"/>
    <w:basedOn w:val="Normalny"/>
    <w:rsid w:val="00486A68"/>
    <w:pPr>
      <w:widowControl w:val="0"/>
      <w:tabs>
        <w:tab w:val="left" w:pos="385"/>
      </w:tabs>
      <w:suppressAutoHyphens w:val="0"/>
      <w:autoSpaceDE w:val="0"/>
      <w:autoSpaceDN w:val="0"/>
      <w:adjustRightInd w:val="0"/>
      <w:spacing w:after="0" w:line="240" w:lineRule="auto"/>
      <w:ind w:left="1055" w:hanging="385"/>
    </w:pPr>
    <w:rPr>
      <w:rFonts w:ascii="Times New Roman" w:hAnsi="Times New Roman" w:cs="Times New Roman"/>
      <w:sz w:val="24"/>
      <w:szCs w:val="24"/>
      <w:lang w:val="en-US" w:eastAsia="pl-PL"/>
    </w:rPr>
  </w:style>
  <w:style w:type="paragraph" w:customStyle="1" w:styleId="p43">
    <w:name w:val="p43"/>
    <w:basedOn w:val="Normalny"/>
    <w:rsid w:val="00486A68"/>
    <w:pPr>
      <w:widowControl w:val="0"/>
      <w:tabs>
        <w:tab w:val="left" w:pos="391"/>
      </w:tabs>
      <w:suppressAutoHyphens w:val="0"/>
      <w:autoSpaceDE w:val="0"/>
      <w:autoSpaceDN w:val="0"/>
      <w:adjustRightInd w:val="0"/>
      <w:spacing w:after="0" w:line="240" w:lineRule="auto"/>
      <w:ind w:left="1049" w:hanging="391"/>
    </w:pPr>
    <w:rPr>
      <w:rFonts w:ascii="Times New Roman" w:hAnsi="Times New Roman" w:cs="Times New Roman"/>
      <w:sz w:val="24"/>
      <w:szCs w:val="24"/>
      <w:lang w:val="en-US" w:eastAsia="pl-PL"/>
    </w:rPr>
  </w:style>
  <w:style w:type="paragraph" w:customStyle="1" w:styleId="p49">
    <w:name w:val="p49"/>
    <w:basedOn w:val="Normalny"/>
    <w:rsid w:val="00486A6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pl-PL"/>
    </w:rPr>
  </w:style>
  <w:style w:type="paragraph" w:customStyle="1" w:styleId="Default">
    <w:name w:val="Default"/>
    <w:rsid w:val="00486A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27">
    <w:name w:val="Style27"/>
    <w:basedOn w:val="Normalny"/>
    <w:rsid w:val="00486A68"/>
    <w:pPr>
      <w:widowControl w:val="0"/>
      <w:autoSpaceDE w:val="0"/>
      <w:autoSpaceDN w:val="0"/>
      <w:spacing w:after="0" w:line="252" w:lineRule="exact"/>
      <w:ind w:hanging="367"/>
      <w:jc w:val="both"/>
    </w:pPr>
    <w:rPr>
      <w:rFonts w:ascii="Candara" w:hAnsi="Candara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rsid w:val="00486A68"/>
    <w:pPr>
      <w:widowControl w:val="0"/>
      <w:autoSpaceDE w:val="0"/>
      <w:autoSpaceDN w:val="0"/>
      <w:spacing w:after="0" w:line="252" w:lineRule="exact"/>
      <w:ind w:hanging="396"/>
      <w:jc w:val="both"/>
    </w:pPr>
    <w:rPr>
      <w:rFonts w:ascii="Candara" w:hAnsi="Candara" w:cs="Times New Roman"/>
      <w:sz w:val="24"/>
      <w:szCs w:val="24"/>
      <w:lang w:eastAsia="pl-PL"/>
    </w:rPr>
  </w:style>
  <w:style w:type="paragraph" w:customStyle="1" w:styleId="NORMA">
    <w:name w:val="NORMA"/>
    <w:basedOn w:val="Normalny"/>
    <w:rsid w:val="00486A68"/>
    <w:pPr>
      <w:widowControl w:val="0"/>
      <w:numPr>
        <w:numId w:val="20"/>
      </w:numPr>
      <w:spacing w:before="40" w:after="0" w:line="264" w:lineRule="auto"/>
    </w:pPr>
    <w:rPr>
      <w:rFonts w:ascii="Arial" w:eastAsia="Lucida Sans Unicode" w:hAnsi="Arial" w:cs="Times New Roman"/>
      <w:sz w:val="20"/>
    </w:rPr>
  </w:style>
  <w:style w:type="paragraph" w:customStyle="1" w:styleId="Style3">
    <w:name w:val="Style3"/>
    <w:basedOn w:val="Normalny"/>
    <w:rsid w:val="00486A68"/>
    <w:pPr>
      <w:widowControl w:val="0"/>
      <w:suppressAutoHyphens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iemnoszary-9">
    <w:name w:val="ciemnoszary-9"/>
    <w:basedOn w:val="Domylnaczcionkaakapitu"/>
    <w:rsid w:val="00486A68"/>
  </w:style>
  <w:style w:type="character" w:customStyle="1" w:styleId="FontStyle81">
    <w:name w:val="Font Style81"/>
    <w:basedOn w:val="Domylnaczcionkaakapitu"/>
    <w:rsid w:val="00486A6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84">
    <w:name w:val="Font Style84"/>
    <w:basedOn w:val="Domylnaczcionkaakapitu"/>
    <w:rsid w:val="00486A68"/>
    <w:rPr>
      <w:rFonts w:ascii="Times New Roman" w:hAnsi="Times New Roman" w:cs="Times New Roman" w:hint="default"/>
      <w:sz w:val="20"/>
      <w:szCs w:val="20"/>
    </w:rPr>
  </w:style>
  <w:style w:type="character" w:customStyle="1" w:styleId="FontStyle33">
    <w:name w:val="Font Style33"/>
    <w:rsid w:val="00486A68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0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.pizon@muzeumjp2ip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.pizon@muzeumjp2ipw.pl" TargetMode="Externa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C05F8-F5DE-440B-BB08-2FD3BAEB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3207</Words>
  <Characters>19245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wiktorowska</dc:creator>
  <cp:keywords/>
  <dc:description/>
  <cp:lastModifiedBy>Małgorzata Filipek</cp:lastModifiedBy>
  <cp:revision>26</cp:revision>
  <cp:lastPrinted>2018-11-22T09:39:00Z</cp:lastPrinted>
  <dcterms:created xsi:type="dcterms:W3CDTF">2018-12-10T13:12:00Z</dcterms:created>
  <dcterms:modified xsi:type="dcterms:W3CDTF">2018-12-10T15:30:00Z</dcterms:modified>
</cp:coreProperties>
</file>