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14" w:rsidRPr="00777314" w:rsidRDefault="00595197" w:rsidP="00777314">
      <w:pPr>
        <w:shd w:val="clear" w:color="auto" w:fill="FFFFFF"/>
        <w:tabs>
          <w:tab w:val="left" w:leader="underscore" w:pos="9461"/>
        </w:tabs>
        <w:spacing w:before="60"/>
        <w:jc w:val="right"/>
        <w:rPr>
          <w:i/>
          <w:sz w:val="22"/>
          <w:szCs w:val="22"/>
        </w:rPr>
      </w:pPr>
      <w:bookmarkStart w:id="0" w:name="_GoBack"/>
      <w:bookmarkEnd w:id="0"/>
      <w:r w:rsidRPr="00777314">
        <w:rPr>
          <w:i/>
          <w:sz w:val="22"/>
          <w:szCs w:val="22"/>
        </w:rPr>
        <w:t>Załącznik nr 5</w:t>
      </w:r>
    </w:p>
    <w:p w:rsidR="00777314" w:rsidRPr="00595197" w:rsidRDefault="00777314" w:rsidP="00595197">
      <w:pPr>
        <w:shd w:val="clear" w:color="auto" w:fill="FFFFFF"/>
        <w:tabs>
          <w:tab w:val="left" w:leader="underscore" w:pos="9461"/>
        </w:tabs>
        <w:spacing w:before="60"/>
        <w:jc w:val="right"/>
        <w:rPr>
          <w:sz w:val="22"/>
          <w:szCs w:val="22"/>
        </w:rPr>
      </w:pP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  <w:u w:val="single"/>
        </w:rPr>
      </w:pPr>
      <w:r w:rsidRPr="00595197">
        <w:rPr>
          <w:i/>
          <w:sz w:val="22"/>
          <w:szCs w:val="22"/>
          <w:u w:val="single"/>
        </w:rPr>
        <w:t>Zasada zastosowania klauzuli informacyjnej z art. 13 RODO, w celu związanym z postępowaniem o udzielenie zamówienia publicznego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informacyjny wynikający z art. 13 RODO w przypadku zbierania danych osobowych bezpośrednio od osoby fizycznej, której dane dotyczą, w celu związanym z postępowaniem o udzielenie zamówienia , którego przepisy bezpośrednio obowiązują we wszystkich państwach członkowskich UE z dniem 25 maja 2018 r.  mają odpowiednie zastosowanie na gruncie Prawa zamówień publicznych.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administratorem Pani/Pana danych osobowych jest Medyczna Szkoła Policealna Nr 3 im. dr Andrzeja Krocina w Warszawie, ul. Brzeska 12 , 03-737 Warszawa;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inspektorem ochrony danych osobowych w Medycznej Szkole Policealnej Nr 3 im. dr Andrzeja Krocina w Warszawie jest Pan Michał Dydek, e-mail: </w:t>
      </w:r>
      <w:hyperlink r:id="rId5" w:history="1">
        <w:r w:rsidRPr="00595197">
          <w:rPr>
            <w:rStyle w:val="Hipercze"/>
            <w:i/>
            <w:sz w:val="22"/>
            <w:szCs w:val="22"/>
          </w:rPr>
          <w:t>iod@ckziu.waw.pl</w:t>
        </w:r>
      </w:hyperlink>
      <w:r w:rsidRPr="00595197">
        <w:rPr>
          <w:i/>
          <w:sz w:val="22"/>
          <w:szCs w:val="22"/>
        </w:rPr>
        <w:t>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przetwarzane będą na podstawie art.6 ust.1 lit. c RODO w celu związanym z przedmiotowym postępowaniem;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 późn. zm.), dalej ,,ustawa Pzp’’;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będą przechowywane, zgodnie z art. 97 ust. 1 ustawy Pzp, przez okres 4 lat od dnia zakończenia postępowania o udzielenie zamówienia, a jeżeli czat trwania umowy przekracza 4 lata, okres przechowywania obejmuje cały czas trwania umowy;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w odniesieniu do Pani/Pana danych osobowych decyzje nie będą podejmowane w sposób zautomatyzowany, stosownie do art. 22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posiada Pani/Pan: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15 RODO prawo dostępu do danych osobowych Pani/Pana dotyczących;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16 RODO prawo do sprostowania Pani/Pana  danych osobowych**;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18 RODO prawo żądania od administratora ograniczenia przetwarzania danych osobowych z zastrzeżeniem przypadków, o których mowa w art. 18 ust. 2 RODO***;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wniesienia skargi do Prezesa Urzędu Ochrony Danych  Osobowych, gdy uzna Pani/Pan, że przetwarzanie danych osobowych Pani/Pana dotyczących narusza przepisy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nie przysługuje Pani/Panu: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w związku z art. 17 ust. 3 lit. b, d lub e RODO prawo do usunięcia danych osobowych;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przenoszenia danych osobowych, o którym mowa w art. 20 RODO;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:rsidR="00C7496F" w:rsidRPr="00595197" w:rsidRDefault="00C7496F">
      <w:pPr>
        <w:rPr>
          <w:sz w:val="22"/>
          <w:szCs w:val="22"/>
        </w:rPr>
      </w:pPr>
    </w:p>
    <w:sectPr w:rsidR="00C7496F" w:rsidRPr="005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7"/>
    <w:rsid w:val="004B620F"/>
    <w:rsid w:val="00595197"/>
    <w:rsid w:val="005B4E76"/>
    <w:rsid w:val="00695E77"/>
    <w:rsid w:val="00777314"/>
    <w:rsid w:val="009F4261"/>
    <w:rsid w:val="00C7496F"/>
    <w:rsid w:val="00F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6C8A-9D32-4AC7-9C5E-21E3588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95197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ziu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2</cp:revision>
  <dcterms:created xsi:type="dcterms:W3CDTF">2025-12-08T07:12:00Z</dcterms:created>
  <dcterms:modified xsi:type="dcterms:W3CDTF">2025-12-08T07:12:00Z</dcterms:modified>
</cp:coreProperties>
</file>