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page">
                  <wp:posOffset>5285740</wp:posOffset>
                </wp:positionH>
                <wp:positionV relativeFrom="page">
                  <wp:posOffset>80645</wp:posOffset>
                </wp:positionV>
                <wp:extent cx="1986915" cy="116586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120" cy="116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fillcolor="white" stroked="f" style="position:absolute;margin-left:416.2pt;margin-top:6.35pt;width:156.35pt;height:91.7pt;mso-wrap-style:square;v-text-anchor:top;mso-position-horizontal-relative:pag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-545465</wp:posOffset>
                </wp:positionH>
                <wp:positionV relativeFrom="paragraph">
                  <wp:posOffset>95885</wp:posOffset>
                </wp:positionV>
                <wp:extent cx="6798945" cy="23495"/>
                <wp:effectExtent l="0" t="0" r="0" b="0"/>
                <wp:wrapNone/>
                <wp:docPr id="3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240" cy="23040"/>
                        </a:xfrm>
                      </wpg:grpSpPr>
                      <wps:wsp>
                        <wps:cNvSpPr/>
                        <wps:spPr>
                          <a:xfrm>
                            <a:off x="0" y="23040"/>
                            <a:ext cx="67964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79752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-42.95pt;margin-top:7.55pt;width:535.25pt;height:1.7pt" coordorigin="-859,151" coordsize="10705,34">
                <v:line id="shape_0" from="-859,187" to="9843,187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858,151" to="9846,15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rPr/>
      </w:pPr>
      <w:r>
        <w:rPr>
          <w:rFonts w:cs="Arial" w:ascii="Arial" w:hAnsi="Arial"/>
          <w:sz w:val="20"/>
        </w:rPr>
        <w:t>Piekary Śląskie, dn  1</w:t>
      </w:r>
      <w:r>
        <w:rPr>
          <w:rFonts w:cs="Arial" w:ascii="Arial" w:hAnsi="Arial"/>
          <w:sz w:val="20"/>
        </w:rPr>
        <w:t>6</w:t>
      </w:r>
      <w:r>
        <w:rPr>
          <w:rFonts w:cs="Arial" w:ascii="Arial" w:hAnsi="Arial"/>
          <w:sz w:val="20"/>
        </w:rPr>
        <w:t>.02.2022r.</w:t>
      </w:r>
    </w:p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 18/2022</w:t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 kwestiach proceduralnych: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Magdalena Małota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Katarzyna Boruta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tel.32-287-95-03  wew.642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W kwestiach merytorycznych: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Joanna Stanik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tel. 32 6686646</w:t>
      </w:r>
    </w:p>
    <w:p>
      <w:pPr>
        <w:pStyle w:val="Standard"/>
        <w:rPr/>
      </w:pPr>
      <w:r>
        <w:rPr/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Standard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Zakup artykułów chemicznych wraz z dostawą oraz rozładunkiem. 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Style w:val="Domylnaczcionkaakapitu"/>
          <w:rFonts w:eastAsia="Arial" w:cs="Arial" w:ascii="Arial" w:hAnsi="Arial"/>
          <w:color w:val="000000"/>
          <w:kern w:val="0"/>
          <w:sz w:val="20"/>
          <w:szCs w:val="20"/>
          <w:lang w:eastAsia="pl-PL" w:bidi="ar-SA"/>
        </w:rPr>
        <w:t xml:space="preserve">Zakup artykułów chemicznych wraz z dostawą </w:t>
      </w:r>
      <w:r>
        <w:rPr>
          <w:rStyle w:val="Domylnaczcionkaakapitu"/>
          <w:rFonts w:eastAsia="Arial" w:cs="Arial" w:ascii="Arial" w:hAnsi="Arial"/>
          <w:color w:val="000000"/>
          <w:kern w:val="0"/>
          <w:sz w:val="20"/>
          <w:szCs w:val="20"/>
          <w:lang w:eastAsia="pl-PL" w:bidi="ar-SA"/>
        </w:rPr>
        <w:t xml:space="preserve">na terenie miasta Piekary Śląskie zgodnie z </w:t>
      </w:r>
      <w:r>
        <w:rPr>
          <w:rStyle w:val="Domylnaczcionkaakapitu"/>
          <w:rFonts w:eastAsia="Arial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>§ 2 ust 4 umowy (wykaz placówek)</w:t>
      </w:r>
      <w:r>
        <w:rPr>
          <w:rStyle w:val="Domylnaczcionkaakapitu"/>
          <w:rFonts w:eastAsia="Arial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 xml:space="preserve"> oraz rozładunkiem na potrzeby Miejskiego Ośrodka </w:t>
      </w:r>
      <w:r>
        <w:rPr>
          <w:rStyle w:val="Domylnaczcionkaakapitu"/>
          <w:rFonts w:eastAsia="Arial" w:cs="Arial" w:ascii="Arial" w:hAnsi="Arial"/>
          <w:b w:val="false"/>
          <w:bCs w:val="false"/>
          <w:color w:val="000000"/>
          <w:kern w:val="0"/>
          <w:sz w:val="20"/>
          <w:szCs w:val="20"/>
          <w:lang w:eastAsia="ar-SA" w:bidi="ar-SA"/>
        </w:rPr>
        <w:t>P</w:t>
      </w:r>
      <w:r>
        <w:rPr>
          <w:rStyle w:val="Domylnaczcionkaakapitu"/>
          <w:rFonts w:eastAsia="Arial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 xml:space="preserve">omocy </w:t>
      </w:r>
      <w:r>
        <w:rPr>
          <w:rStyle w:val="Domylnaczcionkaakapitu"/>
          <w:rFonts w:eastAsia="Arial" w:cs="Arial" w:ascii="Arial" w:hAnsi="Arial"/>
          <w:b w:val="false"/>
          <w:bCs w:val="false"/>
          <w:color w:val="000000"/>
          <w:kern w:val="0"/>
          <w:sz w:val="20"/>
          <w:szCs w:val="20"/>
          <w:lang w:eastAsia="ar-SA" w:bidi="ar-SA"/>
        </w:rPr>
        <w:t>R</w:t>
      </w:r>
      <w:r>
        <w:rPr>
          <w:rStyle w:val="Domylnaczcionkaakapitu"/>
          <w:rFonts w:eastAsia="Arial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>odzinie w </w:t>
      </w:r>
      <w:r>
        <w:rPr>
          <w:rStyle w:val="Domylnaczcionkaakapitu"/>
          <w:rFonts w:eastAsia="Arial" w:cs="Arial" w:ascii="Arial" w:hAnsi="Arial"/>
          <w:color w:val="000000"/>
          <w:kern w:val="0"/>
          <w:sz w:val="20"/>
          <w:szCs w:val="20"/>
          <w:lang w:eastAsia="pl-PL" w:bidi="ar-SA"/>
        </w:rPr>
        <w:t xml:space="preserve">Piekarach Śląskich zgodnie z załącznikiem nr 2 </w:t>
      </w:r>
      <w:r>
        <w:rPr>
          <w:rStyle w:val="Domylnaczcionkaakapitu"/>
          <w:rFonts w:eastAsia="Times New Roman" w:cs="Arial" w:ascii="Arial" w:hAnsi="Arial"/>
          <w:color w:val="000000"/>
          <w:kern w:val="0"/>
          <w:sz w:val="20"/>
          <w:szCs w:val="20"/>
          <w:lang w:eastAsia="pl-PL" w:bidi="ar-SA"/>
        </w:rPr>
        <w:t>do Zapytania ofertowego.</w:t>
      </w:r>
      <w:r>
        <w:rPr>
          <w:rStyle w:val="Domylnaczcionkaakapitu"/>
          <w:rFonts w:eastAsia="Arial" w:cs="Arial" w:ascii="Arial" w:hAnsi="Arial"/>
          <w:color w:val="000000"/>
          <w:kern w:val="0"/>
          <w:sz w:val="20"/>
          <w:szCs w:val="20"/>
          <w:lang w:eastAsia="pl-PL" w:bidi="ar-SA"/>
        </w:rPr>
        <w:t xml:space="preserve"> Wymagan</w:t>
      </w:r>
      <w:r>
        <w:rPr>
          <w:rStyle w:val="Domylnaczcionkaakapitu"/>
          <w:rFonts w:eastAsia="Arial" w:cs="Arial" w:ascii="Arial" w:hAnsi="Arial"/>
          <w:color w:val="000000"/>
          <w:kern w:val="0"/>
          <w:sz w:val="20"/>
          <w:szCs w:val="20"/>
          <w:lang w:eastAsia="pl-PL" w:bidi="ar-SA"/>
        </w:rPr>
        <w:t xml:space="preserve">e jest podanie cen pozycji </w:t>
      </w:r>
      <w:r>
        <w:rPr>
          <w:rStyle w:val="Domylnaczcionkaakapitu"/>
          <w:rFonts w:eastAsia="Arial" w:cs="Arial" w:ascii="Arial" w:hAnsi="Arial"/>
          <w:color w:val="000000"/>
          <w:kern w:val="0"/>
          <w:sz w:val="20"/>
          <w:szCs w:val="20"/>
          <w:lang w:eastAsia="pl-PL" w:bidi="ar-SA"/>
        </w:rPr>
        <w:t>załącznik</w:t>
      </w:r>
      <w:r>
        <w:rPr>
          <w:rStyle w:val="Domylnaczcionkaakapitu"/>
          <w:rFonts w:eastAsia="Arial" w:cs="Arial" w:ascii="Arial" w:hAnsi="Arial"/>
          <w:color w:val="000000"/>
          <w:kern w:val="0"/>
          <w:sz w:val="20"/>
          <w:szCs w:val="20"/>
          <w:lang w:eastAsia="pl-PL" w:bidi="ar-SA"/>
        </w:rPr>
        <w:t>a</w:t>
      </w:r>
      <w:r>
        <w:rPr>
          <w:rStyle w:val="Domylnaczcionkaakapitu"/>
          <w:rFonts w:eastAsia="Arial" w:cs="Arial" w:ascii="Arial" w:hAnsi="Arial"/>
          <w:color w:val="000000"/>
          <w:kern w:val="0"/>
          <w:sz w:val="20"/>
          <w:szCs w:val="20"/>
          <w:lang w:eastAsia="pl-PL" w:bidi="ar-SA"/>
        </w:rPr>
        <w:t xml:space="preserve"> nr 2 „</w:t>
      </w:r>
      <w:r>
        <w:rPr>
          <w:rStyle w:val="Domylnaczcionkaakapitu"/>
          <w:rFonts w:eastAsia="Arial" w:cs="Arial" w:ascii="Arial" w:hAnsi="Arial"/>
          <w:color w:val="000000"/>
          <w:kern w:val="0"/>
          <w:sz w:val="20"/>
          <w:szCs w:val="20"/>
          <w:lang w:eastAsia="pl-PL" w:bidi="ar-SA"/>
        </w:rPr>
        <w:t>formularz cenowy”</w:t>
      </w:r>
      <w:r>
        <w:rPr>
          <w:rStyle w:val="Domylnaczcionkaakapitu"/>
          <w:rFonts w:eastAsia="Arial" w:cs="Arial" w:ascii="Arial" w:hAnsi="Arial"/>
          <w:color w:val="000000"/>
          <w:kern w:val="0"/>
          <w:sz w:val="20"/>
          <w:szCs w:val="20"/>
          <w:lang w:eastAsia="pl-PL" w:bidi="ar-SA"/>
        </w:rPr>
        <w:t xml:space="preserve"> artykułów (włącznie z pozycjami zerowymi </w:t>
      </w:r>
      <w:r>
        <w:rPr>
          <w:rStyle w:val="Domylnaczcionkaakapitu"/>
          <w:rFonts w:eastAsia="Arial" w:cs="Arial" w:ascii="Arial" w:hAnsi="Arial"/>
          <w:color w:val="000000"/>
          <w:kern w:val="0"/>
          <w:sz w:val="20"/>
          <w:szCs w:val="20"/>
          <w:lang w:eastAsia="pl-PL" w:bidi="ar-SA"/>
        </w:rPr>
        <w:t xml:space="preserve">w ilości zamówienia </w:t>
      </w:r>
      <w:r>
        <w:rPr>
          <w:rStyle w:val="Domylnaczcionkaakapitu"/>
          <w:rFonts w:eastAsia="Arial" w:cs="Arial" w:ascii="Arial" w:hAnsi="Arial"/>
          <w:color w:val="000000"/>
          <w:kern w:val="0"/>
          <w:sz w:val="20"/>
          <w:szCs w:val="20"/>
          <w:lang w:eastAsia="pl-PL" w:bidi="ar-SA"/>
        </w:rPr>
        <w:t xml:space="preserve">oraz wszystkie ceny należy podać do 2 miejsc po przecinku </w:t>
      </w:r>
      <w:r>
        <w:rPr>
          <w:rStyle w:val="Domylnaczcionkaakapitu"/>
          <w:rFonts w:eastAsia="Arial" w:cs="Arial" w:ascii="Arial" w:hAnsi="Arial"/>
          <w:color w:val="000000"/>
          <w:kern w:val="0"/>
          <w:sz w:val="20"/>
          <w:szCs w:val="20"/>
          <w:lang w:eastAsia="pl-PL" w:bidi="ar-SA"/>
        </w:rPr>
        <w:t>następnie przeliczyć łączną wartość zamówienia do zał. nr 1 pkt. IV</w:t>
      </w:r>
      <w:r>
        <w:rPr>
          <w:rStyle w:val="Domylnaczcionkaakapitu"/>
          <w:rFonts w:eastAsia="Arial" w:cs="Arial" w:ascii="Arial" w:hAnsi="Arial"/>
          <w:color w:val="000000"/>
          <w:kern w:val="0"/>
          <w:sz w:val="20"/>
          <w:szCs w:val="20"/>
          <w:lang w:eastAsia="pl-PL" w:bidi="ar-SA"/>
        </w:rPr>
        <w:t>).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  <w:t xml:space="preserve">5. Termin wykonania zamówienia: </w:t>
      </w:r>
      <w:r>
        <w:rPr>
          <w:rStyle w:val="Domylnaczcionkaakapitu"/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  <w:t xml:space="preserve"> luty - grudzień 2022 r.</w:t>
      </w:r>
    </w:p>
    <w:p>
      <w:pPr>
        <w:pStyle w:val="Standard"/>
        <w:jc w:val="both"/>
        <w:rPr>
          <w:rFonts w:eastAsia="Times New Roman" w:cs="Arial"/>
          <w:color w:val="000000"/>
          <w:kern w:val="0"/>
          <w:lang w:eastAsia="pl-PL" w:bidi="ar-SA"/>
        </w:rPr>
      </w:pPr>
      <w:r>
        <w:rPr>
          <w:rFonts w:eastAsia="Times New Roman" w:cs="Arial"/>
          <w:color w:val="000000"/>
          <w:kern w:val="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>6. Warunki płatności:</w:t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7. Warunki składania oferty: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kern w:val="0"/>
          <w:sz w:val="20"/>
          <w:szCs w:val="20"/>
          <w:lang w:eastAsia="pl-PL"/>
        </w:rPr>
        <w:t xml:space="preserve">Ofertę sporządzoną w języku polskim  należy złożyć w sekretariacie Miejskiego Ośrodka Pomocy Rodzinie przy ul.Bpa Nankera 103 w Piekarach Śląskich, przesłać pocztą na powyższy adres (liczy się data otrzymania, a nie nadania) lub drogą elektroniczną na adres </w:t>
      </w:r>
      <w:hyperlink r:id="rId3">
        <w:r>
          <w:rPr>
            <w:rStyle w:val="Czeinternetowe"/>
            <w:rFonts w:eastAsia="Times New Roman" w:cs="Arial" w:ascii="Arial" w:hAnsi="Arial"/>
            <w:kern w:val="0"/>
            <w:sz w:val="20"/>
            <w:szCs w:val="20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kern w:val="0"/>
          <w:sz w:val="20"/>
          <w:szCs w:val="20"/>
        </w:rPr>
        <w:t xml:space="preserve"> </w:t>
      </w:r>
      <w:r>
        <w:rPr>
          <w:rFonts w:eastAsia="Times New Roman" w:cs="Arial" w:ascii="Arial" w:hAnsi="Arial"/>
          <w:kern w:val="0"/>
          <w:sz w:val="20"/>
          <w:szCs w:val="20"/>
          <w:lang w:eastAsia="pl-PL"/>
        </w:rPr>
        <w:t xml:space="preserve"> 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kern w:val="0"/>
          <w:sz w:val="20"/>
          <w:szCs w:val="20"/>
          <w:lang w:eastAsia="pl-PL"/>
        </w:rPr>
        <w:t xml:space="preserve">w terminie: </w:t>
      </w:r>
      <w:r>
        <w:rPr>
          <w:rFonts w:eastAsia="Times New Roman" w:cs="Arial" w:ascii="Arial" w:hAnsi="Arial"/>
          <w:b/>
          <w:kern w:val="0"/>
          <w:sz w:val="20"/>
          <w:szCs w:val="20"/>
          <w:u w:val="single"/>
          <w:lang w:eastAsia="pl-PL"/>
        </w:rPr>
        <w:t>21.02.</w:t>
      </w:r>
      <w:r>
        <w:rPr>
          <w:rStyle w:val="Domylnaczcionkaakapitu"/>
          <w:rFonts w:eastAsia="Times New Roman" w:cs="Arial" w:ascii="Arial" w:hAnsi="Arial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 xml:space="preserve">2022 r. </w:t>
      </w:r>
      <w:r>
        <w:rPr>
          <w:rStyle w:val="Domylnaczcionkaakapitu"/>
          <w:rFonts w:eastAsia="Times New Roman" w:cs="Arial" w:ascii="Arial" w:hAnsi="Arial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>do końca dnia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Oferta powinna zawierać poniższe dokumenty: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załącznik nr 1 stanowiący formularz oferty,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  <w:t xml:space="preserve">- załącznik nr 2 stanowiący </w:t>
      </w: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  <w:t>formularz cenowy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  <w:t xml:space="preserve"> 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>8.Warunki wyboru Wykonawcy:</w:t>
      </w:r>
    </w:p>
    <w:p>
      <w:pPr>
        <w:pStyle w:val="Normal"/>
        <w:suppressAutoHyphens w:val="true"/>
        <w:textAlignment w:val="auto"/>
        <w:rPr/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Wykonawca zostanie wybrany poprzez porównanie cenowe całości zamówienia i wybranie najkorzystniejszej oferty.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Kryterium: cena 100%.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mc:AlternateContent>
          <mc:Choice Requires="wpg">
            <w:drawing>
              <wp:anchor behindDoc="1" distT="0" distB="0" distL="0" distR="0" simplePos="0" locked="0" layoutInCell="0" allowOverlap="1" relativeHeight="12">
                <wp:simplePos x="0" y="0"/>
                <wp:positionH relativeFrom="column">
                  <wp:posOffset>-545465</wp:posOffset>
                </wp:positionH>
                <wp:positionV relativeFrom="paragraph">
                  <wp:posOffset>95885</wp:posOffset>
                </wp:positionV>
                <wp:extent cx="6798945" cy="23495"/>
                <wp:effectExtent l="0" t="0" r="0" b="0"/>
                <wp:wrapNone/>
                <wp:docPr id="4" name="shape_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240" cy="23040"/>
                        </a:xfrm>
                      </wpg:grpSpPr>
                      <wps:wsp>
                        <wps:cNvSpPr/>
                        <wps:spPr>
                          <a:xfrm>
                            <a:off x="0" y="23040"/>
                            <a:ext cx="67964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79752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1" style="position:absolute;margin-left:-42.95pt;margin-top:7.55pt;width:535.25pt;height:1.7pt" coordorigin="-859,151" coordsize="10705,34">
                <v:line id="shape_0" from="-859,187" to="9843,187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858,151" to="9846,15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jc w:val="left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p>
      <w:pPr>
        <w:pStyle w:val="Nagwek7"/>
        <w:jc w:val="left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sz w:val="20"/>
          <w:lang w:eastAsia="pl-PL"/>
        </w:rPr>
        <w:t>Nr sprawy  18/2022</w:t>
      </w:r>
    </w:p>
    <w:p>
      <w:pPr>
        <w:pStyle w:val="Nagwek7"/>
        <w:jc w:val="left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Załączniki: </w:t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-  załącznik nr 1 formularz oferty,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  <w:t xml:space="preserve">-  załącznik nr 2 </w:t>
      </w: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  <w:t>formularz cenowy,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lang w:eastAsia="pl-PL"/>
        </w:rPr>
        <w:t>-  załącznik nr 3 wzór umowy.</w:t>
      </w:r>
    </w:p>
    <w:p>
      <w:pPr>
        <w:pStyle w:val="Standard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ListParagraph"/>
        <w:spacing w:lineRule="auto" w:line="360" w:before="0" w:after="150"/>
        <w:ind w:left="709" w:hanging="0"/>
        <w:jc w:val="both"/>
        <w:rPr>
          <w:rFonts w:ascii="Arial" w:hAnsi="Arial" w:eastAsia="Times New Roman" w:cs="Arial"/>
          <w:b/>
          <w:b/>
          <w:i w:val="false"/>
          <w:i w:val="false"/>
          <w:iCs w:val="false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i w:val="false"/>
          <w:iCs w:val="false"/>
          <w:sz w:val="20"/>
          <w:szCs w:val="20"/>
          <w:u w:val="single"/>
          <w:lang w:eastAsia="pl-PL"/>
        </w:rPr>
      </w:r>
    </w:p>
    <w:p>
      <w:pPr>
        <w:pStyle w:val="Normal"/>
        <w:spacing w:lineRule="auto" w:line="276"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50"/>
        <w:ind w:left="426" w:hanging="0"/>
        <w:jc w:val="both"/>
        <w:rPr>
          <w:rFonts w:ascii="Arial" w:hAnsi="Arial" w:eastAsia="Times New Roman" w:cs="Arial"/>
          <w:i/>
          <w:i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sz w:val="18"/>
          <w:szCs w:val="18"/>
          <w:lang w:eastAsia="pl-PL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mc:AlternateContent>
          <mc:Choice Requires="wpg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-545465</wp:posOffset>
                </wp:positionH>
                <wp:positionV relativeFrom="paragraph">
                  <wp:posOffset>95885</wp:posOffset>
                </wp:positionV>
                <wp:extent cx="6798945" cy="23495"/>
                <wp:effectExtent l="0" t="0" r="0" b="0"/>
                <wp:wrapNone/>
                <wp:docPr id="5" name="shape_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240" cy="23040"/>
                        </a:xfrm>
                      </wpg:grpSpPr>
                      <wps:wsp>
                        <wps:cNvSpPr/>
                        <wps:spPr>
                          <a:xfrm>
                            <a:off x="0" y="23040"/>
                            <a:ext cx="67964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79752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2" style="position:absolute;margin-left:-42.95pt;margin-top:7.55pt;width:535.25pt;height:1.7pt" coordorigin="-859,151" coordsize="10705,34">
                <v:line id="shape_0" from="-859,187" to="9843,187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858,151" to="9846,15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jc w:val="left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sz w:val="20"/>
          <w:lang w:eastAsia="pl-PL"/>
        </w:rPr>
        <w:t>Nr sprawy  18/2022</w:t>
      </w:r>
    </w:p>
    <w:p>
      <w:pPr>
        <w:pStyle w:val="Przypisdolny"/>
        <w:jc w:val="center"/>
        <w:rPr/>
      </w:pPr>
      <w:r>
        <w:rPr>
          <w:rFonts w:cs="Arial" w:ascii="Arial" w:hAnsi="Arial"/>
          <w:i/>
          <w:u w:val="single"/>
        </w:rPr>
        <w:t xml:space="preserve">Klauzula informacyjna z art. 13 RODO  </w:t>
      </w:r>
    </w:p>
    <w:p>
      <w:pPr>
        <w:pStyle w:val="Przypisdolny"/>
        <w:jc w:val="center"/>
        <w:rPr/>
      </w:pPr>
      <w:r>
        <w:rPr/>
      </w:r>
    </w:p>
    <w:p>
      <w:pPr>
        <w:pStyle w:val="Normal"/>
        <w:spacing w:lineRule="auto" w:line="360" w:before="0" w:after="150"/>
        <w:ind w:firstLine="56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Zgodnie z art. 13 ust. 1 i 2 </w:t>
      </w:r>
      <w:r>
        <w:rPr>
          <w:rFonts w:cs="Arial" w:ascii="Arial" w:hAnsi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administratorem Pani/Pana danych osobowych jest Miejski Ośrodek Pomocy Rodzinie                       w Piekarach Śląskich, ul. Biskupa Nankera 103, tel: 32 2879503, biuro@mopr.piekary.pl.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inspektorem ochrony danych osobowych w Miejskim Ośrodku Pomocy Rodzinie w Piekarach Śląskich jest Pani Mirosława Kusz, kontakt: iod@mopr.piekary.pl, 32 2879503 wew. 41.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Pani/Pana dane osobowe przetwarzane będą na podstawie art. 6 ust. 1 lit. c</w:t>
      </w:r>
      <w:r>
        <w:rPr>
          <w:rFonts w:eastAsia="Times New Roman" w:cs="Arial" w:ascii="Arial" w:hAnsi="Arial"/>
          <w:i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RODO  w celu </w:t>
      </w:r>
      <w:r>
        <w:rPr>
          <w:rFonts w:cs="Arial" w:ascii="Arial" w:hAnsi="Arial"/>
          <w:sz w:val="20"/>
          <w:szCs w:val="20"/>
        </w:rPr>
        <w:t xml:space="preserve">związanym z postępowaniem o udzielenie zamówienia publicznego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.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</w:t>
      </w:r>
      <w:r>
        <w:rPr>
          <w:rFonts w:eastAsia="Times New Roman" w:cs="Arial" w:ascii="Arial" w:hAnsi="Arial"/>
          <w:color w:val="00000A"/>
          <w:kern w:val="0"/>
          <w:sz w:val="20"/>
          <w:szCs w:val="20"/>
          <w:lang w:eastAsia="pl-PL"/>
        </w:rPr>
        <w:t>o obowiązujące przepisy prawa;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>
          <w:rFonts w:ascii="Arial" w:hAnsi="Arial"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Pani/Pana dane osobowe będą przechowywane przez okres </w:t>
      </w:r>
      <w:r>
        <w:rPr>
          <w:rFonts w:eastAsia="Times New Roman" w:cs="Arial" w:ascii="Arial" w:hAnsi="Arial"/>
          <w:color w:val="00000A"/>
          <w:kern w:val="0"/>
          <w:sz w:val="20"/>
          <w:szCs w:val="20"/>
          <w:lang w:eastAsia="pl-PL"/>
        </w:rPr>
        <w:t>5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>
        <w:rPr>
          <w:rFonts w:eastAsia="Times New Roman" w:cs="Arial" w:ascii="Arial" w:hAnsi="Arial"/>
          <w:color w:val="00000A"/>
          <w:kern w:val="0"/>
          <w:sz w:val="20"/>
          <w:szCs w:val="20"/>
          <w:lang w:eastAsia="pl-PL"/>
        </w:rPr>
        <w:t>5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lat, okres przechowywania obejmuje cały czas trwania umowy;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>
          <w:rFonts w:ascii="Arial" w:hAnsi="Arial" w:eastAsia="Times New Roman" w:cs="Arial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obowiązek podania przez Panią/Pana danych osobowych bezpośrednio Pani/Pana dotyczących jest wymogiem ustawowym  związanym z udziałem w postępowaniu o udzielenie zamówienia publicznego; 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odniesieniu do Pani/Pana danych osobowych decyzje nie będą podejmowane                     w sposób zautomatyzowany, stosowanie do art. 22 RODO;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>
          <w:rFonts w:ascii="Arial" w:hAnsi="Arial"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posiada Pani/Pan:</w:t>
      </w:r>
    </w:p>
    <w:p>
      <w:pPr>
        <w:pStyle w:val="ListParagraph"/>
        <w:numPr>
          <w:ilvl w:val="4"/>
          <w:numId w:val="1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1"/>
          <w:numId w:val="1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na podstawie art. 16 RODO prawo do sprostowania Pani/Pana danych osobowych ;</w:t>
      </w:r>
    </w:p>
    <w:p>
      <w:pPr>
        <w:pStyle w:val="ListParagraph"/>
        <w:numPr>
          <w:ilvl w:val="1"/>
          <w:numId w:val="1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>
      <w:pPr>
        <w:pStyle w:val="ListParagraph"/>
        <w:numPr>
          <w:ilvl w:val="1"/>
          <w:numId w:val="1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i/>
          <w:i/>
          <w:color w:val="00B0F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4"/>
        </w:numPr>
        <w:spacing w:lineRule="auto" w:line="360" w:before="0" w:after="150"/>
        <w:ind w:left="720" w:hanging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nie przysługuje Pani/Panu: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i/>
          <w:i/>
          <w:color w:val="00B0F0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prawo do przenoszenia danych osobowych, o którym mowa w art. 20 RODO;</w:t>
      </w:r>
    </w:p>
    <w:p>
      <w:pPr>
        <w:pStyle w:val="ListParagraph"/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Arial" w:hAnsi="Arial"/>
          <w:b/>
          <w:i/>
          <w:lang w:eastAsia="pl-PL"/>
        </w:rPr>
      </w:r>
    </w:p>
    <w:p>
      <w:pPr>
        <w:pStyle w:val="ListParagraph"/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Arial" w:hAnsi="Arial"/>
          <w:b/>
          <w:i/>
          <w:lang w:eastAsia="pl-PL"/>
        </w:rPr>
      </w:r>
    </w:p>
    <w:p>
      <w:pPr>
        <w:pStyle w:val="ListParagraph"/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Arial" w:hAnsi="Arial"/>
          <w:b/>
          <w:i/>
          <w:lang w:eastAsia="pl-PL"/>
        </w:rPr>
      </w:r>
    </w:p>
    <w:p>
      <w:pPr>
        <w:pStyle w:val="ListParagraph"/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Arial" w:hAnsi="Arial"/>
          <w:b/>
          <w:i/>
          <w:lang w:eastAsia="pl-PL"/>
        </w:rPr>
        <mc:AlternateContent>
          <mc:Choice Requires="wpg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-545465</wp:posOffset>
                </wp:positionH>
                <wp:positionV relativeFrom="paragraph">
                  <wp:posOffset>95885</wp:posOffset>
                </wp:positionV>
                <wp:extent cx="6798945" cy="23495"/>
                <wp:effectExtent l="0" t="0" r="0" b="0"/>
                <wp:wrapNone/>
                <wp:docPr id="6" name="shape_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240" cy="23040"/>
                        </a:xfrm>
                      </wpg:grpSpPr>
                      <wps:wsp>
                        <wps:cNvSpPr/>
                        <wps:spPr>
                          <a:xfrm>
                            <a:off x="0" y="23040"/>
                            <a:ext cx="67964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79752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3" style="position:absolute;margin-left:-42.95pt;margin-top:7.55pt;width:535.25pt;height:1.7pt" coordorigin="-859,151" coordsize="10705,34">
                <v:line id="shape_0" from="-859,187" to="9843,187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858,151" to="9846,15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lineRule="auto" w:line="360" w:before="0" w:after="150"/>
        <w:ind w:hanging="0"/>
        <w:contextualSpacing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eastAsia="pl-PL"/>
        </w:rPr>
        <w:t>Nr sprawy  18/2022</w:t>
      </w:r>
    </w:p>
    <w:p>
      <w:pPr>
        <w:pStyle w:val="Normal"/>
        <w:spacing w:lineRule="auto" w:line="360" w:before="0" w:after="150"/>
        <w:ind w:hanging="0"/>
        <w:contextualSpacing/>
        <w:jc w:val="both"/>
        <w:rPr>
          <w:rFonts w:ascii="Arial" w:hAnsi="Arial" w:eastAsia="Times New Roman" w:cs="Arial"/>
          <w:i/>
          <w:i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u w:val="single"/>
          <w:lang w:eastAsia="pl-PL"/>
        </w:rPr>
      </w:r>
    </w:p>
    <w:p>
      <w:pPr>
        <w:pStyle w:val="Normal"/>
        <w:spacing w:lineRule="auto" w:line="360" w:before="0" w:after="150"/>
        <w:ind w:hanging="0"/>
        <w:contextualSpacing/>
        <w:jc w:val="both"/>
        <w:rPr/>
      </w:pPr>
      <w:r>
        <w:rPr>
          <w:rFonts w:eastAsia="Times New Roman" w:cs="Arial" w:ascii="Arial" w:hAnsi="Arial"/>
          <w:i/>
          <w:sz w:val="20"/>
          <w:szCs w:val="20"/>
          <w:u w:val="single"/>
          <w:lang w:eastAsia="pl-PL"/>
        </w:rPr>
        <w:t xml:space="preserve">na podstawie art. 21 RODO prawo sprzeciwu, wobec przetwarzania danych osobowych, gdyż podstawą prawną przetwarzania Pani/Pana danych osobowych jest art. 6 ust. 1  lit. c RODO. </w:t>
      </w:r>
    </w:p>
    <w:sectPr>
      <w:headerReference w:type="default" r:id="rId4"/>
      <w:type w:val="nextPage"/>
      <w:pgSz w:w="11906" w:h="16838"/>
      <w:pgMar w:left="1417" w:right="1417" w:header="1428" w:top="198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0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5285740</wp:posOffset>
              </wp:positionH>
              <wp:positionV relativeFrom="page">
                <wp:posOffset>81280</wp:posOffset>
              </wp:positionV>
              <wp:extent cx="1986280" cy="1165225"/>
              <wp:effectExtent l="0" t="0" r="0" b="0"/>
              <wp:wrapSquare wrapText="bothSides"/>
              <wp:docPr id="7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5760" cy="1164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fillcolor="white" stroked="f" style="position:absolute;margin-left:416.2pt;margin-top:6.4pt;width:156.3pt;height:91.65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cs="Tahoma"/>
                        <w:b/>
                        <w:bCs/>
                        <w:color w:val="000000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jc w:val="right"/>
                      <w:rPr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jc w:val="right"/>
                      <w:rPr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jc w:val="right"/>
                      <w:rPr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-604520</wp:posOffset>
          </wp:positionH>
          <wp:positionV relativeFrom="paragraph">
            <wp:posOffset>-830580</wp:posOffset>
          </wp:positionV>
          <wp:extent cx="2333625" cy="1285875"/>
          <wp:effectExtent l="0" t="0" r="0" b="0"/>
          <wp:wrapSquare wrapText="bothSides"/>
          <wp:docPr id="9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866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644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0" w:hAnsi="0" w:cs="0" w:hint="default"/>
      </w:r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0"/>
        </w:tabs>
        <w:ind w:left="1146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0" w:hAnsi="0" w:cs="0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866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4026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0" w:hAnsi="0" w:cs="0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link w:val="FootnoteText"/>
    <w:uiPriority w:val="99"/>
    <w:qFormat/>
    <w:rsid w:val="00e97549"/>
    <w:rPr/>
  </w:style>
  <w:style w:type="character" w:styleId="Czeinternetowe" w:customStyle="1">
    <w:name w:val="Łącze internetowe"/>
    <w:rsid w:val="003006f0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/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character" w:styleId="Mocnowyrniony" w:customStyle="1">
    <w:name w:val="Mocno wyróżniony"/>
    <w:qFormat/>
    <w:rsid w:val="003006f0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1b786a"/>
    <w:rPr>
      <w:sz w:val="24"/>
      <w:szCs w:val="21"/>
    </w:rPr>
  </w:style>
  <w:style w:type="character" w:styleId="Domylnaczcionkaakapitu">
    <w:name w:val="Domyślna czcionka akapitu"/>
    <w:qFormat/>
    <w:rPr/>
  </w:style>
  <w:style w:type="character" w:styleId="WW8Num20z0">
    <w:name w:val="WW8Num20z0"/>
    <w:qFormat/>
    <w:rPr>
      <w:rFonts w:ascii="Arial" w:hAnsi="Arial" w:eastAsia="Arial"/>
      <w:b/>
      <w:bCs/>
      <w:i w:val="false"/>
      <w:iCs w:val="false"/>
      <w:color w:val="000000"/>
      <w:spacing w:val="4"/>
      <w:sz w:val="20"/>
      <w:szCs w:val="20"/>
      <w:lang w:eastAsia="ar-SA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b w:val="false"/>
      <w:i w:val="false"/>
      <w:sz w:val="20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0">
    <w:name w:val="WW8Num5z0"/>
    <w:qFormat/>
    <w:rPr>
      <w:rFonts w:ascii="Arial" w:hAnsi="Arial" w:eastAsia="Arial"/>
      <w:color w:val="000000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3006f0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Caption" w:customStyle="1">
    <w:name w:val="Caption"/>
    <w:qFormat/>
    <w:rsid w:val="00e97549"/>
    <w:pPr>
      <w:widowControl w:val="false"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link w:val="StopkaZnak1"/>
    <w:uiPriority w:val="99"/>
    <w:semiHidden/>
    <w:unhideWhenUsed/>
    <w:rsid w:val="001b786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e97549"/>
    <w:pPr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paragraph" w:styleId="Przypisdolny" w:customStyle="1">
    <w:name w:val="Footnote Text"/>
    <w:basedOn w:val="Normal"/>
    <w:link w:val="TekstprzypisudolnegoZnak"/>
    <w:uiPriority w:val="99"/>
    <w:unhideWhenUsed/>
    <w:qFormat/>
    <w:rsid w:val="00cb4582"/>
    <w:pPr>
      <w:textAlignment w:val="auto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0"/>
      <w:szCs w:val="20"/>
      <w:lang w:eastAsia="en-US" w:bidi="ar-SA"/>
    </w:rPr>
  </w:style>
  <w:style w:type="paragraph" w:styleId="Western" w:customStyle="1">
    <w:name w:val="western"/>
    <w:basedOn w:val="Normal"/>
    <w:qFormat/>
    <w:rsid w:val="002309a2"/>
    <w:pPr>
      <w:suppressAutoHyphens w:val="false"/>
      <w:spacing w:lineRule="auto" w:line="288" w:beforeAutospacing="1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paragraph" w:styleId="Tekstpodstawowy31">
    <w:name w:val="tekstpodstawowy31"/>
    <w:qFormat/>
    <w:pPr>
      <w:keepNext w:val="true"/>
      <w:widowControl w:val="false"/>
      <w:suppressAutoHyphens w:val="false"/>
      <w:bidi w:val="0"/>
      <w:spacing w:before="100" w:after="100"/>
      <w:jc w:val="left"/>
    </w:pPr>
    <w:rPr>
      <w:rFonts w:ascii="Times New Roman" w:hAnsi="Times New Roman" w:eastAsia="Times New Roman" w:cs="Mangal"/>
      <w:color w:val="auto"/>
      <w:kern w:val="2"/>
      <w:sz w:val="20"/>
      <w:szCs w:val="28"/>
      <w:lang w:val="pl-PL" w:eastAsia="ar-SA" w:bidi="hi-IN"/>
    </w:rPr>
  </w:style>
  <w:style w:type="paragraph" w:styleId="Podpis3">
    <w:name w:val="Podpis3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Times New Roman" w:hAnsi="Times New Roman" w:eastAsia="Mangal" w:cs="Mangal"/>
      <w:color w:val="auto"/>
      <w:kern w:val="2"/>
      <w:sz w:val="20"/>
      <w:szCs w:val="28"/>
      <w:lang w:val="pl-PL" w:eastAsia="hi-IN" w:bidi="hi-IN"/>
    </w:rPr>
  </w:style>
  <w:style w:type="paragraph" w:styleId="Domylnie">
    <w:name w:val="Domyślnie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pl-PL" w:eastAsia="ar-SA" w:bidi="hi-IN"/>
    </w:rPr>
  </w:style>
  <w:style w:type="paragraph" w:styleId="Legenda1">
    <w:name w:val="Legenda1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Times New Roman" w:hAnsi="Times New Roman" w:eastAsia="Mangal" w:cs="Mangal"/>
      <w:color w:val="auto"/>
      <w:kern w:val="2"/>
      <w:sz w:val="20"/>
      <w:szCs w:val="28"/>
      <w:lang w:val="pl-PL" w:eastAsia="hi-IN" w:bidi="hi-IN"/>
    </w:rPr>
  </w:style>
  <w:style w:type="paragraph" w:styleId="Nagwek3">
    <w:name w:val="Nagłówek3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Liberation Serif" w:hAnsi="Liberation Serif" w:eastAsia="Liberation Serif" w:cs="Liberation Serif"/>
      <w:color w:val="auto"/>
      <w:kern w:val="2"/>
      <w:sz w:val="24"/>
      <w:szCs w:val="28"/>
      <w:lang w:val="pl-PL" w:eastAsia="hi-IN" w:bidi="hi-IN"/>
    </w:rPr>
  </w:style>
  <w:style w:type="paragraph" w:styleId="WWNagwek42">
    <w:name w:val="WW-Nagłówek42"/>
    <w:qFormat/>
    <w:pPr>
      <w:keepNext w:val="true"/>
      <w:widowControl w:val="false"/>
      <w:suppressAutoHyphens w:val="true"/>
      <w:bidi w:val="0"/>
      <w:spacing w:before="240" w:after="120"/>
      <w:jc w:val="center"/>
    </w:pPr>
    <w:rPr>
      <w:rFonts w:ascii="Arial" w:hAnsi="Arial" w:eastAsia="Tahoma" w:cs="Mangal"/>
      <w:b/>
      <w:bCs/>
      <w:color w:val="000000"/>
      <w:kern w:val="2"/>
      <w:sz w:val="56"/>
      <w:szCs w:val="56"/>
      <w:lang w:val="pl-PL" w:eastAsia="en-US" w:bidi="hi-IN"/>
    </w:rPr>
  </w:style>
  <w:style w:type="paragraph" w:styleId="Nagwek42">
    <w:name w:val="Nagłówek42"/>
    <w:qFormat/>
    <w:pPr>
      <w:keepNext w:val="true"/>
      <w:widowControl w:val="false"/>
      <w:suppressAutoHyphens w:val="true"/>
      <w:bidi w:val="0"/>
      <w:spacing w:before="240" w:after="120"/>
      <w:jc w:val="center"/>
    </w:pPr>
    <w:rPr>
      <w:rFonts w:ascii="Arial" w:hAnsi="Arial" w:eastAsia="Tahoma" w:cs="Mangal"/>
      <w:b/>
      <w:bCs/>
      <w:color w:val="000000"/>
      <w:kern w:val="2"/>
      <w:sz w:val="56"/>
      <w:szCs w:val="56"/>
      <w:lang w:val="pl-PL" w:eastAsia="en-US" w:bidi="hi-IN"/>
    </w:rPr>
  </w:style>
  <w:style w:type="paragraph" w:styleId="NormalnyWeb">
    <w:name w:val="Normalny (Web)"/>
    <w:basedOn w:val="Normal"/>
    <w:qFormat/>
    <w:pPr>
      <w:suppressAutoHyphens w:val="false"/>
      <w:spacing w:lineRule="auto" w:line="288" w:before="280" w:after="142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yperlink" Target="mailto:zamowienia@mopr.piekary.p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909E2-061C-44F3-A45B-B3CB3CCB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Application>LibreOffice/7.0.4.2$Windows_X86_64 LibreOffice_project/dcf040e67528d9187c66b2379df5ea4407429775</Application>
  <AppVersion>15.0000</AppVersion>
  <Pages>4</Pages>
  <Words>690</Words>
  <Characters>4185</Characters>
  <CharactersWithSpaces>4857</CharactersWithSpaces>
  <Paragraphs>73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dc:description/>
  <dc:language>pl-PL</dc:language>
  <cp:lastModifiedBy/>
  <cp:lastPrinted>2022-02-15T12:48:27Z</cp:lastPrinted>
  <dcterms:modified xsi:type="dcterms:W3CDTF">2022-02-15T13:01:53Z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