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7"/>
        <w:jc w:val="left"/>
        <w:rPr/>
      </w:pPr>
      <w:r>
        <w:rPr>
          <w:rFonts w:cs="Arial" w:ascii="Arial" w:hAnsi="Arial"/>
          <w:sz w:val="20"/>
        </w:rPr>
        <w:t xml:space="preserve">Nr sprawy </w:t>
      </w:r>
      <w:r>
        <w:rPr>
          <w:rFonts w:cs="Arial" w:ascii="Arial" w:hAnsi="Arial"/>
          <w:sz w:val="20"/>
        </w:rPr>
        <w:t>27</w:t>
      </w:r>
      <w:r>
        <w:rPr>
          <w:rFonts w:cs="Arial" w:ascii="Arial" w:hAnsi="Arial"/>
          <w:sz w:val="20"/>
        </w:rPr>
        <w:t>/2022</w:t>
      </w:r>
    </w:p>
    <w:p>
      <w:pPr>
        <w:pStyle w:val="Nagwek7"/>
        <w:rPr>
          <w:rFonts w:ascii="Arial" w:hAnsi="Arial" w:cs="Arial"/>
          <w:sz w:val="20"/>
        </w:rPr>
      </w:pPr>
      <w:r>
        <w:rPr>
          <w:rFonts w:cs="Arial" w:ascii="Arial" w:hAnsi="Arial"/>
          <w:sz w:val="20"/>
        </w:rPr>
        <w:t>Załącznik nr 1</w:t>
      </w:r>
    </w:p>
    <w:p>
      <w:pPr>
        <w:pStyle w:val="Standard"/>
        <w:jc w:val="right"/>
        <w:rPr>
          <w:rFonts w:ascii="Arial" w:hAnsi="Arial" w:cs="Arial"/>
          <w:sz w:val="20"/>
          <w:szCs w:val="20"/>
        </w:rPr>
      </w:pPr>
      <w:r>
        <w:rPr>
          <w:rFonts w:cs="Arial" w:ascii="Arial" w:hAnsi="Arial"/>
          <w:sz w:val="20"/>
          <w:szCs w:val="20"/>
        </w:rPr>
      </w:r>
    </w:p>
    <w:p>
      <w:pPr>
        <w:pStyle w:val="Standard"/>
        <w:jc w:val="right"/>
        <w:rPr>
          <w:rFonts w:ascii="Arial" w:hAnsi="Arial" w:cs="Arial"/>
          <w:sz w:val="20"/>
          <w:szCs w:val="20"/>
        </w:rPr>
      </w:pPr>
      <w:r>
        <w:rPr>
          <w:rFonts w:cs="Arial" w:ascii="Arial" w:hAnsi="Arial"/>
          <w:sz w:val="20"/>
          <w:szCs w:val="20"/>
        </w:rPr>
      </w:r>
    </w:p>
    <w:p>
      <w:pPr>
        <w:pStyle w:val="Nagwek9"/>
        <w:spacing w:lineRule="atLeast" w:line="200"/>
        <w:rPr>
          <w:rFonts w:ascii="Arial" w:hAnsi="Arial" w:cs="Arial"/>
          <w:bCs/>
          <w:sz w:val="20"/>
        </w:rPr>
      </w:pPr>
      <w:r>
        <w:rPr>
          <w:rFonts w:cs="Arial" w:ascii="Arial" w:hAnsi="Arial"/>
          <w:bCs/>
          <w:sz w:val="20"/>
        </w:rPr>
        <w:t>FORMULARZ OFERTY</w:t>
      </w:r>
    </w:p>
    <w:p>
      <w:pPr>
        <w:pStyle w:val="NormalWeb"/>
        <w:spacing w:lineRule="atLeast" w:line="200" w:before="0" w:after="0"/>
        <w:rPr>
          <w:rFonts w:ascii="Arial" w:hAnsi="Arial" w:cs="Arial"/>
          <w:sz w:val="20"/>
        </w:rPr>
      </w:pPr>
      <w:r>
        <w:rPr>
          <w:rFonts w:cs="Arial" w:ascii="Arial" w:hAnsi="Arial"/>
          <w:sz w:val="20"/>
        </w:rPr>
      </w:r>
    </w:p>
    <w:p>
      <w:pPr>
        <w:pStyle w:val="NormalWeb"/>
        <w:spacing w:lineRule="atLeast" w:line="200" w:before="0" w:after="0"/>
        <w:rPr>
          <w:rFonts w:ascii="Arial" w:hAnsi="Arial" w:cs="Arial"/>
          <w:sz w:val="20"/>
        </w:rPr>
      </w:pPr>
      <w:r>
        <w:rPr>
          <w:rFonts w:cs="Arial" w:ascii="Arial" w:hAnsi="Arial"/>
          <w:sz w:val="20"/>
        </w:rPr>
      </w:r>
    </w:p>
    <w:p>
      <w:pPr>
        <w:pStyle w:val="Standard"/>
        <w:spacing w:lineRule="atLeast" w:line="200"/>
        <w:jc w:val="both"/>
        <w:rPr>
          <w:rFonts w:ascii="Arial" w:hAnsi="Arial" w:cs="Arial"/>
          <w:b/>
          <w:b/>
          <w:bCs/>
          <w:sz w:val="20"/>
          <w:szCs w:val="20"/>
        </w:rPr>
      </w:pPr>
      <w:r>
        <w:rPr>
          <w:rFonts w:cs="Arial" w:ascii="Arial" w:hAnsi="Arial"/>
          <w:b/>
          <w:bCs/>
          <w:sz w:val="20"/>
          <w:szCs w:val="20"/>
        </w:rPr>
        <w:t>I.</w:t>
        <w:tab/>
        <w:t>Nazwa i adres ZAMAWIAJĄCEGO:</w:t>
      </w:r>
    </w:p>
    <w:p>
      <w:pPr>
        <w:pStyle w:val="NormalWeb"/>
        <w:spacing w:before="0" w:after="0"/>
        <w:jc w:val="both"/>
        <w:rPr/>
      </w:pPr>
      <w:r>
        <w:rPr>
          <w:rFonts w:cs="Arial" w:ascii="Arial" w:hAnsi="Arial"/>
          <w:sz w:val="20"/>
        </w:rPr>
        <w:t xml:space="preserve">            </w:t>
      </w:r>
      <w:r>
        <w:rPr>
          <w:rFonts w:cs="Arial" w:ascii="Arial" w:hAnsi="Arial"/>
          <w:sz w:val="20"/>
        </w:rPr>
        <w:t>Miejski Ośrodek Pomocy Rodzinie w Piekarach Śląskich</w:t>
      </w:r>
    </w:p>
    <w:p>
      <w:pPr>
        <w:pStyle w:val="NormalWeb"/>
        <w:spacing w:before="0" w:after="0"/>
        <w:ind w:firstLine="709"/>
        <w:jc w:val="both"/>
        <w:rPr>
          <w:rFonts w:ascii="Arial" w:hAnsi="Arial" w:cs="Arial"/>
          <w:sz w:val="20"/>
        </w:rPr>
      </w:pPr>
      <w:r>
        <w:rPr>
          <w:rFonts w:cs="Arial" w:ascii="Arial" w:hAnsi="Arial"/>
          <w:sz w:val="20"/>
        </w:rPr>
        <w:t>ul. Bpa Nankera 103</w:t>
      </w:r>
    </w:p>
    <w:p>
      <w:pPr>
        <w:pStyle w:val="NormalWeb"/>
        <w:spacing w:before="0" w:after="0"/>
        <w:ind w:firstLine="709"/>
        <w:jc w:val="both"/>
        <w:rPr>
          <w:rFonts w:ascii="Arial" w:hAnsi="Arial" w:cs="Arial"/>
          <w:sz w:val="20"/>
        </w:rPr>
      </w:pPr>
      <w:r>
        <w:rPr>
          <w:rFonts w:cs="Arial" w:ascii="Arial" w:hAnsi="Arial"/>
          <w:sz w:val="20"/>
        </w:rPr>
        <w:t>41-949 Piekary Śląskie</w:t>
      </w:r>
    </w:p>
    <w:p>
      <w:pPr>
        <w:pStyle w:val="NormalWeb"/>
        <w:spacing w:before="0" w:after="0"/>
        <w:ind w:left="709" w:hanging="0"/>
        <w:jc w:val="both"/>
        <w:rPr/>
      </w:pPr>
      <w:r>
        <w:rPr>
          <w:rFonts w:cs="Arial" w:ascii="Arial" w:hAnsi="Arial"/>
          <w:sz w:val="20"/>
        </w:rPr>
        <w:t>tel. 32 287-95-03</w:t>
      </w:r>
    </w:p>
    <w:p>
      <w:pPr>
        <w:pStyle w:val="NormalWeb"/>
        <w:spacing w:before="0" w:after="0"/>
        <w:ind w:left="709" w:hanging="0"/>
        <w:jc w:val="both"/>
        <w:rPr/>
      </w:pPr>
      <w:hyperlink r:id="rId2">
        <w:r>
          <w:rPr>
            <w:rStyle w:val="Czeinternetowe"/>
            <w:rFonts w:cs="Arial" w:ascii="Arial" w:hAnsi="Arial"/>
            <w:sz w:val="20"/>
          </w:rPr>
          <w:t>www.mopr.piekary.pl</w:t>
        </w:r>
      </w:hyperlink>
    </w:p>
    <w:p>
      <w:pPr>
        <w:pStyle w:val="Standard"/>
        <w:spacing w:lineRule="atLeast" w:line="200"/>
        <w:ind w:left="709" w:hanging="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b/>
          <w:b/>
          <w:bCs/>
          <w:sz w:val="20"/>
          <w:szCs w:val="20"/>
        </w:rPr>
      </w:pPr>
      <w:r>
        <w:rPr>
          <w:rFonts w:cs="Arial" w:ascii="Arial" w:hAnsi="Arial"/>
          <w:b/>
          <w:bCs/>
          <w:sz w:val="20"/>
          <w:szCs w:val="20"/>
        </w:rPr>
        <w:t>II.</w:t>
      </w:r>
      <w:r>
        <w:rPr>
          <w:rFonts w:cs="Arial" w:ascii="Arial" w:hAnsi="Arial"/>
          <w:sz w:val="20"/>
          <w:szCs w:val="20"/>
        </w:rPr>
        <w:tab/>
      </w:r>
      <w:r>
        <w:rPr>
          <w:rFonts w:cs="Arial" w:ascii="Arial" w:hAnsi="Arial"/>
          <w:b/>
          <w:bCs/>
          <w:sz w:val="20"/>
          <w:szCs w:val="20"/>
        </w:rPr>
        <w:t>Nazwa przedmiotu zamówienia:</w:t>
      </w:r>
    </w:p>
    <w:p>
      <w:pPr>
        <w:pStyle w:val="Standard"/>
        <w:keepLines/>
        <w:suppressAutoHyphens w:val="true"/>
        <w:jc w:val="both"/>
        <w:rPr>
          <w:rFonts w:ascii="Arial" w:hAnsi="Arial" w:eastAsia="Times New Roman" w:cs="Arial"/>
          <w:sz w:val="20"/>
          <w:szCs w:val="20"/>
          <w:lang w:eastAsia="pl-PL"/>
        </w:rPr>
      </w:pPr>
      <w:r>
        <w:rPr>
          <w:rFonts w:eastAsia="Times New Roman" w:cs="Arial" w:ascii="Arial" w:hAnsi="Arial"/>
          <w:b/>
          <w:sz w:val="20"/>
          <w:szCs w:val="20"/>
          <w:lang w:eastAsia="pl-PL"/>
        </w:rPr>
        <w:tab/>
        <w:t xml:space="preserve"> </w:t>
      </w:r>
      <w:r>
        <w:rPr>
          <w:rFonts w:eastAsia="Times New Roman" w:cs="Arial" w:ascii="Arial" w:hAnsi="Arial"/>
          <w:b w:val="false"/>
          <w:bCs w:val="false"/>
          <w:sz w:val="20"/>
          <w:szCs w:val="20"/>
          <w:lang w:eastAsia="pl-PL"/>
        </w:rPr>
        <w:t>Usługa polegająca na</w:t>
      </w:r>
      <w:r>
        <w:rPr>
          <w:rFonts w:eastAsia="Times New Roman" w:cs="Arial" w:ascii="Arial" w:hAnsi="Arial"/>
          <w:b/>
          <w:bCs/>
          <w:sz w:val="20"/>
          <w:szCs w:val="20"/>
          <w:lang w:eastAsia="pl-PL" w:bidi="ar-SA"/>
        </w:rPr>
        <w:t xml:space="preserve"> </w:t>
      </w:r>
      <w:r>
        <w:rPr>
          <w:rFonts w:eastAsia="Times New Roman" w:cs="Arial" w:ascii="Arial" w:hAnsi="Arial"/>
          <w:b w:val="false"/>
          <w:bCs w:val="false"/>
          <w:sz w:val="20"/>
          <w:szCs w:val="20"/>
          <w:lang w:eastAsia="pl-PL" w:bidi="ar-SA"/>
        </w:rPr>
        <w:t xml:space="preserve">świadczeniu specjalistycznych usług opiekuńczych dla osób z </w:t>
        <w:tab/>
        <w:t xml:space="preserve">zaburzeniami psychicznymi, wymagających pomocy w miejscu zamieszkania na terenie </w:t>
        <w:tab/>
        <w:t>miasta Piekary Śląskie.</w:t>
      </w:r>
    </w:p>
    <w:p>
      <w:pPr>
        <w:pStyle w:val="Standard"/>
        <w:suppressAutoHyphens w:val="true"/>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Standard"/>
        <w:spacing w:lineRule="atLeast" w:line="200"/>
        <w:jc w:val="both"/>
        <w:rPr/>
      </w:pPr>
      <w:r>
        <w:rPr>
          <w:rFonts w:cs="Arial" w:ascii="Arial" w:hAnsi="Arial"/>
          <w:b/>
          <w:bCs/>
          <w:sz w:val="20"/>
          <w:szCs w:val="20"/>
        </w:rPr>
        <w:t>III.</w:t>
      </w:r>
      <w:r>
        <w:rPr>
          <w:rFonts w:cs="Arial" w:ascii="Arial" w:hAnsi="Arial"/>
          <w:sz w:val="20"/>
          <w:szCs w:val="20"/>
        </w:rPr>
        <w:tab/>
      </w:r>
      <w:r>
        <w:rPr>
          <w:rFonts w:cs="Arial" w:ascii="Arial" w:hAnsi="Arial"/>
          <w:b/>
          <w:bCs/>
          <w:sz w:val="20"/>
          <w:szCs w:val="20"/>
        </w:rPr>
        <w:t>Nazwa i adres WYKONAWCY:</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w:t>
      </w:r>
    </w:p>
    <w:p>
      <w:pPr>
        <w:pStyle w:val="Standard"/>
        <w:spacing w:lineRule="atLeast" w:line="200"/>
        <w:ind w:left="700" w:hanging="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w:t>
      </w:r>
    </w:p>
    <w:p>
      <w:pPr>
        <w:pStyle w:val="Standard"/>
        <w:spacing w:lineRule="atLeast" w:line="200"/>
        <w:ind w:left="700" w:hanging="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tel/e-mail. .................................................................................</w:t>
      </w:r>
    </w:p>
    <w:p>
      <w:pPr>
        <w:pStyle w:val="Standard"/>
        <w:spacing w:lineRule="atLeast" w:line="200"/>
        <w:ind w:left="700" w:hanging="0"/>
        <w:jc w:val="both"/>
        <w:rPr>
          <w:rFonts w:ascii="Arial" w:hAnsi="Arial" w:cs="Arial"/>
          <w:sz w:val="20"/>
          <w:szCs w:val="20"/>
        </w:rPr>
      </w:pPr>
      <w:r>
        <w:rPr>
          <w:rFonts w:cs="Arial" w:ascii="Arial" w:hAnsi="Arial"/>
          <w:sz w:val="20"/>
          <w:szCs w:val="20"/>
        </w:rPr>
      </w:r>
    </w:p>
    <w:p>
      <w:pPr>
        <w:pStyle w:val="Standard"/>
        <w:spacing w:lineRule="atLeast" w:line="200"/>
        <w:ind w:left="700" w:hanging="0"/>
        <w:jc w:val="both"/>
        <w:rPr>
          <w:rFonts w:ascii="Arial" w:hAnsi="Arial" w:cs="Arial"/>
          <w:sz w:val="20"/>
          <w:szCs w:val="20"/>
        </w:rPr>
      </w:pPr>
      <w:r>
        <w:rPr>
          <w:rFonts w:cs="Arial" w:ascii="Arial" w:hAnsi="Arial"/>
          <w:sz w:val="20"/>
          <w:szCs w:val="20"/>
        </w:rPr>
        <w:t>NIP ..........................................................................................</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pPr>
      <w:r>
        <w:rPr>
          <w:rFonts w:cs="Arial" w:ascii="Arial" w:hAnsi="Arial"/>
          <w:b/>
          <w:bCs/>
          <w:sz w:val="20"/>
          <w:szCs w:val="20"/>
        </w:rPr>
        <w:t>IV.</w:t>
      </w:r>
      <w:r>
        <w:rPr>
          <w:rFonts w:cs="Arial" w:ascii="Arial" w:hAnsi="Arial"/>
          <w:sz w:val="20"/>
          <w:szCs w:val="20"/>
        </w:rPr>
        <w:tab/>
      </w:r>
      <w:r>
        <w:rPr>
          <w:rFonts w:eastAsia="Lucida Sans Unicode" w:cs="Arial" w:ascii="Arial" w:hAnsi="Arial"/>
          <w:b/>
          <w:bCs/>
          <w:color w:val="auto"/>
          <w:kern w:val="2"/>
          <w:sz w:val="20"/>
          <w:szCs w:val="20"/>
          <w:lang w:val="pl-PL" w:eastAsia="zh-CN" w:bidi="ar-SA"/>
        </w:rPr>
        <w:t>Oferuję wykonanie przedmiotu zamówienia w zakresie:</w:t>
      </w:r>
    </w:p>
    <w:p>
      <w:pPr>
        <w:pStyle w:val="Standard"/>
        <w:spacing w:lineRule="atLeast" w:line="200"/>
        <w:jc w:val="both"/>
        <w:rPr/>
      </w:pPr>
      <w:r>
        <w:rPr>
          <w:rFonts w:eastAsia="Lucida Sans Unicode" w:cs="Arial" w:ascii="Arial" w:hAnsi="Arial"/>
          <w:b/>
          <w:bCs/>
          <w:color w:val="auto"/>
          <w:kern w:val="2"/>
          <w:sz w:val="20"/>
          <w:szCs w:val="20"/>
          <w:lang w:val="pl-PL" w:eastAsia="zh-CN" w:bidi="ar-SA"/>
        </w:rPr>
        <w:tab/>
      </w:r>
      <w:r>
        <w:rPr>
          <w:rFonts w:eastAsia="Lucida Sans Unicode" w:cs="Arial" w:ascii="Arial" w:hAnsi="Arial"/>
          <w:b w:val="false"/>
          <w:bCs w:val="false"/>
          <w:color w:val="auto"/>
          <w:kern w:val="2"/>
          <w:sz w:val="20"/>
          <w:szCs w:val="20"/>
          <w:lang w:val="pl-PL" w:eastAsia="zh-CN" w:bidi="ar-SA"/>
        </w:rPr>
        <w:t>Usługa polegająca na</w:t>
      </w:r>
      <w:r>
        <w:rPr>
          <w:rFonts w:eastAsia="Times New Roman" w:cs="Arial" w:ascii="Arial" w:hAnsi="Arial"/>
          <w:b/>
          <w:bCs/>
          <w:color w:val="auto"/>
          <w:kern w:val="2"/>
          <w:sz w:val="20"/>
          <w:szCs w:val="20"/>
          <w:lang w:val="pl-PL" w:eastAsia="pl-PL" w:bidi="ar-SA"/>
        </w:rPr>
        <w:t xml:space="preserve"> </w:t>
      </w:r>
      <w:r>
        <w:rPr>
          <w:rFonts w:eastAsia="Times New Roman" w:cs="Arial" w:ascii="Arial" w:hAnsi="Arial"/>
          <w:b w:val="false"/>
          <w:bCs w:val="false"/>
          <w:color w:val="auto"/>
          <w:kern w:val="2"/>
          <w:sz w:val="20"/>
          <w:szCs w:val="20"/>
          <w:lang w:val="pl-PL" w:eastAsia="pl-PL" w:bidi="ar-SA"/>
        </w:rPr>
        <w:t xml:space="preserve">świadczeniu specjalistycznych usług opiekuńczych dla osób z </w:t>
        <w:tab/>
        <w:t xml:space="preserve">zaburzeniami psychicznymi, wymagających pomocy w miejscu zamieszkania na terenie </w:t>
        <w:tab/>
        <w:t>miasta Piekary Śląskie.</w:t>
      </w:r>
    </w:p>
    <w:p>
      <w:pPr>
        <w:pStyle w:val="Standard"/>
        <w:spacing w:lineRule="atLeast" w:line="200"/>
        <w:jc w:val="both"/>
        <w:rPr/>
      </w:pPr>
      <w:r>
        <w:rPr>
          <w:rFonts w:cs="Arial" w:ascii="Arial" w:hAnsi="Arial"/>
          <w:sz w:val="20"/>
          <w:szCs w:val="20"/>
        </w:rPr>
        <w:tab/>
      </w:r>
    </w:p>
    <w:p>
      <w:pPr>
        <w:pStyle w:val="Standard"/>
        <w:spacing w:lineRule="atLeast" w:line="200"/>
        <w:jc w:val="both"/>
        <w:rPr>
          <w:rFonts w:ascii="Arial" w:hAnsi="Arial" w:eastAsia="Times New Roman" w:cs="Arial"/>
          <w:b w:val="false"/>
          <w:b w:val="false"/>
          <w:bCs w:val="false"/>
          <w:color w:val="auto"/>
          <w:sz w:val="20"/>
          <w:szCs w:val="20"/>
          <w:lang w:val="pl-PL" w:eastAsia="pl-PL" w:bidi="ar-SA"/>
        </w:rPr>
      </w:pPr>
      <w:r>
        <w:rPr>
          <w:rFonts w:eastAsia="Times New Roman" w:cs="Arial" w:ascii="Arial" w:hAnsi="Arial"/>
          <w:b w:val="false"/>
          <w:bCs w:val="false"/>
          <w:color w:val="auto"/>
          <w:sz w:val="20"/>
          <w:szCs w:val="20"/>
          <w:lang w:val="pl-PL" w:eastAsia="pl-PL" w:bidi="ar-SA"/>
        </w:rPr>
      </w:r>
    </w:p>
    <w:p>
      <w:pPr>
        <w:pStyle w:val="Standard"/>
        <w:spacing w:lineRule="atLeast" w:line="200"/>
        <w:rPr>
          <w:rFonts w:ascii="Arial" w:hAnsi="Arial" w:cs="Arial"/>
          <w:sz w:val="20"/>
          <w:szCs w:val="20"/>
        </w:rPr>
      </w:pPr>
      <w:r>
        <w:rPr>
          <w:rFonts w:cs="Arial" w:ascii="Arial" w:hAnsi="Arial"/>
          <w:b/>
          <w:bCs/>
          <w:sz w:val="20"/>
          <w:szCs w:val="20"/>
        </w:rPr>
        <w:tab/>
      </w:r>
      <w:r>
        <w:rPr>
          <w:rFonts w:eastAsia="Lucida Sans Unicode" w:cs="Arial" w:ascii="Arial" w:hAnsi="Arial"/>
          <w:b/>
          <w:bCs/>
          <w:color w:val="auto"/>
          <w:kern w:val="2"/>
          <w:sz w:val="20"/>
          <w:szCs w:val="20"/>
          <w:lang w:val="pl-PL" w:eastAsia="zh-CN" w:bidi="ar-SA"/>
        </w:rPr>
        <w:t>Cena za 1godz. Świadczenia usług netto………….……zł / brutto…………...…zł</w:t>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rPr>
          <w:rFonts w:ascii="Arial" w:hAnsi="Arial" w:cs="Arial"/>
          <w:sz w:val="20"/>
          <w:szCs w:val="20"/>
        </w:rPr>
      </w:pPr>
      <w:r>
        <w:rPr>
          <w:rFonts w:cs="Arial" w:ascii="Arial" w:hAnsi="Arial"/>
          <w:b/>
          <w:bCs/>
          <w:sz w:val="20"/>
          <w:szCs w:val="20"/>
        </w:rPr>
        <w:tab/>
      </w:r>
      <w:r>
        <w:rPr>
          <w:rFonts w:eastAsia="Lucida Sans Unicode" w:cs="Arial" w:ascii="Arial" w:hAnsi="Arial"/>
          <w:b/>
          <w:bCs/>
          <w:color w:val="auto"/>
          <w:kern w:val="2"/>
          <w:sz w:val="20"/>
          <w:szCs w:val="20"/>
          <w:lang w:val="pl-PL" w:eastAsia="zh-CN" w:bidi="ar-SA"/>
        </w:rPr>
        <w:t>Całkowita wartość zamówienia netto</w:t>
      </w:r>
      <w:r>
        <w:rPr>
          <w:rFonts w:cs="Arial" w:ascii="Arial" w:hAnsi="Arial"/>
          <w:b/>
          <w:bCs/>
          <w:sz w:val="20"/>
          <w:szCs w:val="20"/>
        </w:rPr>
        <w:t>……………………zł / brutto……………...zł</w:t>
      </w:r>
    </w:p>
    <w:p>
      <w:pPr>
        <w:pStyle w:val="Standard"/>
        <w:spacing w:lineRule="atLeast" w:line="200"/>
        <w:rPr>
          <w:rFonts w:ascii="Arial" w:hAnsi="Arial" w:cs="Arial"/>
          <w:sz w:val="20"/>
          <w:szCs w:val="20"/>
        </w:rPr>
      </w:pPr>
      <w:r>
        <w:rPr>
          <w:rFonts w:cs="Arial" w:ascii="Arial" w:hAnsi="Arial"/>
          <w:b/>
          <w:bCs/>
          <w:sz w:val="20"/>
          <w:szCs w:val="20"/>
        </w:rPr>
        <w:tab/>
        <w:t>(</w:t>
      </w:r>
      <w:r>
        <w:rPr>
          <w:rFonts w:cs="Arial" w:ascii="Arial" w:hAnsi="Arial"/>
          <w:b w:val="false"/>
          <w:bCs w:val="false"/>
          <w:sz w:val="20"/>
          <w:szCs w:val="20"/>
        </w:rPr>
        <w:t xml:space="preserve">za </w:t>
      </w:r>
      <w:r>
        <w:rPr>
          <w:rFonts w:cs="Arial" w:ascii="Arial" w:hAnsi="Arial"/>
          <w:b w:val="false"/>
          <w:bCs w:val="false"/>
          <w:sz w:val="20"/>
          <w:szCs w:val="20"/>
        </w:rPr>
        <w:t>541</w:t>
      </w:r>
      <w:r>
        <w:rPr>
          <w:rFonts w:cs="Arial" w:ascii="Arial" w:hAnsi="Arial"/>
          <w:b w:val="false"/>
          <w:bCs w:val="false"/>
          <w:sz w:val="20"/>
          <w:szCs w:val="20"/>
        </w:rPr>
        <w:t xml:space="preserve"> godzin)</w:t>
      </w:r>
    </w:p>
    <w:p>
      <w:pPr>
        <w:pStyle w:val="Standard"/>
        <w:spacing w:lineRule="atLeast" w:line="200"/>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eastAsia="Lucida Sans Unicode" w:cs="Arial"/>
          <w:b/>
          <w:b/>
          <w:bCs/>
          <w:color w:val="auto"/>
          <w:kern w:val="2"/>
          <w:sz w:val="20"/>
          <w:szCs w:val="20"/>
          <w:lang w:val="pl-PL" w:eastAsia="zh-CN" w:bidi="ar-SA"/>
        </w:rPr>
      </w:pPr>
      <w:r>
        <w:rPr>
          <w:rFonts w:eastAsia="Lucida Sans Unicode" w:cs="Arial" w:ascii="Arial" w:hAnsi="Arial"/>
          <w:b/>
          <w:bCs/>
          <w:color w:val="auto"/>
          <w:kern w:val="2"/>
          <w:sz w:val="20"/>
          <w:szCs w:val="20"/>
          <w:lang w:val="pl-PL" w:eastAsia="zh-CN" w:bidi="ar-SA"/>
        </w:rPr>
      </w:r>
    </w:p>
    <w:p>
      <w:pPr>
        <w:pStyle w:val="Standard"/>
        <w:spacing w:lineRule="atLeast" w:line="200"/>
        <w:jc w:val="both"/>
        <w:rPr/>
      </w:pPr>
      <w:r>
        <w:rPr>
          <w:rFonts w:cs="Arial" w:ascii="Arial" w:hAnsi="Arial"/>
          <w:b/>
          <w:bCs/>
          <w:sz w:val="20"/>
          <w:szCs w:val="20"/>
        </w:rPr>
        <w:t xml:space="preserve">V. </w:t>
      </w:r>
      <w:r>
        <w:rPr>
          <w:rFonts w:cs="Arial" w:ascii="Arial" w:hAnsi="Arial"/>
          <w:sz w:val="20"/>
          <w:szCs w:val="20"/>
        </w:rPr>
        <w:tab/>
      </w:r>
      <w:r>
        <w:rPr>
          <w:rFonts w:cs="Arial" w:ascii="Arial" w:hAnsi="Arial"/>
          <w:b/>
          <w:bCs/>
          <w:sz w:val="20"/>
          <w:szCs w:val="20"/>
        </w:rPr>
        <w:t>Oświadczam, że:</w:t>
      </w:r>
    </w:p>
    <w:p>
      <w:pPr>
        <w:pStyle w:val="Standard"/>
        <w:spacing w:lineRule="auto" w:line="276"/>
        <w:rPr>
          <w:rFonts w:ascii="Arial" w:hAnsi="Arial" w:cs="Arial"/>
          <w:sz w:val="20"/>
          <w:szCs w:val="20"/>
        </w:rPr>
      </w:pPr>
      <w:r>
        <w:rPr>
          <w:rFonts w:cs="Arial" w:ascii="Arial" w:hAnsi="Arial"/>
          <w:sz w:val="20"/>
          <w:szCs w:val="20"/>
        </w:rPr>
        <w:tab/>
        <w:t xml:space="preserve">po zapoznaniu się z opisem przedmiotu zamówienia oraz wzorem umowy nie wnoszę/-imy do </w:t>
        <w:tab/>
        <w:t>nich zastrzeżeń.</w:t>
      </w:r>
    </w:p>
    <w:p>
      <w:pPr>
        <w:pStyle w:val="Standard"/>
        <w:spacing w:lineRule="auto" w:line="276"/>
        <w:rPr>
          <w:rFonts w:ascii="Arial" w:hAnsi="Arial" w:cs="Arial"/>
          <w:sz w:val="20"/>
          <w:szCs w:val="20"/>
        </w:rPr>
      </w:pPr>
      <w:r>
        <w:rPr>
          <w:rFonts w:cs="Arial" w:ascii="Arial" w:hAnsi="Arial"/>
          <w:sz w:val="20"/>
          <w:szCs w:val="20"/>
        </w:rPr>
      </w:r>
    </w:p>
    <w:p>
      <w:pPr>
        <w:pStyle w:val="Standard"/>
        <w:spacing w:lineRule="auto" w:line="276"/>
        <w:rPr>
          <w:rFonts w:ascii="Arial" w:hAnsi="Arial"/>
          <w:b/>
          <w:b/>
          <w:bCs/>
          <w:sz w:val="20"/>
          <w:szCs w:val="20"/>
        </w:rPr>
      </w:pPr>
      <w:r>
        <w:rPr>
          <w:rFonts w:ascii="Arial" w:hAnsi="Arial"/>
          <w:b/>
          <w:bCs/>
          <w:sz w:val="20"/>
          <w:szCs w:val="20"/>
        </w:rPr>
        <w:t>VI.</w:t>
        <w:tab/>
        <w:t>Oświadczam, że:</w:t>
      </w:r>
    </w:p>
    <w:p>
      <w:pPr>
        <w:pStyle w:val="Standard"/>
        <w:spacing w:lineRule="auto" w:line="288"/>
        <w:jc w:val="both"/>
        <w:rPr>
          <w:rFonts w:ascii="Arial" w:hAnsi="Arial"/>
          <w:sz w:val="20"/>
          <w:szCs w:val="20"/>
        </w:rPr>
      </w:pPr>
      <w:r>
        <w:rPr>
          <w:rFonts w:ascii="Arial" w:hAnsi="Arial"/>
          <w:color w:val="000000"/>
          <w:sz w:val="20"/>
          <w:szCs w:val="20"/>
        </w:rPr>
        <w:t>1) posiadam dokumenty potwierdzające status Wykonawcy jako zakładu pracy chronionej lub spółdzielni socjalnej lub dokumenty potwierdzające prowadzenie przez Wykonawcę lub przez jego wyodrębnioną organizacyjne jednostkę, która będzie realizowała zamówienie, działalności, której głównym celem jest społeczna i zawodowa integracja osób społecznie marginalizowanych;</w:t>
      </w:r>
    </w:p>
    <w:p>
      <w:pPr>
        <w:pStyle w:val="Standard"/>
        <w:spacing w:lineRule="auto" w:line="288"/>
        <w:jc w:val="both"/>
        <w:rPr>
          <w:rFonts w:ascii="Arial" w:hAnsi="Arial"/>
          <w:color w:val="000000"/>
          <w:sz w:val="20"/>
          <w:szCs w:val="20"/>
        </w:rPr>
      </w:pPr>
      <w:r>
        <w:rPr>
          <w:rFonts w:ascii="Arial" w:hAnsi="Arial"/>
          <w:color w:val="000000"/>
          <w:sz w:val="20"/>
          <w:szCs w:val="20"/>
        </w:rPr>
      </w:r>
    </w:p>
    <w:p>
      <w:pPr>
        <w:pStyle w:val="Standard"/>
        <w:spacing w:lineRule="auto" w:line="288"/>
        <w:jc w:val="both"/>
        <w:rPr>
          <w:rFonts w:ascii="Arial" w:hAnsi="Arial"/>
          <w:sz w:val="20"/>
          <w:szCs w:val="20"/>
        </w:rPr>
      </w:pPr>
      <w:r>
        <w:rPr>
          <w:rFonts w:ascii="Arial" w:hAnsi="Arial"/>
          <w:b w:val="false"/>
          <w:bCs w:val="false"/>
          <w:color w:val="000000"/>
          <w:sz w:val="20"/>
          <w:szCs w:val="20"/>
        </w:rPr>
        <w:t xml:space="preserve">2) procentowy wskaźnik zatrudnienia osób należących do jednej lub więcej kategorii, o których mowa w opisie przedmiotu </w:t>
      </w:r>
      <w:r>
        <w:rPr>
          <w:rFonts w:ascii="Arial" w:hAnsi="Arial"/>
          <w:b w:val="false"/>
          <w:bCs w:val="false"/>
          <w:sz w:val="20"/>
          <w:szCs w:val="20"/>
        </w:rPr>
        <w:t>zamówienia jest nie mniejszy niż 30 % osób zatrudnionych u Wykonawcy albo w jego jednostce, która będzie realizowała zamówienie</w:t>
      </w:r>
      <w:r>
        <w:rPr>
          <w:rFonts w:ascii="Arial" w:hAnsi="Arial"/>
          <w:b w:val="false"/>
          <w:bCs w:val="false"/>
          <w:sz w:val="20"/>
          <w:szCs w:val="20"/>
          <w:lang w:val="pl-PL"/>
        </w:rPr>
        <w:t>.</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 xml:space="preserve">3) </w:t>
      </w:r>
      <w:r>
        <w:rPr>
          <w:rFonts w:cs="Arial" w:ascii="Arial" w:hAnsi="Arial"/>
          <w:b w:val="false"/>
          <w:bCs w:val="false"/>
          <w:color w:val="000000"/>
          <w:sz w:val="20"/>
          <w:szCs w:val="20"/>
        </w:rPr>
        <w:t>kontakt z koordynatorem możliwy będzie</w:t>
      </w:r>
      <w:r>
        <w:rPr>
          <w:rFonts w:cs="Arial" w:ascii="Arial" w:hAnsi="Arial"/>
          <w:color w:val="000000"/>
          <w:sz w:val="20"/>
          <w:szCs w:val="20"/>
        </w:rPr>
        <w:t xml:space="preserve"> </w:t>
      </w:r>
      <w:r>
        <w:rPr>
          <w:rFonts w:cs="Trebuchet MS" w:ascii="Arial" w:hAnsi="Arial"/>
          <w:bCs/>
          <w:sz w:val="20"/>
          <w:szCs w:val="20"/>
        </w:rPr>
        <w:t>(zaznaczyć właściwą opcję)</w:t>
      </w:r>
      <w:r>
        <w:rPr>
          <w:rFonts w:cs="Arial" w:ascii="Arial" w:hAnsi="Arial"/>
          <w:color w:val="000000"/>
          <w:sz w:val="20"/>
          <w:szCs w:val="20"/>
        </w:rPr>
        <w:t>:</w:t>
      </w:r>
    </w:p>
    <w:p>
      <w:pPr>
        <w:pStyle w:val="Normal"/>
        <w:spacing w:lineRule="auto" w:line="288"/>
        <w:jc w:val="both"/>
        <w:rPr>
          <w:rFonts w:ascii="Arial" w:hAnsi="Arial"/>
          <w:sz w:val="20"/>
          <w:szCs w:val="20"/>
        </w:rPr>
      </w:pPr>
      <w:r>
        <w:rPr>
          <w:rFonts w:cs="Palatino Linotype" w:ascii="Palatino Linotype" w:hAnsi="Palatino Linotype"/>
          <w:b/>
          <w:bCs/>
          <w:color w:val="000000"/>
          <w:sz w:val="20"/>
          <w:szCs w:val="20"/>
        </w:rPr>
        <w:t xml:space="preserve">□ </w:t>
      </w:r>
      <w:r>
        <w:rPr>
          <w:rFonts w:cs="Arial" w:ascii="Arial" w:hAnsi="Arial"/>
          <w:bCs/>
          <w:color w:val="000000"/>
          <w:sz w:val="20"/>
          <w:szCs w:val="20"/>
        </w:rPr>
        <w:t xml:space="preserve">7 dni w tygodniu tj. co najmniej w dni powszednie w godzinach od 7:30 do 18:00, oraz w dni wolne i święta co najmniej w wymiarze 4 godzin każdego dnia wolnego od pracy i święta, w godzinach: …………………………………………………….. </w:t>
      </w:r>
    </w:p>
    <w:p>
      <w:pPr>
        <w:pStyle w:val="Normal"/>
        <w:spacing w:lineRule="auto" w:line="288"/>
        <w:jc w:val="both"/>
        <w:rPr>
          <w:rFonts w:ascii="Arial" w:hAnsi="Arial"/>
          <w:sz w:val="20"/>
          <w:szCs w:val="20"/>
        </w:rPr>
      </w:pPr>
      <w:r>
        <w:rPr>
          <w:rFonts w:eastAsia="Symbol" w:cs="Palatino Linotype" w:ascii="Palatino Linotype" w:hAnsi="Palatino Linotype"/>
          <w:b/>
          <w:bCs/>
          <w:color w:val="000000"/>
          <w:sz w:val="20"/>
          <w:szCs w:val="20"/>
        </w:rPr>
        <w:t>□</w:t>
      </w:r>
      <w:r>
        <w:rPr>
          <w:rFonts w:eastAsia="Symbol" w:cs="Wingdings" w:ascii="Arial" w:hAnsi="Arial"/>
          <w:bCs/>
          <w:color w:val="000000"/>
          <w:sz w:val="20"/>
          <w:szCs w:val="20"/>
        </w:rPr>
        <w:t xml:space="preserve"> </w:t>
      </w:r>
      <w:r>
        <w:rPr>
          <w:rFonts w:cs="Arial" w:ascii="Arial" w:hAnsi="Arial"/>
          <w:bCs/>
          <w:color w:val="000000"/>
          <w:sz w:val="20"/>
          <w:szCs w:val="20"/>
        </w:rPr>
        <w:t>7 dni w tygodniu, w dni powszednie co najmniej w godzinach pracy Miejskiego Ośrodka Pomocy Rodzinie tj. poniedziałek w godzinach od 7:30 do 17:00, wtorek- czwartek w godzinach od 7:30 do 15:30, piątek  w godzinach od 7:30 do 14:00, oraz w dni wolne i święta co najmniej w wymiarze 2 godzin każdego dnia, w godzinach: …………………………………………..……………..</w:t>
      </w:r>
    </w:p>
    <w:p>
      <w:pPr>
        <w:pStyle w:val="Normal"/>
        <w:spacing w:lineRule="auto" w:line="288"/>
        <w:jc w:val="both"/>
        <w:rPr>
          <w:rFonts w:ascii="Arial" w:hAnsi="Arial" w:cs="Arial"/>
          <w:bCs/>
          <w:color w:val="000000"/>
          <w:sz w:val="20"/>
          <w:szCs w:val="20"/>
        </w:rPr>
      </w:pPr>
      <w:r>
        <w:rPr>
          <w:rFonts w:cs="Arial" w:ascii="Arial" w:hAnsi="Arial"/>
          <w:bCs/>
          <w:color w:val="000000"/>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color w:val="000000"/>
          <w:sz w:val="20"/>
          <w:szCs w:val="20"/>
        </w:rPr>
        <w:t>□</w:t>
      </w:r>
      <w:r>
        <w:rPr>
          <w:rFonts w:eastAsia="Symbol" w:cs="Wingdings" w:ascii="Arial" w:hAnsi="Arial"/>
          <w:bCs/>
          <w:color w:val="000000"/>
          <w:sz w:val="20"/>
          <w:szCs w:val="20"/>
        </w:rPr>
        <w:t xml:space="preserve"> </w:t>
      </w:r>
      <w:r>
        <w:rPr>
          <w:rFonts w:cs="Arial" w:ascii="Arial" w:hAnsi="Arial"/>
          <w:bCs/>
          <w:color w:val="000000"/>
          <w:sz w:val="20"/>
          <w:szCs w:val="20"/>
        </w:rPr>
        <w:t>wyłącznie w dni powszednie co najmniej w godzinach pracy Miejskiego Ośrodka Pomocy Rodzinie tj. poniedziałek w godzinach od 7:30 do 17:00, wtorek- czwartek w godzinach od 7:30 do 15:30, piątek  w godzinach od 7:30 do 14:00, lub w dni powszednie  co najmniej w godzinach pracy Miejskiego Ośrodka Pomocy Rodzinie tj. poniedziałek w godzinach od 7:30 do 17:00, wtorek- czwartek w godzinach od 7:30 do 15:30, piątek w godzinach od 7:30 do 14:00 i dni wolne w wymiarze mniejszym niż 2 godziny w każdy dzień wolny i święto, w godzinach: ………………………………………………………………..</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4) do pełnienia funkcji koordynatora wyznaczam ……………………………… będącego dostępnym pod nr tel……………………………………..</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 xml:space="preserve">5) posiadam </w:t>
      </w:r>
      <w:r>
        <w:rPr>
          <w:rFonts w:eastAsia="Lucida Sans Unicode" w:cs="Arial" w:ascii="Arial" w:hAnsi="Arial"/>
          <w:color w:val="auto"/>
          <w:kern w:val="2"/>
          <w:sz w:val="20"/>
          <w:szCs w:val="20"/>
          <w:lang w:val="pl-PL" w:eastAsia="zh-CN" w:bidi="ar-SA"/>
        </w:rPr>
        <w:t xml:space="preserve">minimum 1 osobę do rzetelnego i prawidłowego realizowania zlecenia </w:t>
      </w:r>
      <w:r>
        <w:rPr>
          <w:rFonts w:cs="Arial" w:ascii="Arial" w:hAnsi="Arial"/>
          <w:sz w:val="20"/>
          <w:szCs w:val="20"/>
        </w:rPr>
        <w:t xml:space="preserve">z odpowiednimi kwalifikacjami i przeszkoleniami do pracy z osobami z zaburzeniami psychicznymi zgodnie z zapisami w zapytaniu ofertowym </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6) czas reakcji będzie (zaznaczyć właściwą opcję)</w:t>
      </w:r>
    </w:p>
    <w:p>
      <w:pPr>
        <w:pStyle w:val="Standard"/>
        <w:spacing w:lineRule="atLeast" w:line="200"/>
        <w:jc w:val="both"/>
        <w:rPr>
          <w:rFonts w:ascii="Arial" w:hAnsi="Arial" w:cs="Arial"/>
          <w:sz w:val="20"/>
          <w:szCs w:val="20"/>
        </w:rPr>
      </w:pPr>
      <w:r>
        <w:rPr>
          <w:rFonts w:eastAsia="Symbol" w:cs="Palatino Linotype" w:ascii="Palatino Linotype" w:hAnsi="Palatino Linotype"/>
          <w:b/>
          <w:bCs/>
          <w:color w:val="000000"/>
          <w:sz w:val="20"/>
          <w:szCs w:val="20"/>
        </w:rPr>
        <w:t xml:space="preserve">□ </w:t>
      </w:r>
      <w:r>
        <w:rPr>
          <w:rFonts w:eastAsia="Symbol" w:cs="Arial" w:ascii="Arial" w:hAnsi="Arial"/>
          <w:b w:val="false"/>
          <w:bCs w:val="false"/>
          <w:i w:val="false"/>
          <w:iCs w:val="false"/>
          <w:color w:val="000000"/>
          <w:sz w:val="20"/>
          <w:szCs w:val="20"/>
        </w:rPr>
        <w:t xml:space="preserve">do 2 godzin od zgłoszenia potrzeby wejścia w środowisko - czas reakcji będzie liczony od momentu zgłoszenia </w:t>
      </w:r>
      <w:r>
        <w:rPr>
          <w:rFonts w:eastAsia="Symbol" w:cs="Palatino Linotype" w:ascii="Arial" w:hAnsi="Arial"/>
          <w:b w:val="false"/>
          <w:bCs w:val="false"/>
          <w:i w:val="false"/>
          <w:iCs w:val="false"/>
          <w:color w:val="000000"/>
          <w:sz w:val="20"/>
          <w:szCs w:val="20"/>
        </w:rPr>
        <w:t>telefonicznego potrzeby wejścia do faktycznego wejścia opiekunki w środowisko.</w:t>
      </w:r>
    </w:p>
    <w:p>
      <w:pPr>
        <w:pStyle w:val="Standard"/>
        <w:spacing w:lineRule="atLeast" w:line="200"/>
        <w:jc w:val="both"/>
        <w:rPr>
          <w:rFonts w:ascii="Arial" w:hAnsi="Arial" w:cs="Arial"/>
          <w:b w:val="false"/>
          <w:b w:val="false"/>
          <w:bCs w:val="false"/>
          <w:sz w:val="20"/>
          <w:szCs w:val="20"/>
        </w:rPr>
      </w:pPr>
      <w:r>
        <w:rPr>
          <w:rFonts w:cs="Arial" w:ascii="Arial" w:hAnsi="Arial"/>
          <w:b w:val="false"/>
          <w:bCs w:val="false"/>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color w:val="000000"/>
          <w:sz w:val="20"/>
          <w:szCs w:val="20"/>
        </w:rPr>
        <w:t xml:space="preserve">□ </w:t>
      </w:r>
      <w:r>
        <w:rPr>
          <w:rFonts w:eastAsia="Symbol" w:cs="Arial" w:ascii="Arial" w:hAnsi="Arial"/>
          <w:b w:val="false"/>
          <w:bCs w:val="false"/>
          <w:i w:val="false"/>
          <w:iCs w:val="false"/>
          <w:color w:val="000000"/>
          <w:sz w:val="20"/>
          <w:szCs w:val="20"/>
        </w:rPr>
        <w:t>powyżej 2 do 6 godzin od zgłoszenia potrzeby wejścia w środowisko - czas reakcji będzie liczony od momentu zgłoszenia telefonicznego potrzeby wejścia do faktycznego wejścia opiekunki w środowisko.</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i w:val="false"/>
          <w:iCs w:val="false"/>
          <w:color w:val="000000"/>
          <w:sz w:val="20"/>
          <w:szCs w:val="20"/>
        </w:rPr>
        <w:t xml:space="preserve">□ </w:t>
      </w:r>
      <w:r>
        <w:rPr>
          <w:rFonts w:eastAsia="Symbol" w:cs="Arial" w:ascii="Arial" w:hAnsi="Arial"/>
          <w:b w:val="false"/>
          <w:bCs w:val="false"/>
          <w:i w:val="false"/>
          <w:iCs w:val="false"/>
          <w:color w:val="000000"/>
          <w:sz w:val="20"/>
          <w:szCs w:val="20"/>
        </w:rPr>
        <w:t>powyżej 6 do 12  godzin od zgłoszenia potrzeby wejścia w środowisko - czas reakcji będzie liczony od momentu zgłoszenia telefonicznego potrzeby wejścia do faktycznego wejścia opiekunki w środowisko.</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eastAsia="Symbol" w:cs="Palatino Linotype" w:ascii="Palatino Linotype" w:hAnsi="Palatino Linotype"/>
          <w:b/>
          <w:bCs/>
          <w:i w:val="false"/>
          <w:iCs w:val="false"/>
          <w:color w:val="000000"/>
          <w:sz w:val="20"/>
          <w:szCs w:val="20"/>
        </w:rPr>
        <w:t>□</w:t>
      </w:r>
      <w:r>
        <w:rPr>
          <w:rFonts w:eastAsia="Symbol" w:cs="Palatino Linotype" w:ascii="Palatino Linotype" w:hAnsi="Palatino Linotype"/>
          <w:b w:val="false"/>
          <w:bCs w:val="false"/>
          <w:i w:val="false"/>
          <w:iCs w:val="false"/>
          <w:color w:val="000000"/>
          <w:sz w:val="20"/>
          <w:szCs w:val="20"/>
        </w:rPr>
        <w:t xml:space="preserve"> </w:t>
      </w:r>
      <w:r>
        <w:rPr>
          <w:rFonts w:eastAsia="Symbol" w:cs="Arial" w:ascii="Arial" w:hAnsi="Arial"/>
          <w:b w:val="false"/>
          <w:bCs w:val="false"/>
          <w:i w:val="false"/>
          <w:iCs w:val="false"/>
          <w:color w:val="000000"/>
          <w:sz w:val="20"/>
          <w:szCs w:val="20"/>
        </w:rPr>
        <w:t>powyżej 12 godzin od zgłoszenia potrzeby wejścia w środowisko, jednak nie później niż 24 godziny od zgłoszenia potrzeby wejścia w środowisko.</w:t>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r>
    </w:p>
    <w:p>
      <w:pPr>
        <w:pStyle w:val="Standard"/>
        <w:spacing w:lineRule="atLeast" w:line="200"/>
        <w:jc w:val="both"/>
        <w:rPr>
          <w:rFonts w:ascii="Arial" w:hAnsi="Arial" w:cs="Arial"/>
          <w:sz w:val="20"/>
          <w:szCs w:val="20"/>
        </w:rPr>
      </w:pPr>
      <w:r>
        <w:rPr>
          <w:rFonts w:cs="Arial" w:ascii="Arial" w:hAnsi="Arial"/>
          <w:sz w:val="20"/>
          <w:szCs w:val="20"/>
        </w:rPr>
        <w:tab/>
        <w:tab/>
        <w:tab/>
        <w:tab/>
        <w:tab/>
        <w:tab/>
        <w:tab/>
        <w:tab/>
        <w:t>.............................................................</w:t>
      </w:r>
    </w:p>
    <w:p>
      <w:pPr>
        <w:pStyle w:val="Standard"/>
        <w:spacing w:lineRule="atLeast" w:line="200"/>
        <w:jc w:val="both"/>
        <w:rPr/>
      </w:pPr>
      <w:r>
        <w:rPr>
          <w:rFonts w:cs="Arial" w:ascii="Arial" w:hAnsi="Arial"/>
          <w:i/>
          <w:sz w:val="20"/>
          <w:szCs w:val="20"/>
        </w:rPr>
        <w:tab/>
        <w:tab/>
        <w:tab/>
        <w:tab/>
        <w:tab/>
        <w:tab/>
        <w:tab/>
        <w:t xml:space="preserve">              (pieczęć i podpis osoby uprawnionej)</w:t>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Fonts w:cs="Arial" w:ascii="Arial" w:hAnsi="Arial"/>
          <w:i/>
          <w:sz w:val="20"/>
          <w:szCs w:val="20"/>
        </w:rPr>
      </w:r>
    </w:p>
    <w:p>
      <w:pPr>
        <w:pStyle w:val="Standard"/>
        <w:spacing w:lineRule="atLeast" w:line="200"/>
        <w:jc w:val="both"/>
        <w:rPr>
          <w:rFonts w:ascii="Arial" w:hAnsi="Arial" w:cs="Arial"/>
          <w:i/>
          <w:i/>
          <w:sz w:val="20"/>
          <w:szCs w:val="20"/>
        </w:rPr>
      </w:pPr>
      <w:r>
        <w:rPr/>
      </w:r>
    </w:p>
    <w:sectPr>
      <w:headerReference w:type="default" r:id="rId3"/>
      <w:type w:val="nextPage"/>
      <w:pgSz w:w="11906" w:h="16838"/>
      <w:pgMar w:left="1417" w:right="1417" w:header="708" w:top="765"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Bookman Old Style">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Palatino Linotype">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2964"/>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paragraph" w:styleId="Nagwek2" w:customStyle="1">
    <w:name w:val="Heading 2"/>
    <w:next w:val="Standard"/>
    <w:qFormat/>
    <w:rsid w:val="00972964"/>
    <w:pPr>
      <w:keepNext w:val="true"/>
      <w:widowControl/>
      <w:suppressAutoHyphens w:val="true"/>
      <w:bidi w:val="0"/>
      <w:spacing w:before="0" w:after="0"/>
      <w:jc w:val="center"/>
      <w:outlineLvl w:val="1"/>
    </w:pPr>
    <w:rPr>
      <w:rFonts w:ascii="Times New Roman" w:hAnsi="Times New Roman" w:eastAsia="Times New Roman" w:cs="Mangal"/>
      <w:b/>
      <w:color w:val="auto"/>
      <w:kern w:val="2"/>
      <w:sz w:val="20"/>
      <w:szCs w:val="20"/>
      <w:lang w:val="pl-PL" w:eastAsia="zh-CN" w:bidi="hi-IN"/>
    </w:rPr>
  </w:style>
  <w:style w:type="paragraph" w:styleId="Nagwek7" w:customStyle="1">
    <w:name w:val="Heading 7"/>
    <w:next w:val="Standard"/>
    <w:qFormat/>
    <w:rsid w:val="00972964"/>
    <w:pPr>
      <w:keepNext w:val="true"/>
      <w:widowControl/>
      <w:suppressAutoHyphens w:val="true"/>
      <w:bidi w:val="0"/>
      <w:spacing w:before="0" w:after="0"/>
      <w:jc w:val="right"/>
      <w:outlineLvl w:val="6"/>
    </w:pPr>
    <w:rPr>
      <w:rFonts w:ascii="Bookman Old Style" w:hAnsi="Bookman Old Style" w:eastAsia="Times New Roman" w:cs="Bookman Old Style"/>
      <w:color w:val="auto"/>
      <w:kern w:val="2"/>
      <w:sz w:val="24"/>
      <w:szCs w:val="20"/>
      <w:lang w:val="pl-PL" w:eastAsia="zh-CN" w:bidi="hi-IN"/>
    </w:rPr>
  </w:style>
  <w:style w:type="paragraph" w:styleId="Nagwek8" w:customStyle="1">
    <w:name w:val="Heading 8"/>
    <w:next w:val="Standard"/>
    <w:qFormat/>
    <w:rsid w:val="00972964"/>
    <w:pPr>
      <w:keepNext w:val="true"/>
      <w:widowControl/>
      <w:suppressAutoHyphens w:val="true"/>
      <w:bidi w:val="0"/>
      <w:spacing w:before="0" w:after="0"/>
      <w:jc w:val="left"/>
      <w:outlineLvl w:val="7"/>
    </w:pPr>
    <w:rPr>
      <w:rFonts w:ascii="Bookman Old Style" w:hAnsi="Bookman Old Style" w:eastAsia="Times New Roman" w:cs="Bookman Old Style"/>
      <w:b/>
      <w:color w:val="auto"/>
      <w:kern w:val="2"/>
      <w:sz w:val="24"/>
      <w:szCs w:val="20"/>
      <w:lang w:val="pl-PL" w:eastAsia="zh-CN" w:bidi="hi-IN"/>
    </w:rPr>
  </w:style>
  <w:style w:type="paragraph" w:styleId="Nagwek9" w:customStyle="1">
    <w:name w:val="Heading 9"/>
    <w:next w:val="Standard"/>
    <w:qFormat/>
    <w:rsid w:val="00972964"/>
    <w:pPr>
      <w:keepNext w:val="true"/>
      <w:widowControl/>
      <w:suppressAutoHyphens w:val="true"/>
      <w:bidi w:val="0"/>
      <w:spacing w:before="0" w:after="0"/>
      <w:jc w:val="center"/>
      <w:outlineLvl w:val="8"/>
    </w:pPr>
    <w:rPr>
      <w:rFonts w:ascii="Bookman Old Style" w:hAnsi="Bookman Old Style" w:eastAsia="Times New Roman" w:cs="Bookman Old Style"/>
      <w:b/>
      <w:color w:val="auto"/>
      <w:kern w:val="2"/>
      <w:sz w:val="24"/>
      <w:szCs w:val="20"/>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972964"/>
    <w:rPr>
      <w:rFonts w:ascii="Arial" w:hAnsi="Arial" w:eastAsia="Arial Unicode MS" w:cs="Arial"/>
    </w:rPr>
  </w:style>
  <w:style w:type="character" w:styleId="AbsatzStandardschriftart" w:customStyle="1">
    <w:name w:val="Absatz-Standardschriftart"/>
    <w:qFormat/>
    <w:rsid w:val="00972964"/>
    <w:rPr/>
  </w:style>
  <w:style w:type="character" w:styleId="WWAbsatzStandardschriftart" w:customStyle="1">
    <w:name w:val="WW-Absatz-Standardschriftart"/>
    <w:qFormat/>
    <w:rsid w:val="00972964"/>
    <w:rPr/>
  </w:style>
  <w:style w:type="character" w:styleId="WWAbsatzStandardschriftart1" w:customStyle="1">
    <w:name w:val="WW-Absatz-Standardschriftart1"/>
    <w:qFormat/>
    <w:rsid w:val="00972964"/>
    <w:rPr/>
  </w:style>
  <w:style w:type="character" w:styleId="Nagwek2Znak" w:customStyle="1">
    <w:name w:val="Nagłówek 2 Znak"/>
    <w:basedOn w:val="DefaultParagraphFont"/>
    <w:qFormat/>
    <w:rsid w:val="00972964"/>
    <w:rPr>
      <w:b/>
    </w:rPr>
  </w:style>
  <w:style w:type="character" w:styleId="Nagwek7Znak" w:customStyle="1">
    <w:name w:val="Nagłówek 7 Znak"/>
    <w:basedOn w:val="DefaultParagraphFont"/>
    <w:qFormat/>
    <w:rsid w:val="00972964"/>
    <w:rPr>
      <w:rFonts w:ascii="Bookman Old Style" w:hAnsi="Bookman Old Style" w:cs="Bookman Old Style"/>
      <w:sz w:val="24"/>
    </w:rPr>
  </w:style>
  <w:style w:type="character" w:styleId="Nagwek8Znak" w:customStyle="1">
    <w:name w:val="Nagłówek 8 Znak"/>
    <w:basedOn w:val="DefaultParagraphFont"/>
    <w:qFormat/>
    <w:rsid w:val="00972964"/>
    <w:rPr>
      <w:rFonts w:ascii="Bookman Old Style" w:hAnsi="Bookman Old Style" w:cs="Bookman Old Style"/>
      <w:b/>
      <w:sz w:val="24"/>
    </w:rPr>
  </w:style>
  <w:style w:type="character" w:styleId="Nagwek9Znak" w:customStyle="1">
    <w:name w:val="Nagłówek 9 Znak"/>
    <w:basedOn w:val="DefaultParagraphFont"/>
    <w:qFormat/>
    <w:rsid w:val="00972964"/>
    <w:rPr>
      <w:rFonts w:ascii="Bookman Old Style" w:hAnsi="Bookman Old Style" w:cs="Bookman Old Style"/>
      <w:b/>
      <w:sz w:val="24"/>
    </w:rPr>
  </w:style>
  <w:style w:type="character" w:styleId="TekstprzypisudolnegoZnak" w:customStyle="1">
    <w:name w:val="Tekst przypisu dolnego Znak"/>
    <w:basedOn w:val="DefaultParagraphFont"/>
    <w:qFormat/>
    <w:rsid w:val="00972964"/>
    <w:rPr/>
  </w:style>
  <w:style w:type="character" w:styleId="Czeinternetowe" w:customStyle="1">
    <w:name w:val="Łącze internetowe"/>
    <w:rsid w:val="00cf7bf2"/>
    <w:rPr>
      <w:color w:val="000080"/>
      <w:u w:val="single"/>
    </w:rPr>
  </w:style>
  <w:style w:type="character" w:styleId="Odwiedzoneczeinternetowe" w:customStyle="1">
    <w:name w:val="Odwiedzone łącze internetowe"/>
    <w:basedOn w:val="DefaultParagraphFont"/>
    <w:qFormat/>
    <w:rsid w:val="00972964"/>
    <w:rPr>
      <w:color w:val="800080"/>
      <w:u w:val="single"/>
    </w:rPr>
  </w:style>
  <w:style w:type="character" w:styleId="Annotationreference">
    <w:name w:val="annotation reference"/>
    <w:basedOn w:val="DefaultParagraphFont"/>
    <w:qFormat/>
    <w:rsid w:val="00972964"/>
    <w:rPr>
      <w:sz w:val="16"/>
      <w:szCs w:val="16"/>
    </w:rPr>
  </w:style>
  <w:style w:type="character" w:styleId="TekstkomentarzaZnak" w:customStyle="1">
    <w:name w:val="Tekst komentarza Znak"/>
    <w:basedOn w:val="DefaultParagraphFont"/>
    <w:qFormat/>
    <w:rsid w:val="00972964"/>
    <w:rPr>
      <w:rFonts w:eastAsia="Lucida Sans Unicode"/>
      <w:kern w:val="2"/>
    </w:rPr>
  </w:style>
  <w:style w:type="character" w:styleId="TematkomentarzaZnak" w:customStyle="1">
    <w:name w:val="Temat komentarza Znak"/>
    <w:basedOn w:val="TekstkomentarzaZnak"/>
    <w:qFormat/>
    <w:rsid w:val="00972964"/>
    <w:rPr>
      <w:b/>
      <w:bCs/>
    </w:rPr>
  </w:style>
  <w:style w:type="character" w:styleId="FontStyle33" w:customStyle="1">
    <w:name w:val="Font Style33"/>
    <w:basedOn w:val="DefaultParagraphFont"/>
    <w:qFormat/>
    <w:rsid w:val="00972964"/>
    <w:rPr>
      <w:rFonts w:ascii="Tahoma" w:hAnsi="Tahoma" w:cs="Tahoma"/>
      <w:b/>
      <w:bCs/>
      <w:sz w:val="18"/>
      <w:szCs w:val="18"/>
    </w:rPr>
  </w:style>
  <w:style w:type="character" w:styleId="FontStyle40" w:customStyle="1">
    <w:name w:val="Font Style40"/>
    <w:basedOn w:val="DefaultParagraphFont"/>
    <w:qFormat/>
    <w:rsid w:val="00972964"/>
    <w:rPr>
      <w:rFonts w:ascii="Tahoma" w:hAnsi="Tahoma" w:cs="Tahoma"/>
      <w:sz w:val="18"/>
      <w:szCs w:val="18"/>
    </w:rPr>
  </w:style>
  <w:style w:type="character" w:styleId="StopkaZnak" w:customStyle="1">
    <w:name w:val="Stopka Znak"/>
    <w:basedOn w:val="DefaultParagraphFont"/>
    <w:qFormat/>
    <w:rsid w:val="00972964"/>
    <w:rPr>
      <w:szCs w:val="21"/>
    </w:rPr>
  </w:style>
  <w:style w:type="character" w:styleId="NagwekZnak" w:customStyle="1">
    <w:name w:val="Nagłówek Znak"/>
    <w:basedOn w:val="DefaultParagraphFont"/>
    <w:qFormat/>
    <w:rsid w:val="00972964"/>
    <w:rPr>
      <w:szCs w:val="21"/>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cf7bf2"/>
    <w:pPr>
      <w:spacing w:lineRule="auto" w:line="276" w:before="0" w:after="140"/>
    </w:pPr>
    <w:rPr/>
  </w:style>
  <w:style w:type="paragraph" w:styleId="Lista">
    <w:name w:val="List"/>
    <w:rsid w:val="00972964"/>
    <w:pPr>
      <w:widowControl/>
      <w:suppressAutoHyphens w:val="true"/>
      <w:bidi w:val="0"/>
      <w:spacing w:before="0" w:after="0"/>
      <w:jc w:val="left"/>
    </w:pPr>
    <w:rPr>
      <w:rFonts w:ascii="Times New Roman" w:hAnsi="Times New Roman" w:eastAsia="Lucida Sans Unicode" w:cs="Tahoma"/>
      <w:color w:val="auto"/>
      <w:kern w:val="2"/>
      <w:sz w:val="24"/>
      <w:szCs w:val="24"/>
      <w:lang w:val="pl-PL" w:eastAsia="zh-CN" w:bidi="hi-IN"/>
    </w:rPr>
  </w:style>
  <w:style w:type="paragraph" w:styleId="Caption" w:customStyle="1">
    <w:name w:val="Caption"/>
    <w:qFormat/>
    <w:rsid w:val="00972964"/>
    <w:pPr>
      <w:widowControl/>
      <w:suppressLineNumbers/>
      <w:suppressAutoHyphens w:val="true"/>
      <w:bidi w:val="0"/>
      <w:spacing w:before="120" w:after="120"/>
      <w:jc w:val="left"/>
    </w:pPr>
    <w:rPr>
      <w:rFonts w:ascii="Times New Roman" w:hAnsi="Times New Roman" w:eastAsia="Lucida Sans Unicode" w:cs="Mangal"/>
      <w:i/>
      <w:iCs/>
      <w:color w:val="auto"/>
      <w:kern w:val="2"/>
      <w:sz w:val="24"/>
      <w:szCs w:val="24"/>
      <w:lang w:val="pl-PL" w:eastAsia="zh-CN" w:bidi="hi-IN"/>
    </w:rPr>
  </w:style>
  <w:style w:type="paragraph" w:styleId="Indeks" w:customStyle="1">
    <w:name w:val="Indeks"/>
    <w:qFormat/>
    <w:rsid w:val="00972964"/>
    <w:pPr>
      <w:widowControl/>
      <w:suppressLineNumbers/>
      <w:suppressAutoHyphens w:val="true"/>
      <w:bidi w:val="0"/>
      <w:spacing w:before="0" w:after="0"/>
      <w:jc w:val="left"/>
    </w:pPr>
    <w:rPr>
      <w:rFonts w:ascii="Times New Roman" w:hAnsi="Times New Roman" w:eastAsia="Lucida Sans Unicode" w:cs="Tahoma"/>
      <w:color w:val="auto"/>
      <w:kern w:val="2"/>
      <w:sz w:val="24"/>
      <w:szCs w:val="24"/>
      <w:lang w:val="pl-PL" w:eastAsia="zh-CN" w:bidi="hi-IN"/>
    </w:rPr>
  </w:style>
  <w:style w:type="paragraph" w:styleId="Gwkaistopka">
    <w:name w:val="Główka i stopka"/>
    <w:basedOn w:val="Normal"/>
    <w:qFormat/>
    <w:pPr/>
    <w:rPr/>
  </w:style>
  <w:style w:type="paragraph" w:styleId="Gwka" w:customStyle="1">
    <w:name w:val="Header"/>
    <w:basedOn w:val="Normal"/>
    <w:next w:val="Textbody"/>
    <w:rsid w:val="00972964"/>
    <w:pPr>
      <w:tabs>
        <w:tab w:val="clear" w:pos="709"/>
        <w:tab w:val="center" w:pos="4536" w:leader="none"/>
        <w:tab w:val="right" w:pos="9072" w:leader="none"/>
      </w:tabs>
    </w:pPr>
    <w:rPr>
      <w:szCs w:val="21"/>
    </w:rPr>
  </w:style>
  <w:style w:type="paragraph" w:styleId="Standard" w:customStyle="1">
    <w:name w:val="Standard"/>
    <w:qFormat/>
    <w:rsid w:val="00972964"/>
    <w:pPr>
      <w:widowControl w:val="false"/>
      <w:suppressAutoHyphens w:val="true"/>
      <w:bidi w:val="0"/>
      <w:spacing w:before="0" w:after="0"/>
      <w:jc w:val="left"/>
      <w:textAlignment w:val="baseline"/>
    </w:pPr>
    <w:rPr>
      <w:rFonts w:ascii="Times New Roman" w:hAnsi="Times New Roman" w:eastAsia="Lucida Sans Unicode" w:cs="Times New Roman"/>
      <w:color w:val="auto"/>
      <w:kern w:val="2"/>
      <w:sz w:val="24"/>
      <w:szCs w:val="24"/>
      <w:lang w:val="pl-PL" w:eastAsia="zh-CN" w:bidi="ar-SA"/>
    </w:rPr>
  </w:style>
  <w:style w:type="paragraph" w:styleId="Textbody" w:customStyle="1">
    <w:name w:val="Text body"/>
    <w:basedOn w:val="Standard"/>
    <w:qFormat/>
    <w:rsid w:val="00972964"/>
    <w:pPr>
      <w:spacing w:before="0" w:after="120"/>
    </w:pPr>
    <w:rPr/>
  </w:style>
  <w:style w:type="paragraph" w:styleId="Podpis1" w:customStyle="1">
    <w:name w:val="Podpis1"/>
    <w:basedOn w:val="Standard"/>
    <w:qFormat/>
    <w:rsid w:val="00972964"/>
    <w:pPr>
      <w:suppressLineNumbers/>
      <w:spacing w:before="120" w:after="120"/>
    </w:pPr>
    <w:rPr>
      <w:rFonts w:cs="Tahoma"/>
      <w:i/>
      <w:iCs/>
    </w:rPr>
  </w:style>
  <w:style w:type="paragraph" w:styleId="Stopka" w:customStyle="1">
    <w:name w:val="Footer"/>
    <w:basedOn w:val="Normal"/>
    <w:rsid w:val="00972964"/>
    <w:pPr>
      <w:tabs>
        <w:tab w:val="clear" w:pos="709"/>
        <w:tab w:val="center" w:pos="4536" w:leader="none"/>
        <w:tab w:val="right" w:pos="9072" w:leader="none"/>
      </w:tabs>
    </w:pPr>
    <w:rPr>
      <w:szCs w:val="21"/>
    </w:rPr>
  </w:style>
  <w:style w:type="paragraph" w:styleId="BalloonText">
    <w:name w:val="Balloon Text"/>
    <w:basedOn w:val="Standard"/>
    <w:qFormat/>
    <w:rsid w:val="00972964"/>
    <w:pPr/>
    <w:rPr>
      <w:rFonts w:ascii="Tahoma" w:hAnsi="Tahoma" w:cs="Tahoma"/>
      <w:sz w:val="16"/>
      <w:szCs w:val="16"/>
    </w:rPr>
  </w:style>
  <w:style w:type="paragraph" w:styleId="Footnote" w:customStyle="1">
    <w:name w:val="Footnote"/>
    <w:basedOn w:val="Standard"/>
    <w:qFormat/>
    <w:rsid w:val="00972964"/>
    <w:pPr>
      <w:widowControl/>
      <w:suppressAutoHyphens w:val="false"/>
    </w:pPr>
    <w:rPr>
      <w:rFonts w:eastAsia="Times New Roman"/>
      <w:sz w:val="20"/>
      <w:szCs w:val="20"/>
    </w:rPr>
  </w:style>
  <w:style w:type="paragraph" w:styleId="NormalWeb">
    <w:name w:val="Normal (Web)"/>
    <w:basedOn w:val="Standard"/>
    <w:uiPriority w:val="99"/>
    <w:qFormat/>
    <w:rsid w:val="00972964"/>
    <w:pPr>
      <w:widowControl/>
      <w:suppressAutoHyphens w:val="false"/>
      <w:spacing w:before="100" w:after="100"/>
    </w:pPr>
    <w:rPr>
      <w:rFonts w:eastAsia="Times New Roman"/>
      <w:szCs w:val="20"/>
    </w:rPr>
  </w:style>
  <w:style w:type="paragraph" w:styleId="Annotationtext">
    <w:name w:val="annotation text"/>
    <w:basedOn w:val="Standard"/>
    <w:qFormat/>
    <w:rsid w:val="00972964"/>
    <w:pPr/>
    <w:rPr>
      <w:sz w:val="20"/>
      <w:szCs w:val="20"/>
    </w:rPr>
  </w:style>
  <w:style w:type="paragraph" w:styleId="Annotationsubject">
    <w:name w:val="annotation subject"/>
    <w:basedOn w:val="Annotationtext"/>
    <w:next w:val="Annotationtext"/>
    <w:qFormat/>
    <w:rsid w:val="00972964"/>
    <w:pPr/>
    <w:rPr>
      <w:b/>
      <w:bCs/>
    </w:rPr>
  </w:style>
  <w:style w:type="paragraph" w:styleId="Revision">
    <w:name w:val="Revision"/>
    <w:qFormat/>
    <w:rsid w:val="00972964"/>
    <w:pPr>
      <w:widowControl/>
      <w:suppressAutoHyphens w:val="true"/>
      <w:bidi w:val="0"/>
      <w:spacing w:before="0" w:after="0"/>
      <w:jc w:val="left"/>
      <w:textAlignment w:val="baseline"/>
    </w:pPr>
    <w:rPr>
      <w:rFonts w:ascii="Times New Roman" w:hAnsi="Times New Roman" w:eastAsia="Lucida Sans Unicode" w:cs="Times New Roman"/>
      <w:color w:val="auto"/>
      <w:kern w:val="2"/>
      <w:sz w:val="24"/>
      <w:szCs w:val="24"/>
      <w:lang w:val="pl-PL" w:eastAsia="zh-CN" w:bidi="ar-SA"/>
    </w:rPr>
  </w:style>
  <w:style w:type="paragraph" w:styleId="Default" w:customStyle="1">
    <w:name w:val="Default"/>
    <w:qFormat/>
    <w:rsid w:val="00972964"/>
    <w:pPr>
      <w:widowControl/>
      <w:suppressAutoHyphens w:val="true"/>
      <w:bidi w:val="0"/>
      <w:spacing w:before="0" w:after="0"/>
      <w:jc w:val="left"/>
      <w:textAlignment w:val="baseline"/>
    </w:pPr>
    <w:rPr>
      <w:rFonts w:ascii="Times New Roman" w:hAnsi="Times New Roman" w:eastAsia="Arial" w:cs="Times New Roman"/>
      <w:color w:val="000000"/>
      <w:kern w:val="2"/>
      <w:sz w:val="24"/>
      <w:szCs w:val="24"/>
      <w:lang w:val="pl-PL" w:eastAsia="zh-CN" w:bidi="ar-SA"/>
    </w:rPr>
  </w:style>
  <w:style w:type="paragraph" w:styleId="ListParagraph">
    <w:name w:val="List Paragraph"/>
    <w:basedOn w:val="Standard"/>
    <w:qFormat/>
    <w:rsid w:val="00972964"/>
    <w:pPr>
      <w:ind w:left="708" w:hanging="0"/>
    </w:pPr>
    <w:rPr/>
  </w:style>
  <w:style w:type="paragraph" w:styleId="Style20" w:customStyle="1">
    <w:name w:val="Style20"/>
    <w:basedOn w:val="Standard"/>
    <w:qFormat/>
    <w:rsid w:val="00972964"/>
    <w:pPr>
      <w:spacing w:lineRule="exact" w:line="238"/>
      <w:ind w:hanging="353"/>
      <w:jc w:val="both"/>
    </w:pPr>
    <w:rPr>
      <w:rFonts w:ascii="Tahoma" w:hAnsi="Tahoma" w:eastAsia="Times New Roman" w:cs="Tahoma"/>
    </w:rPr>
  </w:style>
  <w:style w:type="paragraph" w:styleId="Zawartotabeli" w:customStyle="1">
    <w:name w:val="Zawartość tabeli"/>
    <w:basedOn w:val="Standard"/>
    <w:qFormat/>
    <w:rsid w:val="00972964"/>
    <w:pPr>
      <w:suppressLineNumbers/>
    </w:pPr>
    <w:rPr/>
  </w:style>
  <w:style w:type="paragraph" w:styleId="Nagwektabeli" w:customStyle="1">
    <w:name w:val="Nagłówek tabeli"/>
    <w:basedOn w:val="Zawartotabeli"/>
    <w:qFormat/>
    <w:rsid w:val="00972964"/>
    <w:pPr>
      <w:jc w:val="center"/>
    </w:pPr>
    <w:rPr>
      <w:b/>
      <w:bCs/>
    </w:rPr>
  </w:style>
  <w:style w:type="numbering" w:styleId="NoList" w:default="1">
    <w:name w:val="No List"/>
    <w:uiPriority w:val="99"/>
    <w:semiHidden/>
    <w:unhideWhenUsed/>
    <w:qFormat/>
  </w:style>
  <w:style w:type="numbering" w:styleId="WW8Num1" w:customStyle="1">
    <w:name w:val="WW8Num1"/>
    <w:qFormat/>
    <w:rsid w:val="00972964"/>
  </w:style>
  <w:style w:type="numbering" w:styleId="WW8Num2" w:customStyle="1">
    <w:name w:val="WW8Num2"/>
    <w:qFormat/>
    <w:rsid w:val="00972964"/>
  </w:style>
  <w:style w:type="numbering" w:styleId="WW8Num3" w:customStyle="1">
    <w:name w:val="WW8Num3"/>
    <w:qFormat/>
    <w:rsid w:val="00972964"/>
  </w:style>
  <w:style w:type="numbering" w:styleId="WW8Num4" w:customStyle="1">
    <w:name w:val="WW8Num4"/>
    <w:qFormat/>
    <w:rsid w:val="00972964"/>
  </w:style>
  <w:style w:type="numbering" w:styleId="WW8Num5" w:customStyle="1">
    <w:name w:val="WW8Num5"/>
    <w:qFormat/>
    <w:rsid w:val="00972964"/>
  </w:style>
  <w:style w:type="numbering" w:styleId="WW8Num6" w:customStyle="1">
    <w:name w:val="WW8Num6"/>
    <w:qFormat/>
    <w:rsid w:val="00972964"/>
  </w:style>
  <w:style w:type="numbering" w:styleId="WW8Num7" w:customStyle="1">
    <w:name w:val="WW8Num7"/>
    <w:qFormat/>
    <w:rsid w:val="00972964"/>
  </w:style>
  <w:style w:type="numbering" w:styleId="WW8Num8" w:customStyle="1">
    <w:name w:val="WW8Num8"/>
    <w:qFormat/>
    <w:rsid w:val="00972964"/>
  </w:style>
  <w:style w:type="numbering" w:styleId="WW8Num9" w:customStyle="1">
    <w:name w:val="WW8Num9"/>
    <w:qFormat/>
    <w:rsid w:val="00972964"/>
  </w:style>
  <w:style w:type="numbering" w:styleId="WW8Num10" w:customStyle="1">
    <w:name w:val="WW8Num10"/>
    <w:qFormat/>
    <w:rsid w:val="00972964"/>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pr.piekary.p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Application>LibreOffice/7.0.4.2$Windows_X86_64 LibreOffice_project/dcf040e67528d9187c66b2379df5ea4407429775</Application>
  <AppVersion>15.0000</AppVersion>
  <Pages>2</Pages>
  <Words>569</Words>
  <Characters>3814</Characters>
  <CharactersWithSpaces>4405</CharactersWithSpaces>
  <Paragraphs>40</Paragraphs>
  <Company>MOPR BFE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2019-03-13T11:34:00Z</dcterms:created>
  <dc:creator>Kadry</dc:creator>
  <dc:description/>
  <dc:language>pl-PL</dc:language>
  <cp:lastModifiedBy/>
  <cp:lastPrinted>2022-01-21T14:56:33Z</cp:lastPrinted>
  <dcterms:modified xsi:type="dcterms:W3CDTF">2022-02-09T13:49:37Z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rmacja 1">
    <vt:lpwstr/>
  </property>
  <property fmtid="{D5CDD505-2E9C-101B-9397-08002B2CF9AE}" pid="4" name="Informacja 2">
    <vt:lpwstr/>
  </property>
  <property fmtid="{D5CDD505-2E9C-101B-9397-08002B2CF9AE}" pid="5" name="Informacja 3">
    <vt:lpwstr/>
  </property>
  <property fmtid="{D5CDD505-2E9C-101B-9397-08002B2CF9AE}" pid="6" name="Informacja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