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</w:rPr>
        <w:t xml:space="preserve">Załącznik nr 1 do </w: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ab/>
        <w:tab/>
        <w:tab/>
        <w:tab/>
        <w:tab/>
        <w:tab/>
        <w:tab/>
        <w:t>Zapytania ofertowego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Standard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Nazwa i adres ZAMAWIAJĄCEGO: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w.643</w:t>
      </w:r>
    </w:p>
    <w:p>
      <w:pPr>
        <w:pStyle w:val="NormalWeb"/>
        <w:rPr>
          <w:rFonts w:ascii="Arial" w:hAnsi="Arial" w:cs="Arial"/>
          <w:sz w:val="20"/>
        </w:rPr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II.</w:t>
        <w:tab/>
        <w:t>Nazwa przedmiotu zamówienia:</w:t>
      </w:r>
    </w:p>
    <w:p>
      <w:pPr>
        <w:pStyle w:val="Akapitzlist"/>
        <w:suppressAutoHyphens w:val="true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0"/>
          <w:sz w:val="20"/>
          <w:szCs w:val="20"/>
          <w:lang w:val="pl-PL" w:eastAsia="pl-PL" w:bidi="ar-SA"/>
        </w:rPr>
        <w:t>Przedmiotem zamówienia jest świadczenie usług w zakresie medycyny pracy wraz z badaniami diagnostycznymi i konsultacjami specjalistycznymi dla kandydatów do pracy oraz pracowników Miejskiego Ośrodka Pomocy Rodzinie w Piekarach Śląskich, których Zamawiający jest realizatorem.</w:t>
      </w:r>
    </w:p>
    <w:p>
      <w:pPr>
        <w:pStyle w:val="Akapitzlist"/>
        <w:suppressAutoHyphens w:val="true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III.</w:t>
        <w:tab/>
        <w:t>Nazwa i adres WYKONAWCY: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IV.</w:t>
        <w:tab/>
        <w:t>Oferuję wykonanie przedmiotu zamówienia w zakresie: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3058"/>
        <w:gridCol w:w="1815"/>
        <w:gridCol w:w="1814"/>
        <w:gridCol w:w="1815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Zakrers badania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Przewidywalna liczba osób do badań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Cena jednostkowa brutto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Wartość brutto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(liczba osób do badań x cena jednostkowa)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>stanowisko administracyjno-biurowe (praca powyżej pracy 4 godzin na dobę z monitorem ekranowym) wraz z wystawieniem orzeczenia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Akapitzlist"/>
              <w:widowControl w:val="false"/>
              <w:spacing w:lineRule="auto" w:line="240" w:before="0" w:after="0"/>
              <w:ind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>stanowisko pomocnicze i obsługi w tym pracownik socjalny, asystent rodziny, opiekun, instruktor terapii zajęciowej (praca przy monitorze ekranowym poniżej 4 godzin na dobę, mikroklimat zmienny)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Akapitzlist"/>
              <w:widowControl w:val="false"/>
              <w:spacing w:lineRule="auto" w:line="240" w:before="0" w:after="0"/>
              <w:ind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>stanowisko związane z pracę w kuchni (praca na wysokości do 3m, używanie ogólnodostępnych środków czystości w tym z grupy substancji niebezpiecznych, mikroorganizmy głównie przy pracy z surowym mięsem, jajami mogące spowodować np. zarażenie salmonellą lub trudno gojące się rany)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Akapitzlist"/>
              <w:widowControl w:val="false"/>
              <w:spacing w:lineRule="auto" w:line="240" w:before="0" w:after="0"/>
              <w:ind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540" w:leader="none"/>
                <w:tab w:val="left" w:pos="225" w:leader="none"/>
              </w:tabs>
              <w:suppressAutoHyphens w:val="true"/>
              <w:bidi w:val="0"/>
              <w:spacing w:lineRule="auto" w:line="240" w:before="0" w:after="0"/>
              <w:ind w:left="-57" w:right="0" w:hanging="73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 xml:space="preserve">Badanie </w:t>
            </w: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 xml:space="preserve">badania </w:t>
            </w: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>dla pracowników na    stanowisku: konserwator, dozorca itp. (praca pow. 3 m, używanie  ogólnodostępnych środków czystości w tym z grupy substancji niebezpiecznych)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ny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>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 xml:space="preserve">badanie dla pracowników na stanowisku: </w:t>
            </w:r>
            <w:r>
              <w:rPr>
                <w:rFonts w:eastAsia="Calibri" w:cs="Arial" w:ascii="Arial" w:hAnsi="Arial"/>
                <w:sz w:val="20"/>
                <w:szCs w:val="20"/>
                <w:shd w:fill="auto" w:val="clear"/>
                <w:lang w:eastAsia="pl-PL"/>
              </w:rPr>
              <w:t>sprzątaczka</w:t>
            </w: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 xml:space="preserve"> itp. (praca p</w:t>
            </w:r>
            <w:r>
              <w:rPr>
                <w:rFonts w:eastAsia="Calibri" w:cs="Arial" w:ascii="Arial" w:hAnsi="Arial"/>
                <w:sz w:val="20"/>
                <w:szCs w:val="20"/>
                <w:shd w:fill="auto" w:val="clear"/>
                <w:lang w:eastAsia="pl-PL"/>
              </w:rPr>
              <w:t>oniżej</w:t>
            </w: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 xml:space="preserve"> 3 m, używanie ogólnodostępnych środków czystości w tym z grupy substancji niebezpiecznych)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ny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>4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sz w:val="20"/>
                <w:szCs w:val="20"/>
                <w:shd w:fill="auto" w:val="clear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>dodatkowe badanie dla pracowników posiadających kontakt z żywnością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ny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shd w:fill="auto" w:val="clear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>1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>przedłużenie ważności książka dla potrzeb sanitarnno-epidemiologicznych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lineRule="auto" w:line="240" w:before="0" w:after="0"/>
              <w:ind w:left="0" w:right="0" w:hanging="3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>dodatkowe badania związane z wydaniem zaświadczeniem o skróceniu bądź wydłużeniu normy czasu pracy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lineRule="auto" w:line="240" w:before="0" w:after="0"/>
              <w:ind w:left="0" w:right="0" w:hanging="3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>dodatkowe badanie dla pracowników posiadających zgodę na prowadzenie samochodu prywatnego do celów służbowych na terenie miasta Zamawiającego maksymalnie do 300 km miesięcznie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lineRule="auto" w:line="240" w:before="0" w:after="0"/>
              <w:ind w:left="0" w:right="0" w:hanging="3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>kontrolne badania okulistyczne w przypadku pogorszenia wzroku pracownika wraz                              z wystawieniem zaświadczenia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lineRule="auto" w:line="240" w:before="0" w:after="0"/>
              <w:ind w:left="0" w:right="0" w:hanging="3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auto" w:val="clear"/>
                <w:lang w:eastAsia="pl-PL"/>
              </w:rPr>
              <w:t>badania kontrolne pracowników, którzy przebywali na zwolnieniu lekarskim powyżej 30 dni wraz z wydaniem orzeczenia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Całkowita wartość zamówienia …………………………….brutto </w:t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stawka VAT…………%</w:t>
            </w:r>
          </w:p>
        </w:tc>
      </w:tr>
    </w:tbl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b w:val="false"/>
          <w:bCs w:val="false"/>
        </w:rPr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V. Adres placówki wraz z podaniem odległości od siedziby Zamawiającego.</w:t>
      </w:r>
    </w:p>
    <w:p>
      <w:pPr>
        <w:pStyle w:val="Tretekstu"/>
        <w:suppressAutoHyphens w:val="false"/>
        <w:jc w:val="both"/>
        <w:textAlignment w:val="auto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V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76"/>
        <w:rPr/>
      </w:pPr>
      <w:r>
        <w:rPr>
          <w:rFonts w:cs="Arial" w:ascii="Arial" w:hAnsi="Arial"/>
          <w:sz w:val="20"/>
          <w:szCs w:val="20"/>
        </w:rPr>
        <w:t>1) po zapoznaniu się z opisem przedmiotu zamówienia oraz wzorem umowy stanowiącym załącznik nr 2 do Zapytania ofertowego, nie wnoszę/-imy do nich zastrzeżeń,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 dysponuję </w:t>
      </w:r>
      <w:r>
        <w:rPr>
          <w:rFonts w:cs="Arial" w:ascii="Arial" w:hAnsi="Arial"/>
          <w:sz w:val="20"/>
          <w:szCs w:val="20"/>
        </w:rPr>
        <w:t>placówką</w:t>
      </w:r>
      <w:r>
        <w:rPr>
          <w:rFonts w:cs="Arial" w:ascii="Arial" w:hAnsi="Arial"/>
          <w:sz w:val="20"/>
          <w:szCs w:val="20"/>
        </w:rPr>
        <w:t xml:space="preserve"> medyczną posiadającą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 w:bidi="zxx"/>
        </w:rPr>
        <w:t>zezwolenie na wykonywanie działalności z zakresu medycyny pracy na terytorium Rzeczypospolitej Polskiej.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3) </w:t>
      </w:r>
      <w:r>
        <w:rPr>
          <w:rFonts w:cs="Arial" w:ascii="Arial" w:hAnsi="Arial"/>
          <w:sz w:val="20"/>
          <w:szCs w:val="20"/>
        </w:rPr>
        <w:t>usługi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0"/>
          <w:sz w:val="20"/>
          <w:szCs w:val="20"/>
          <w:vertAlign w:val="baseline"/>
          <w:lang w:val="pl-PL" w:eastAsia="pl-PL" w:bidi="zxx"/>
        </w:rPr>
        <w:t xml:space="preserve"> b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0"/>
          <w:sz w:val="20"/>
          <w:szCs w:val="20"/>
          <w:vertAlign w:val="baseline"/>
          <w:lang w:val="pl-PL" w:eastAsia="pl-PL" w:bidi="zxx"/>
        </w:rPr>
        <w:t>ęd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0"/>
          <w:sz w:val="20"/>
          <w:szCs w:val="20"/>
          <w:vertAlign w:val="baseline"/>
          <w:lang w:val="pl-PL" w:eastAsia="pl-PL" w:bidi="zxx"/>
        </w:rPr>
        <w:t>ą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0"/>
          <w:sz w:val="20"/>
          <w:szCs w:val="20"/>
          <w:vertAlign w:val="baseline"/>
          <w:lang w:val="pl-PL" w:eastAsia="pl-PL" w:bidi="zxx"/>
        </w:rPr>
        <w:t xml:space="preserve"> wykonywane 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0"/>
          <w:sz w:val="20"/>
          <w:szCs w:val="20"/>
          <w:vertAlign w:val="baseline"/>
          <w:lang w:val="pl-PL" w:eastAsia="pl-PL" w:bidi="zxx"/>
        </w:rPr>
        <w:t>w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0"/>
          <w:sz w:val="20"/>
          <w:szCs w:val="20"/>
          <w:vertAlign w:val="baseline"/>
          <w:lang w:val="pl-PL" w:eastAsia="pl-PL" w:bidi="zxx"/>
        </w:rPr>
        <w:t xml:space="preserve"> jedn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0"/>
          <w:sz w:val="20"/>
          <w:szCs w:val="20"/>
          <w:vertAlign w:val="baseline"/>
          <w:lang w:val="pl-PL" w:eastAsia="pl-PL" w:bidi="zxx"/>
        </w:rPr>
        <w:t xml:space="preserve">ej 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0"/>
          <w:sz w:val="20"/>
          <w:szCs w:val="20"/>
          <w:vertAlign w:val="baseline"/>
          <w:lang w:val="pl-PL" w:eastAsia="pl-PL" w:bidi="zxx"/>
        </w:rPr>
        <w:t xml:space="preserve">placówce 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0"/>
          <w:sz w:val="20"/>
          <w:szCs w:val="20"/>
          <w:vertAlign w:val="baseline"/>
          <w:lang w:val="pl-PL" w:eastAsia="pl-PL" w:bidi="zxx"/>
        </w:rPr>
        <w:t xml:space="preserve">wskazanej przez 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0"/>
          <w:sz w:val="20"/>
          <w:szCs w:val="20"/>
          <w:vertAlign w:val="baseline"/>
          <w:lang w:val="pl-PL" w:eastAsia="pl-PL" w:bidi="zxx"/>
        </w:rPr>
        <w:t>Wykonaw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0"/>
          <w:sz w:val="20"/>
          <w:szCs w:val="20"/>
          <w:vertAlign w:val="baseline"/>
          <w:lang w:val="pl-PL" w:eastAsia="pl-PL" w:bidi="zxx"/>
        </w:rPr>
        <w:t>cę w pkt V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0"/>
          <w:sz w:val="20"/>
          <w:szCs w:val="20"/>
          <w:vertAlign w:val="baseline"/>
          <w:lang w:val="pl-PL" w:eastAsia="pl-PL" w:bidi="zxx"/>
        </w:rPr>
        <w:t xml:space="preserve"> na terenie Piekar Śląskich. 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sectPr>
      <w:headerReference w:type="default" r:id="rId3"/>
      <w:type w:val="nextPage"/>
      <w:pgSz w:w="11906" w:h="16838"/>
      <w:pgMar w:left="1417" w:right="1417" w:header="765" w:top="1560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7"/>
      <w:jc w:val="left"/>
      <w:rPr>
        <w:rFonts w:ascii="Arial" w:hAnsi="Arial" w:cs="Arial"/>
        <w:sz w:val="20"/>
      </w:rPr>
    </w:pPr>
    <w:r>
      <w:rPr>
        <w:rFonts w:cs="Arial" w:ascii="Arial" w:hAnsi="Arial"/>
        <w:sz w:val="20"/>
        <w:szCs w:val="20"/>
      </w:rPr>
      <w:t>Nr sprawy 128/2021</w:t>
    </w:r>
  </w:p>
  <w:p>
    <w:pPr>
      <w:pStyle w:val="Nagwek7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4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cb6919"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Caption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cb6919"/>
    <w:pPr>
      <w:widowControl w:val="false"/>
      <w:suppressAutoHyphens w:val="true"/>
      <w:bidi w:val="0"/>
      <w:spacing w:lineRule="atLeast" w:line="200" w:before="0" w:after="0"/>
      <w:jc w:val="both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cb691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b511c7"/>
    <w:pPr>
      <w:widowControl/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Zawarto9c9ce6e6tabeli" w:customStyle="1">
    <w:name w:val="Zawartoś9c9cće6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paragraph" w:styleId="Zawarto9ce6tabeli" w:customStyle="1">
    <w:name w:val="Zawartoś9cć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paragraph" w:styleId="Normalny">
    <w:name w:val="Normalny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2"/>
      <w:sz w:val="20"/>
      <w:szCs w:val="20"/>
      <w:lang w:val="pl-PL" w:eastAsia="zh-CN" w:bidi="hi-IN"/>
    </w:rPr>
  </w:style>
  <w:style w:type="paragraph" w:styleId="Akapitzlist">
    <w:name w:val="Akapit z listą"/>
    <w:basedOn w:val="Normalny"/>
    <w:qFormat/>
    <w:pPr>
      <w:tabs>
        <w:tab w:val="clear" w:pos="709"/>
      </w:tabs>
      <w:suppressAutoHyphens w:val="true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Application>LibreOffice/7.0.4.2$Windows_X86_64 LibreOffice_project/dcf040e67528d9187c66b2379df5ea4407429775</Application>
  <AppVersion>15.0000</AppVersion>
  <Pages>3</Pages>
  <Words>419</Words>
  <Characters>3139</Characters>
  <CharactersWithSpaces>3582</CharactersWithSpaces>
  <Paragraphs>68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2020-12-11T09:02:00Z</dcterms:created>
  <dc:creator>Kadry</dc:creator>
  <dc:description/>
  <dc:language>pl-PL</dc:language>
  <cp:lastModifiedBy/>
  <dcterms:modified xsi:type="dcterms:W3CDTF">2021-12-01T15:16:15Z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