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page">
                  <wp:posOffset>5314315</wp:posOffset>
                </wp:positionH>
                <wp:positionV relativeFrom="page">
                  <wp:posOffset>298450</wp:posOffset>
                </wp:positionV>
                <wp:extent cx="1983105" cy="116205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520" cy="11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tLeast" w:line="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style="position:absolute;margin-left:418.45pt;margin-top:23.5pt;width:156.05pt;height:91.4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tLeast" w:line="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000000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14">
            <wp:simplePos x="0" y="0"/>
            <wp:positionH relativeFrom="page">
              <wp:posOffset>390525</wp:posOffset>
            </wp:positionH>
            <wp:positionV relativeFrom="page">
              <wp:posOffset>104775</wp:posOffset>
            </wp:positionV>
            <wp:extent cx="2333625" cy="1285875"/>
            <wp:effectExtent l="0" t="0" r="0" b="0"/>
            <wp:wrapSquare wrapText="bothSides"/>
            <wp:docPr id="3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g">
            <w:drawing>
              <wp:anchor behindDoc="1" distT="0" distB="0" distL="114300" distR="114300" simplePos="0" locked="0" layoutInCell="0" allowOverlap="1" relativeHeight="19">
                <wp:simplePos x="0" y="0"/>
                <wp:positionH relativeFrom="column">
                  <wp:posOffset>-2291080</wp:posOffset>
                </wp:positionH>
                <wp:positionV relativeFrom="paragraph">
                  <wp:posOffset>219710</wp:posOffset>
                </wp:positionV>
                <wp:extent cx="6842760" cy="27940"/>
                <wp:effectExtent l="0" t="0" r="0" b="0"/>
                <wp:wrapSquare wrapText="bothSides"/>
                <wp:docPr id="4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60" cy="2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216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640"/>
                            <a:ext cx="684216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80.45pt;margin-top:17.3pt;width:538.7pt;height:2.1pt" coordorigin="-3609,346" coordsize="10774,42">
                <v:line id="shape_0" from="-3609,346" to="7165,346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3609,388" to="7165,388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Nr sprawy 73/2021</w:t>
      </w:r>
    </w:p>
    <w:p>
      <w:pPr>
        <w:pStyle w:val="Nagwek7"/>
        <w:rPr/>
      </w:pPr>
      <w:r>
        <w:rPr>
          <w:rFonts w:cs="Arial" w:ascii="Arial" w:hAnsi="Arial"/>
          <w:sz w:val="20"/>
        </w:rPr>
        <w:t>Piekary Śląskie, dn. 16.07.2021 r.</w:t>
      </w:r>
    </w:p>
    <w:p>
      <w:pPr>
        <w:pStyle w:val="Nagwek2"/>
        <w:rPr>
          <w:rFonts w:ascii="Arial" w:hAnsi="Arial" w:cs="Arial"/>
        </w:rPr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Zamawiający: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Miejski Ośrodek Pomocy Rodzinie w Piekarach Śląskich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ul. Nankera 103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41-949 Piekary Śląskie</w:t>
      </w:r>
    </w:p>
    <w:p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32 287-95-03</w:t>
      </w:r>
    </w:p>
    <w:p>
      <w:pPr>
        <w:pStyle w:val="Standard"/>
        <w:rPr/>
      </w:pPr>
      <w:hyperlink r:id="rId3">
        <w:r>
          <w:rPr>
            <w:rStyle w:val="Czeinternetowe"/>
            <w:rFonts w:cs="Arial" w:ascii="Arial" w:hAnsi="Arial"/>
            <w:sz w:val="20"/>
            <w:szCs w:val="20"/>
          </w:rPr>
          <w:t>www.mopr.piekary.pl</w:t>
        </w:r>
      </w:hyperlink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Osoby do kontaktu: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Magdalena Małota,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Katarzyna Boruta, 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tel. 32 287-95-03 w. 643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Normal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Usługa szkoleniowa – prowadzenie dwóch grup samopomocy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 xml:space="preserve"> w wymiarze 60 godzin dydaktycznych, dla każdej z grup (1 grupę stanowić będą osoby niepełnosprawne) 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dla </w:t>
      </w:r>
      <w:r>
        <w:rPr>
          <w:rFonts w:eastAsia="Times New Roman" w:cs="Arial" w:ascii="Arial" w:hAnsi="Arial"/>
          <w:bCs/>
          <w:color w:val="000000"/>
          <w:sz w:val="20"/>
          <w:szCs w:val="20"/>
          <w:lang w:eastAsia="pl-PL"/>
        </w:rPr>
        <w:t>uczestników projektu</w:t>
      </w: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 ,,Daj sobie szansę” i ich najbliższego otoczenia w ramach Regionalnego Programu Operacyjnego Województwa Śląskiego na lata 2014-2020. Projekt jest współfinansowany ze środków Unii Europejskiej w ramach Europejskiego Funduszu Społecznego.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sz w:val="20"/>
          <w:szCs w:val="20"/>
          <w:lang w:val="pl-PL" w:eastAsia="pl-PL"/>
        </w:rPr>
        <w:t>Kod CPV: 80000000-4 – usługi edukacyjne i szkoleniowe</w:t>
      </w:r>
    </w:p>
    <w:p>
      <w:pPr>
        <w:pStyle w:val="Standard"/>
        <w:jc w:val="both"/>
        <w:rPr>
          <w:rFonts w:ascii="Arial" w:hAnsi="Arial" w:eastAsia="Times New Roman" w:cs="Arial"/>
          <w:b/>
          <w:b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/>
          <w:sz w:val="20"/>
          <w:szCs w:val="20"/>
          <w:lang w:val="pl-PL" w:eastAsia="pl-PL"/>
        </w:rPr>
        <w:t>Kod CPV: 80570000-0 – szkolenie w dziedzinie rozwoju osobistego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4.Szczegółowy opis przedmiotu zamówienia: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Usługa szkoleniowa – prowadzenie dwóch grup samopomocy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 w wymiarze 60 godzin dydaktycznych, dla każdej z grup (1 grupę stanowić będą osoby niepełnosprawne)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dla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uczestników projektu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 ,,Daj sobie szansę” i ich najbliższego otoczenia w ramach Regionalnego Programu Operacyjnego Województwa Śląskiego na lata 2014-2020. Projekt jest współfinansowany ze środków Unii Europejskiej w ramach Europejskiego Funduszu Społecznego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 xml:space="preserve">Wykonawca zobowiązuje się w toku realizacji umowy do bezwzględnego stosowania Wytycznych  </w:t>
        <w:br/>
        <w:t>w zakresie kwalifikowalności wydatków w ramach Europejskiego Funduszu Społecznego na  lata  2014 – 2020.</w:t>
      </w:r>
    </w:p>
    <w:p>
      <w:pPr>
        <w:pStyle w:val="Standard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color w:val="000000" w:themeColor="text1"/>
          <w:sz w:val="20"/>
          <w:szCs w:val="20"/>
          <w:u w:val="single"/>
        </w:rPr>
        <w:t>4.1 Organizacja szkolenia</w:t>
      </w:r>
      <w:r>
        <w:rPr>
          <w:rFonts w:cs="Arial" w:ascii="Arial" w:hAnsi="Arial"/>
          <w:b/>
          <w:sz w:val="20"/>
          <w:szCs w:val="20"/>
          <w:u w:val="single"/>
        </w:rPr>
        <w:t>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ilość uczestników: max. 30 osób - dwie grupy, każda max. 15 osobowa, jedną z grup będą stanowiły osoby niepełnosprawne,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>planuje się 10 spotkań po 6 godzin dydaktycznych dla każdej z grup</w:t>
      </w:r>
    </w:p>
    <w:p>
      <w:pPr>
        <w:pStyle w:val="Normal"/>
        <w:numPr>
          <w:ilvl w:val="0"/>
          <w:numId w:val="0"/>
        </w:numPr>
        <w:spacing w:lineRule="auto" w:line="240" w:before="0" w:after="200"/>
        <w:ind w:left="72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wymiar godzinowy zajęć: 6 godzin dydaktycznych x 10 spotkań x 2 grupy = 120 godzin dydaktycznych,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single"/>
        </w:rPr>
        <w:t>zajęcia odbywać się będą średnio 3 razy w miesiącu (w jednym tygodniu jedno spotkanie dla poszczególnej grupy),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przez godzinę dydaktyczną rozumie się 45 min.,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 każdej godzinie dydaktycznej 15 min. przerwy,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zajęcia będą się odbywać w Piekarach Śląskich w miejscu wskazanym przez Zamawiającego,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  <w:t>termin realizacji: od dnia podpisania umowy do 31.12.2021r.,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terminy zajęć dla poszczególnych grup będą każdorazowo uzgadniane z Zamawiającym,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związku z aktualną sytuacją w kraju związaną z ogłoszeniem stanu epidemicznego COVID 19 Wykonawca dostosuje sposób realizacji usługi do komunikatów Głównego Inspektora Sanitarnego i wytycznych Ministerstwa Zdrowia.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numPr>
          <w:ilvl w:val="0"/>
          <w:numId w:val="0"/>
        </w:numPr>
        <w:spacing w:lineRule="auto" w:line="240" w:before="0" w:after="200"/>
        <w:ind w:left="0" w:hanging="0"/>
        <w:contextualSpacing/>
        <w:jc w:val="left"/>
        <w:textAlignment w:val="auto"/>
        <w:rPr>
          <w:rFonts w:ascii="Arial" w:hAnsi="Arial" w:cs="Arial"/>
          <w:sz w:val="20"/>
          <w:szCs w:val="20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7">
                <wp:simplePos x="0" y="0"/>
                <wp:positionH relativeFrom="column">
                  <wp:posOffset>-485140</wp:posOffset>
                </wp:positionH>
                <wp:positionV relativeFrom="paragraph">
                  <wp:posOffset>3175</wp:posOffset>
                </wp:positionV>
                <wp:extent cx="6842125" cy="31750"/>
                <wp:effectExtent l="0" t="0" r="0" b="0"/>
                <wp:wrapSquare wrapText="bothSides"/>
                <wp:docPr id="5" name="Obraz2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40" cy="30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14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600"/>
                            <a:ext cx="6841440" cy="72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2_0" style="position:absolute;margin-left:-38.25pt;margin-top:0.25pt;width:538.7pt;height:2.45pt" coordorigin="-765,5" coordsize="10774,49">
                <v:line id="shape_0" from="-765,5" to="10008,5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765,53" to="10008,53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  <w:sz w:val="20"/>
          <w:szCs w:val="20"/>
          <w:lang w:val="pl-PL"/>
        </w:rPr>
        <w:t>Nr sprawy 73/2021</w:t>
      </w:r>
    </w:p>
    <w:p>
      <w:pPr>
        <w:pStyle w:val="Normal"/>
        <w:spacing w:lineRule="auto" w:line="240" w:before="0" w:after="20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eastAsia="Times New Roman" w:cs="Arial" w:ascii="Arial" w:hAnsi="Arial"/>
          <w:b/>
          <w:bCs/>
          <w:sz w:val="20"/>
          <w:szCs w:val="20"/>
          <w:u w:val="single"/>
          <w:lang w:eastAsia="pl-PL"/>
        </w:rPr>
        <w:t xml:space="preserve">4.2 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Podstawowe cele zajęć: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spotkania grupy będą miały charakter samopomocowy, uczestnicy będą mieli możliwość uzyskania pomocy i wsparcia, podzielenia się problemami z osobami będącymi w podobnej sytuacji 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0"/>
          <w:szCs w:val="20"/>
          <w:u w:val="single"/>
          <w:lang w:bidi="pl-PL"/>
        </w:rPr>
      </w:pPr>
      <w:r>
        <w:rPr>
          <w:rFonts w:cs="Arial" w:ascii="Arial" w:hAnsi="Arial"/>
          <w:b/>
          <w:bCs/>
          <w:sz w:val="20"/>
          <w:szCs w:val="20"/>
          <w:u w:val="single"/>
          <w:lang w:bidi="pl-PL"/>
        </w:rPr>
        <w:t xml:space="preserve">4.3 </w:t>
      </w:r>
      <w:r>
        <w:rPr>
          <w:rFonts w:cs="Arial" w:ascii="Arial" w:hAnsi="Arial"/>
          <w:b/>
          <w:sz w:val="20"/>
          <w:szCs w:val="20"/>
          <w:u w:val="single"/>
          <w:lang w:bidi="pl-PL"/>
        </w:rPr>
        <w:t>Proponowana tematyka spotkań: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sz w:val="20"/>
          <w:szCs w:val="20"/>
          <w:lang w:bidi="pl-PL"/>
        </w:rPr>
      </w:pPr>
      <w:r>
        <w:rPr>
          <w:rFonts w:cs="Arial" w:ascii="Arial" w:hAnsi="Arial"/>
          <w:sz w:val="20"/>
          <w:szCs w:val="20"/>
          <w:lang w:bidi="pl-PL"/>
        </w:rPr>
        <w:t>np. przemoc w rodzinie, relacje w rodzinie, tolerancja/akceptacja, komunikowanie się z dziećmi i partnerami, stymulowanie uczestników do dzielenia się swoimi doświadczeniami.</w:t>
      </w:r>
    </w:p>
    <w:p>
      <w:pPr>
        <w:pStyle w:val="Normal"/>
        <w:spacing w:lineRule="auto" w:line="240" w:before="0" w:after="0"/>
        <w:contextualSpacing/>
        <w:jc w:val="both"/>
        <w:rPr>
          <w:rFonts w:ascii="Arial" w:hAnsi="Arial" w:cs="Arial"/>
          <w:b/>
          <w:b/>
          <w:sz w:val="20"/>
          <w:szCs w:val="20"/>
          <w:u w:val="single"/>
          <w:lang w:bidi="pl-PL"/>
        </w:rPr>
      </w:pPr>
      <w:r>
        <w:rPr>
          <w:rFonts w:cs="Arial" w:ascii="Arial" w:hAnsi="Arial"/>
          <w:b/>
          <w:sz w:val="20"/>
          <w:szCs w:val="20"/>
          <w:u w:val="single"/>
          <w:lang w:bidi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  <w:lang w:bidi="pl-PL"/>
        </w:rPr>
        <w:t xml:space="preserve">4.4 </w:t>
      </w:r>
      <w:r>
        <w:rPr>
          <w:rFonts w:cs="Arial" w:ascii="Arial" w:hAnsi="Arial"/>
          <w:b/>
          <w:sz w:val="20"/>
          <w:szCs w:val="20"/>
          <w:u w:val="single"/>
        </w:rPr>
        <w:t>Forma zajęć:</w:t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Zajęcia manualne: np. rękodzielnictwo, ceramika, fotografia, zajęcia stolarskie, zajęcia plastyczne.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4.5 Wykonawca usługi zapewnia: 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cs="Arial" w:ascii="Arial" w:hAnsi="Arial"/>
          <w:sz w:val="20"/>
          <w:szCs w:val="20"/>
        </w:rPr>
        <w:t xml:space="preserve">materiały dydaktyczne dla każdego uczestnika zajęć, w tym materiały niezbędne do realizacji zajęć manualnych,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poczęstunek kawowy w czasie zajęć w postaci: kawa/herbata ( 250 ml ) uwzględniając dodatki takie jak: cukier, mleko do kawy, cytrynę do herbaty, woda  mineralna (0,5l /os), kruche ciasteczka (5 szt./os), 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pokrycie kosztów dojazdu na zajęcia i z powrotem uwzględniając przejazd miejskimi środkami transportu,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osob</w:t>
      </w:r>
      <w:r>
        <w:rPr>
          <w:rFonts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 xml:space="preserve"> świadcząc</w:t>
      </w:r>
      <w:r>
        <w:rPr>
          <w:rFonts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 xml:space="preserve"> bezpośrednio usługę, </w:t>
      </w:r>
      <w:r>
        <w:rPr>
          <w:rFonts w:cs="Arial" w:ascii="Arial" w:hAnsi="Arial"/>
          <w:bCs/>
          <w:sz w:val="20"/>
          <w:szCs w:val="20"/>
        </w:rPr>
        <w:t xml:space="preserve">posiadającą </w:t>
      </w:r>
      <w:r>
        <w:rPr>
          <w:rFonts w:cs="Arial" w:ascii="Arial" w:hAnsi="Arial"/>
          <w:bCs/>
          <w:sz w:val="20"/>
          <w:szCs w:val="20"/>
        </w:rPr>
        <w:t>wykształcenie wyższe pierwszego lub drugiego stopnia w rozumieniu przepisów o szkolnictwie wyższym o kierunkach: psychologia, pedagogika, socjologia,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osob</w:t>
      </w:r>
      <w:r>
        <w:rPr>
          <w:rFonts w:cs="Arial" w:ascii="Arial" w:hAnsi="Arial"/>
          <w:bCs/>
          <w:sz w:val="20"/>
          <w:szCs w:val="20"/>
        </w:rPr>
        <w:t>ę</w:t>
      </w:r>
      <w:r>
        <w:rPr>
          <w:rFonts w:cs="Arial" w:ascii="Arial" w:hAnsi="Arial"/>
          <w:bCs/>
          <w:sz w:val="20"/>
          <w:szCs w:val="20"/>
        </w:rPr>
        <w:t xml:space="preserve"> świadcząc</w:t>
      </w:r>
      <w:r>
        <w:rPr>
          <w:rFonts w:cs="Arial" w:ascii="Arial" w:hAnsi="Arial"/>
          <w:bCs/>
          <w:sz w:val="20"/>
          <w:szCs w:val="20"/>
        </w:rPr>
        <w:t>ą</w:t>
      </w:r>
      <w:r>
        <w:rPr>
          <w:rFonts w:cs="Arial" w:ascii="Arial" w:hAnsi="Arial"/>
          <w:bCs/>
          <w:sz w:val="20"/>
          <w:szCs w:val="20"/>
        </w:rPr>
        <w:t xml:space="preserve"> bezpośrednio usługę </w:t>
      </w:r>
      <w:r>
        <w:rPr>
          <w:rFonts w:cs="Arial" w:ascii="Arial" w:hAnsi="Arial"/>
          <w:bCs/>
          <w:sz w:val="20"/>
          <w:szCs w:val="20"/>
        </w:rPr>
        <w:t>posiadającą</w:t>
      </w:r>
      <w:r>
        <w:rPr>
          <w:rFonts w:cs="Arial" w:ascii="Arial" w:hAnsi="Arial"/>
          <w:bCs/>
          <w:sz w:val="20"/>
          <w:szCs w:val="20"/>
        </w:rPr>
        <w:t xml:space="preserve"> co najmniej 3-letnie doświadczenie </w:t>
        <w:br/>
        <w:t>w pracy  z osobami zagrożonymi wykluczeniem społecznym,</w:t>
      </w:r>
    </w:p>
    <w:p>
      <w:pPr>
        <w:pStyle w:val="Normal"/>
        <w:numPr>
          <w:ilvl w:val="0"/>
          <w:numId w:val="2"/>
        </w:numPr>
        <w:spacing w:lineRule="auto" w:line="240" w:before="0" w:after="200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możliwość zmiany osoby prowadzącej zajęcia z zastrzeżeniem, iż jej kwalifikacje  i doświadczenie będą spełniały powyżej określone kryteria,</w:t>
      </w:r>
    </w:p>
    <w:p>
      <w:pPr>
        <w:pStyle w:val="Normal"/>
        <w:numPr>
          <w:ilvl w:val="0"/>
          <w:numId w:val="2"/>
        </w:numPr>
        <w:spacing w:before="0" w:after="200"/>
        <w:contextualSpacing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zobowiązanie</w:t>
      </w:r>
      <w:r>
        <w:rPr>
          <w:rFonts w:cs="Arial" w:ascii="Arial" w:hAnsi="Arial"/>
          <w:sz w:val="20"/>
          <w:szCs w:val="20"/>
        </w:rPr>
        <w:t xml:space="preserve"> do niezwłocznego poinformowania Zamawiającego </w:t>
        <w:br/>
        <w:t>o zmianie osoby realizującej usługę i przedłożenia dokumentów potwierdzających kwalifikacje i doświadczenie zawodowe tej osoby.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4.6 Wykonawca zobowiązany będzie dodatkowo do: </w:t>
      </w:r>
    </w:p>
    <w:p>
      <w:pPr>
        <w:pStyle w:val="Normal"/>
        <w:numPr>
          <w:ilvl w:val="0"/>
          <w:numId w:val="3"/>
        </w:numPr>
        <w:spacing w:before="0" w:after="0"/>
        <w:jc w:val="left"/>
        <w:rPr/>
      </w:pPr>
      <w:r>
        <w:rPr>
          <w:rFonts w:cs="Arial" w:ascii="Arial" w:hAnsi="Arial"/>
          <w:sz w:val="20"/>
          <w:szCs w:val="20"/>
        </w:rPr>
        <w:t xml:space="preserve">prowadzenia dokumentacji realizacji umowy (dziennik zajęć, listy obecności, lista odbioru cateringu oraz biletów autobusowych, protokół odbioru usługi, ankiety na rozpoczęcie </w:t>
        <w:br/>
        <w:t>i zakończenie zajęć z odpowiednio oznakowanymi logotypami),</w:t>
      </w:r>
    </w:p>
    <w:p>
      <w:pPr>
        <w:pStyle w:val="Normal"/>
        <w:numPr>
          <w:ilvl w:val="0"/>
          <w:numId w:val="3"/>
        </w:numPr>
        <w:spacing w:before="0" w:after="0"/>
        <w:jc w:val="left"/>
        <w:rPr/>
      </w:pPr>
      <w:r>
        <w:rPr>
          <w:rFonts w:cs="Arial" w:ascii="Arial" w:hAnsi="Arial"/>
          <w:sz w:val="20"/>
          <w:szCs w:val="20"/>
        </w:rPr>
        <w:t>zapewnienia narzędzi koniecznych do przeprowadzenia zajęć,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przygotowani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programu i harmonogramu zajęć z uwzględnieniem ilości godzin,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przygotowani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udostępnionej przez Zamawiającego sali do zajęć,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udokumentowani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obecności Uczestników zajęć (lista obecności),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przekazywani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niezwłocznie informacji o każdym Uczestniku, który nie stawił się na spotkanie;</w:t>
      </w:r>
    </w:p>
    <w:p>
      <w:pPr>
        <w:pStyle w:val="Normal"/>
        <w:numPr>
          <w:ilvl w:val="0"/>
          <w:numId w:val="3"/>
        </w:numPr>
        <w:spacing w:before="0" w:after="0"/>
        <w:jc w:val="left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wykonywani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swoich zadań w sposób staranny, skuteczny i terminowy, zgodnie z harmonogramem; - </w:t>
      </w:r>
      <w:r>
        <w:rPr>
          <w:rFonts w:cs="Arial" w:ascii="Arial" w:hAnsi="Arial"/>
          <w:bCs/>
          <w:sz w:val="20"/>
          <w:szCs w:val="20"/>
        </w:rPr>
        <w:t xml:space="preserve">dostarczenia Zamawiającemu minimum 25 zdjęć na płycie CD/DVD </w:t>
        <w:br/>
        <w:t>z każdej grupy dokumentujących przeprowadzenie zajęć,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przedstawiani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 dokumentów rozliczeniowych niezwłocznie po zakończeniu szkolenia. </w:t>
        <w:br/>
      </w:r>
    </w:p>
    <w:p>
      <w:pPr>
        <w:pStyle w:val="Normal"/>
        <w:numPr>
          <w:ilvl w:val="0"/>
          <w:numId w:val="0"/>
        </w:numPr>
        <w:spacing w:lineRule="auto" w:line="240" w:before="0" w:after="200"/>
        <w:ind w:left="720" w:hanging="0"/>
        <w:contextualSpacing/>
        <w:jc w:val="left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Arial" w:hAnsi="Arial"/>
          <w:bCs/>
          <w:sz w:val="20"/>
          <w:szCs w:val="20"/>
          <w:lang w:eastAsia="pl-PL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textAlignment w:val="baseline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Akapitzlist"/>
        <w:numPr>
          <w:ilvl w:val="0"/>
          <w:numId w:val="0"/>
        </w:numPr>
        <w:suppressAutoHyphens w:val="false"/>
        <w:spacing w:lineRule="auto" w:line="240" w:before="0" w:after="200"/>
        <w:ind w:left="1080" w:right="0" w:hanging="0"/>
        <w:contextualSpacing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Akapitzlist"/>
        <w:suppressAutoHyphens w:val="false"/>
        <w:spacing w:lineRule="auto" w:line="240" w:before="0" w:after="200"/>
        <w:ind w:left="720" w:right="0" w:hanging="360"/>
        <w:contextualSpacing/>
        <w:jc w:val="left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Akapitzlist"/>
        <w:suppressAutoHyphens w:val="false"/>
        <w:spacing w:lineRule="auto" w:line="240" w:before="0" w:after="200"/>
        <w:ind w:left="720" w:right="0" w:hanging="36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Akapitzlist"/>
        <w:suppressAutoHyphens w:val="false"/>
        <w:spacing w:lineRule="auto" w:line="240" w:before="0" w:after="200"/>
        <w:ind w:left="720" w:right="0" w:hanging="36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Akapitzlist"/>
        <w:suppressAutoHyphens w:val="false"/>
        <w:spacing w:lineRule="auto" w:line="240" w:before="0" w:after="200"/>
        <w:ind w:left="720" w:right="0" w:hanging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agwek7"/>
        <w:widowControl/>
        <w:numPr>
          <w:ilvl w:val="0"/>
          <w:numId w:val="0"/>
        </w:numPr>
        <w:suppressAutoHyphens w:val="false"/>
        <w:ind w:left="0" w:hanging="0"/>
        <w:jc w:val="left"/>
        <w:textAlignment w:val="auto"/>
        <w:rPr>
          <w:lang w:val="pl-PL"/>
        </w:rPr>
      </w:pPr>
      <w:r>
        <w:rPr>
          <w:lang w:val="pl-PL"/>
        </w:rPr>
      </w:r>
    </w:p>
    <w:p>
      <w:pPr>
        <w:pStyle w:val="Nagwek7"/>
        <w:widowControl/>
        <w:numPr>
          <w:ilvl w:val="0"/>
          <w:numId w:val="0"/>
        </w:numPr>
        <w:suppressAutoHyphens w:val="false"/>
        <w:ind w:left="0" w:hanging="0"/>
        <w:jc w:val="left"/>
        <w:textAlignment w:val="auto"/>
        <w:rPr>
          <w:lang w:val="pl-PL"/>
        </w:rPr>
      </w:pPr>
      <w:r>
        <w:rPr>
          <w:lang w:val="pl-PL"/>
        </w:rPr>
      </w:r>
    </w:p>
    <w:p>
      <w:pPr>
        <w:pStyle w:val="Nagwek7"/>
        <w:widowControl/>
        <w:numPr>
          <w:ilvl w:val="0"/>
          <w:numId w:val="0"/>
        </w:numPr>
        <w:suppressAutoHyphens w:val="false"/>
        <w:ind w:left="0" w:hanging="0"/>
        <w:jc w:val="left"/>
        <w:textAlignment w:val="auto"/>
        <w:rPr>
          <w:lang w:val="pl-PL"/>
        </w:rPr>
      </w:pPr>
      <w:r>
        <w:rPr>
          <w:lang w:val="pl-PL"/>
        </w:rPr>
        <mc:AlternateContent>
          <mc:Choice Requires="wpg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column">
                  <wp:posOffset>-485140</wp:posOffset>
                </wp:positionH>
                <wp:positionV relativeFrom="paragraph">
                  <wp:posOffset>92710</wp:posOffset>
                </wp:positionV>
                <wp:extent cx="6842125" cy="33020"/>
                <wp:effectExtent l="0" t="0" r="0" b="0"/>
                <wp:wrapSquare wrapText="bothSides"/>
                <wp:docPr id="6" name="Obraz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40" cy="32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14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600"/>
                            <a:ext cx="6841440" cy="180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2" style="position:absolute;margin-left:-38.25pt;margin-top:7.3pt;width:538.7pt;height:2.55pt" coordorigin="-765,146" coordsize="10774,51">
                <v:line id="shape_0" from="-765,146" to="10008,146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765,194" to="10008,196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agwek7"/>
        <w:widowControl/>
        <w:numPr>
          <w:ilvl w:val="0"/>
          <w:numId w:val="0"/>
        </w:numPr>
        <w:suppressAutoHyphens w:val="false"/>
        <w:ind w:left="0" w:hanging="0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val="pl-PL"/>
        </w:rPr>
        <w:t>Nr sprawy 73/2021</w:t>
      </w:r>
    </w:p>
    <w:p>
      <w:pPr>
        <w:pStyle w:val="Standard"/>
        <w:jc w:val="both"/>
        <w:textAlignment w:val="auto"/>
        <w:rPr>
          <w:rFonts w:cs="Arial"/>
          <w:lang w:val="pl-PL"/>
        </w:rPr>
      </w:pPr>
      <w:r>
        <w:rPr>
          <w:rFonts w:cs="Arial"/>
          <w:lang w:val="pl-PL"/>
        </w:rPr>
      </w:r>
    </w:p>
    <w:p>
      <w:pPr>
        <w:pStyle w:val="Standard"/>
        <w:jc w:val="both"/>
        <w:textAlignment w:val="auto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Termin wykonania zamówienia:</w:t>
      </w:r>
      <w:r>
        <w:rPr>
          <w:rFonts w:eastAsia="Times New Roman" w:cs="Arial" w:ascii="Arial" w:hAnsi="Arial"/>
          <w:b/>
          <w:sz w:val="20"/>
          <w:szCs w:val="20"/>
          <w:lang w:eastAsia="pl-PL"/>
        </w:rPr>
        <w:t xml:space="preserve">  </w:t>
      </w:r>
      <w:r>
        <w:rPr>
          <w:rFonts w:eastAsia="Times New Roman" w:cs="Arial" w:ascii="Arial" w:hAnsi="Arial"/>
          <w:b/>
          <w:sz w:val="20"/>
          <w:szCs w:val="20"/>
          <w:u w:val="single"/>
          <w:lang w:eastAsia="pl-PL"/>
        </w:rPr>
        <w:t>do 17.12.2021r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6. Warunki udziału w postępowaniu: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  <w:sz w:val="20"/>
          <w:szCs w:val="20"/>
        </w:rPr>
        <w:t>Wykonawca musi posiadać wykaz osób, które będą uczestniczyć w wykonywaniu zamówienia wraz z informacjami na temat ich kwalifikacji zawodowych, doświadczenia i wykształcenia niezbędnych do wykonania zamówienia.</w:t>
      </w:r>
    </w:p>
    <w:p>
      <w:pPr>
        <w:pStyle w:val="Standard"/>
        <w:numPr>
          <w:ilvl w:val="0"/>
          <w:numId w:val="0"/>
        </w:numPr>
        <w:ind w:left="72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7. Warunki płatności: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Płatność zostanie przekazana w terminie do 14 dni od dnia otrzymania faktury przelewem na rachunek bankowy Wykonawcy.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7"/>
        <w:numPr>
          <w:ilvl w:val="0"/>
          <w:numId w:val="0"/>
        </w:numPr>
        <w:ind w:left="720" w:hanging="0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8. Warunki składania oferty:</w:t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Ofertę sporządzoną w języku polskim należy przedstawić na formularzu oferty stanowiącym załącznik nr 1 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>do Zapytania ofertowego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. Wypełniony formularz oferty proszę złożyć w sekretariacie Miejskiego Ośrodka Pomocy Rodzinie przy ul.Bpa Nankera 103 w Piekarach Śląskich, przesłać pocztą na powyższy adres (liczy się data otrzymania, a nie nadania) lub drogą elektroniczną na adres </w:t>
      </w:r>
      <w:hyperlink r:id="rId4">
        <w:r>
          <w:rPr>
            <w:rStyle w:val="Czeinternetowe"/>
            <w:rFonts w:eastAsia="Times New Roman" w:cs="Arial" w:ascii="Arial" w:hAnsi="Arial"/>
            <w:kern w:val="0"/>
            <w:sz w:val="20"/>
            <w:szCs w:val="20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kern w:val="0"/>
          <w:sz w:val="20"/>
          <w:szCs w:val="20"/>
        </w:rPr>
        <w:t xml:space="preserve"> </w:t>
      </w: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 </w:t>
      </w:r>
    </w:p>
    <w:p>
      <w:pPr>
        <w:pStyle w:val="Standard"/>
        <w:suppressAutoHyphens w:val="false"/>
        <w:snapToGrid w:val="false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/>
        </w:rPr>
        <w:t xml:space="preserve">w terminie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26.07.2021 do godziny 08:00</w:t>
      </w:r>
    </w:p>
    <w:p>
      <w:pPr>
        <w:pStyle w:val="Standard"/>
        <w:suppressAutoHyphens w:val="false"/>
        <w:snapToGrid w:val="false"/>
        <w:jc w:val="both"/>
        <w:rPr>
          <w:rFonts w:ascii="Arial" w:hAnsi="Arial" w:eastAsia="Times New Roman" w:cs="Arial"/>
          <w:b/>
          <w:b/>
          <w:bCs/>
          <w:color w:val="000000" w:themeColor="text1"/>
          <w:kern w:val="0"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color w:val="000000" w:themeColor="text1"/>
          <w:kern w:val="0"/>
          <w:sz w:val="20"/>
          <w:szCs w:val="20"/>
          <w:lang w:eastAsia="pl-PL"/>
        </w:rPr>
      </w:r>
    </w:p>
    <w:p>
      <w:pPr>
        <w:pStyle w:val="Standard"/>
        <w:suppressAutoHyphens w:val="false"/>
        <w:snapToGrid w:val="false"/>
        <w:jc w:val="both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u w:val="single"/>
          <w:lang w:eastAsia="pl-PL"/>
        </w:rPr>
        <w:t>Zamawiający wezwie Wykonawcę, którego oferta została oceniona jako najkorzystniejsza, do złożenia w wyznaczonym terminie:</w:t>
      </w:r>
    </w:p>
    <w:p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potwierdzenia posiadania wpisu do Rejestru Instytucji Szkoleniowej prowadzonego przez    Wojewódzki Urząd Pracy właściwy ze względu na siedzibę instytucji szkoleniowej,</w:t>
      </w:r>
    </w:p>
    <w:p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wykazu osób, które będą uczestniczyć w wykonywaniu zamówienia wraz z informacjami na temat ich kwalifikacji zawodowych, doświadczenia i wykształcenia niezbędnych do wykonania zamówienia,</w:t>
      </w:r>
    </w:p>
    <w:p>
      <w:pPr>
        <w:pStyle w:val="Standard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pl-PL" w:bidi="ar-SA"/>
        </w:rPr>
        <w:t xml:space="preserve">załącznika nr 2 </w:t>
      </w:r>
      <w:r>
        <w:rPr>
          <w:rFonts w:ascii="Arial" w:hAnsi="Arial"/>
          <w:sz w:val="20"/>
          <w:szCs w:val="20"/>
          <w:lang w:eastAsia="pl-PL" w:bidi="ar-SA"/>
        </w:rPr>
        <w:t>do Zapytania ofertowego</w:t>
      </w:r>
      <w:r>
        <w:rPr>
          <w:rFonts w:ascii="Arial" w:hAnsi="Arial"/>
          <w:sz w:val="20"/>
          <w:szCs w:val="20"/>
          <w:lang w:eastAsia="pl-PL" w:bidi="ar-SA"/>
        </w:rPr>
        <w:t xml:space="preserve"> oświadczenia o braku powiązań.</w:t>
      </w:r>
    </w:p>
    <w:p>
      <w:pPr>
        <w:pStyle w:val="Standard"/>
        <w:numPr>
          <w:ilvl w:val="0"/>
          <w:numId w:val="0"/>
        </w:numPr>
        <w:ind w:left="720" w:hanging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9. Warunki wyboru Wykonawcy:</w:t>
      </w:r>
    </w:p>
    <w:p>
      <w:pPr>
        <w:pStyle w:val="NormalWeb"/>
        <w:suppressAutoHyphens w:val="true"/>
        <w:snapToGrid w:val="false"/>
        <w:spacing w:before="0" w:after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 zostanie wybrany poprzez porównanie cenowe całości zamówienia i wybranie najkorzystniejszej oferty.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Kryterium: cena 100%.</w:t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Przypisdolny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Załączniki: </w:t>
      </w:r>
    </w:p>
    <w:p>
      <w:pPr>
        <w:pStyle w:val="Przypisdolny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-  załącznik nr 1 do Zapytania ofertowego -  formularz oferty,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  <w:t xml:space="preserve">-  załącznik nr 2 do Zapytania ofertowego - 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eastAsia="pl-PL" w:bidi="ar-SA"/>
        </w:rPr>
        <w:t xml:space="preserve">oświadczenie o braku powiązań, 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 xml:space="preserve">-  załącznik nr 3 </w:t>
      </w:r>
      <w:r>
        <w:rPr>
          <w:rFonts w:eastAsia="Times New Roman" w:cs="Arial" w:ascii="Arial" w:hAnsi="Arial"/>
          <w:color w:val="000000"/>
          <w:kern w:val="0"/>
          <w:sz w:val="20"/>
          <w:szCs w:val="20"/>
          <w:lang w:eastAsia="pl-PL" w:bidi="ar-SA"/>
        </w:rPr>
        <w:t xml:space="preserve">do Zapytania ofertowego -  </w:t>
      </w: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  <w:t>wzór umowy,</w:t>
      </w:r>
    </w:p>
    <w:p>
      <w:pPr>
        <w:pStyle w:val="Standard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kern w:val="0"/>
          <w:sz w:val="20"/>
          <w:szCs w:val="20"/>
          <w:u w:val="none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>
          <w:rFonts w:eastAsia="Times New Roman" w:cs="Arial" w:ascii="Arial" w:hAnsi="Arial"/>
          <w:kern w:val="0"/>
          <w:sz w:val="20"/>
          <w:szCs w:val="20"/>
          <w:lang w:eastAsia="pl-PL" w:bidi="ar-SA"/>
        </w:rPr>
      </w:r>
    </w:p>
    <w:p>
      <w:pPr>
        <w:pStyle w:val="Standard"/>
        <w:jc w:val="center"/>
        <w:rPr>
          <w:rFonts w:ascii="Arial" w:hAnsi="Arial" w:eastAsia="Times New Roman" w:cs="Arial"/>
          <w:kern w:val="0"/>
          <w:sz w:val="20"/>
          <w:szCs w:val="20"/>
          <w:lang w:eastAsia="pl-PL" w:bidi="ar-SA"/>
        </w:rPr>
      </w:pPr>
      <w:r>
        <w:rPr/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28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swiss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10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13">
              <wp:simplePos x="0" y="0"/>
              <wp:positionH relativeFrom="page">
                <wp:posOffset>5314315</wp:posOffset>
              </wp:positionH>
              <wp:positionV relativeFrom="page">
                <wp:posOffset>298450</wp:posOffset>
              </wp:positionV>
              <wp:extent cx="1983105" cy="1162050"/>
              <wp:effectExtent l="0" t="0" r="0" b="0"/>
              <wp:wrapSquare wrapText="bothSides"/>
              <wp:docPr id="7" name="Obraz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2520" cy="116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Miejski Ośrodek Pomocy Rodzinie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ul. Biskupa Nankera 103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</w:rPr>
                            <w:t>41-949 Piekary Śląskie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e-mail: biuro@mopr.piekary.pl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322879503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tel./fax 322883574</w:t>
                          </w:r>
                        </w:p>
                        <w:p>
                          <w:pPr>
                            <w:pStyle w:val="Standard"/>
                            <w:spacing w:lineRule="atLeast" w:line="0"/>
                            <w:jc w:val="right"/>
                            <w:rPr>
                              <w:rFonts w:cs="Tahom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ahoma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www.mopr.piekary.pl</w:t>
                          </w:r>
                        </w:p>
                      </w:txbxContent>
                    </wps:txbx>
                    <wps:bodyPr lIns="90720" rIns="90720" bIns="90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_0" path="m0,0l-2147483645,0l-2147483645,-2147483646l0,-2147483646xe" fillcolor="white" stroked="f" style="position:absolute;margin-left:418.45pt;margin-top:23.5pt;width:156.05pt;height:91.4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b/>
                        <w:bCs/>
                        <w:color w:val="000000"/>
                        <w:sz w:val="18"/>
                        <w:szCs w:val="18"/>
                      </w:rPr>
                      <w:t>Miejski Ośrodek Pomocy Rodzinie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ul. Biskupa Nankera 103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</w:rPr>
                      <w:t>41-949 Piekary Śląskie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e-mail: biuro@mopr.piekary.pl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322879503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tel./fax 322883574</w:t>
                    </w:r>
                  </w:p>
                  <w:p>
                    <w:pPr>
                      <w:pStyle w:val="Standard"/>
                      <w:spacing w:lineRule="atLeast" w:line="0"/>
                      <w:jc w:val="right"/>
                      <w:rPr>
                        <w:rFonts w:cs="Tahom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ahoma"/>
                        <w:color w:val="000000"/>
                        <w:sz w:val="18"/>
                        <w:szCs w:val="18"/>
                        <w:lang w:val="en-US"/>
                      </w:rPr>
                      <w:t>www.mopr.piekary.pl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14300" simplePos="0" locked="0" layoutInCell="0" allowOverlap="1" relativeHeight="9">
          <wp:simplePos x="0" y="0"/>
          <wp:positionH relativeFrom="page">
            <wp:posOffset>390525</wp:posOffset>
          </wp:positionH>
          <wp:positionV relativeFrom="page">
            <wp:posOffset>104775</wp:posOffset>
          </wp:positionV>
          <wp:extent cx="2333625" cy="1285875"/>
          <wp:effectExtent l="0" t="0" r="0" b="0"/>
          <wp:wrapSquare wrapText="bothSides"/>
          <wp:docPr id="9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2"/>
        <w:b w:val="false"/>
        <w:szCs w:val="12"/>
        <w:bCs w:val="fals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2"/>
        <w:b w:val="false"/>
        <w:szCs w:val="12"/>
        <w:bCs w:val="false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ascii="Arial" w:hAnsi="Aria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7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basedOn w:val="Standard"/>
    <w:next w:val="Standard"/>
    <w:qFormat/>
    <w:rsid w:val="0019379a"/>
    <w:pPr>
      <w:keepNext w:val="true"/>
      <w:widowControl/>
      <w:suppressAutoHyphens w:val="false"/>
      <w:jc w:val="center"/>
      <w:outlineLvl w:val="1"/>
    </w:pPr>
    <w:rPr>
      <w:rFonts w:eastAsia="Times New Roman"/>
      <w:b/>
      <w:sz w:val="20"/>
      <w:szCs w:val="20"/>
    </w:rPr>
  </w:style>
  <w:style w:type="paragraph" w:styleId="Nagwek7" w:customStyle="1">
    <w:name w:val="Heading 7"/>
    <w:basedOn w:val="Standard"/>
    <w:next w:val="Standard"/>
    <w:qFormat/>
    <w:rsid w:val="0019379a"/>
    <w:pPr>
      <w:keepNext w:val="true"/>
      <w:widowControl/>
      <w:suppressAutoHyphens w:val="false"/>
      <w:jc w:val="right"/>
      <w:outlineLvl w:val="6"/>
    </w:pPr>
    <w:rPr>
      <w:rFonts w:ascii="Bookman Old Style" w:hAnsi="Bookman Old Style" w:eastAsia="Times New Roman" w:cs="Bookman Old Style"/>
      <w:szCs w:val="20"/>
    </w:rPr>
  </w:style>
  <w:style w:type="paragraph" w:styleId="Nagwek8" w:customStyle="1">
    <w:name w:val="Heading 8"/>
    <w:basedOn w:val="Standard"/>
    <w:next w:val="Standard"/>
    <w:qFormat/>
    <w:rsid w:val="0019379a"/>
    <w:pPr>
      <w:keepNext w:val="true"/>
      <w:widowControl/>
      <w:suppressAutoHyphens w:val="false"/>
      <w:outlineLvl w:val="7"/>
    </w:pPr>
    <w:rPr>
      <w:rFonts w:ascii="Bookman Old Style" w:hAnsi="Bookman Old Style" w:eastAsia="Times New Roman" w:cs="Bookman Old Style"/>
      <w:b/>
      <w:szCs w:val="20"/>
    </w:rPr>
  </w:style>
  <w:style w:type="paragraph" w:styleId="Nagwek9" w:customStyle="1">
    <w:name w:val="Heading 9"/>
    <w:basedOn w:val="Standard"/>
    <w:next w:val="Standard"/>
    <w:qFormat/>
    <w:rsid w:val="0019379a"/>
    <w:pPr>
      <w:keepNext w:val="true"/>
      <w:widowControl/>
      <w:suppressAutoHyphens w:val="false"/>
      <w:jc w:val="center"/>
      <w:outlineLvl w:val="8"/>
    </w:pPr>
    <w:rPr>
      <w:rFonts w:ascii="Bookman Old Style" w:hAnsi="Bookman Old Style" w:eastAsia="Times New Roman" w:cs="Bookman Old Style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9379a"/>
    <w:rPr>
      <w:rFonts w:ascii="Arial" w:hAnsi="Arial" w:eastAsia="Arial Unicode MS" w:cs="Arial"/>
    </w:rPr>
  </w:style>
  <w:style w:type="character" w:styleId="WW8Num7z0" w:customStyle="1">
    <w:name w:val="WW8Num7z0"/>
    <w:qFormat/>
    <w:rsid w:val="0019379a"/>
    <w:rPr>
      <w:rFonts w:ascii="Symbol" w:hAnsi="Symbol" w:cs="Symbol"/>
    </w:rPr>
  </w:style>
  <w:style w:type="character" w:styleId="WW8Num7z1" w:customStyle="1">
    <w:name w:val="WW8Num7z1"/>
    <w:qFormat/>
    <w:rsid w:val="0019379a"/>
    <w:rPr>
      <w:rFonts w:ascii="Courier New" w:hAnsi="Courier New" w:cs="Courier New"/>
    </w:rPr>
  </w:style>
  <w:style w:type="character" w:styleId="WW8Num7z2" w:customStyle="1">
    <w:name w:val="WW8Num7z2"/>
    <w:qFormat/>
    <w:rsid w:val="0019379a"/>
    <w:rPr>
      <w:rFonts w:ascii="Wingdings" w:hAnsi="Wingdings" w:cs="Wingdings"/>
    </w:rPr>
  </w:style>
  <w:style w:type="character" w:styleId="WW8Num10z0" w:customStyle="1">
    <w:name w:val="WW8Num10z0"/>
    <w:qFormat/>
    <w:rsid w:val="0019379a"/>
    <w:rPr>
      <w:rFonts w:ascii="Symbol" w:hAnsi="Symbol" w:cs="Symbol"/>
    </w:rPr>
  </w:style>
  <w:style w:type="character" w:styleId="WW8Num10z1" w:customStyle="1">
    <w:name w:val="WW8Num10z1"/>
    <w:qFormat/>
    <w:rsid w:val="0019379a"/>
    <w:rPr>
      <w:rFonts w:ascii="Courier New" w:hAnsi="Courier New" w:cs="Courier New"/>
    </w:rPr>
  </w:style>
  <w:style w:type="character" w:styleId="WW8Num10z2" w:customStyle="1">
    <w:name w:val="WW8Num10z2"/>
    <w:qFormat/>
    <w:rsid w:val="0019379a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19379a"/>
    <w:rPr/>
  </w:style>
  <w:style w:type="character" w:styleId="WWAbsatzStandardschriftart" w:customStyle="1">
    <w:name w:val="WW-Absatz-Standardschriftart"/>
    <w:qFormat/>
    <w:rsid w:val="0019379a"/>
    <w:rPr/>
  </w:style>
  <w:style w:type="character" w:styleId="WWAbsatzStandardschriftart1" w:customStyle="1">
    <w:name w:val="WW-Absatz-Standardschriftart1"/>
    <w:qFormat/>
    <w:rsid w:val="0019379a"/>
    <w:rPr/>
  </w:style>
  <w:style w:type="character" w:styleId="Nagwek2Znak" w:customStyle="1">
    <w:name w:val="Nagłówek 2 Znak"/>
    <w:basedOn w:val="DefaultParagraphFont"/>
    <w:qFormat/>
    <w:rsid w:val="0019379a"/>
    <w:rPr>
      <w:b/>
    </w:rPr>
  </w:style>
  <w:style w:type="character" w:styleId="Nagwek7Znak" w:customStyle="1">
    <w:name w:val="Nagłówek 7 Znak"/>
    <w:basedOn w:val="DefaultParagraphFont"/>
    <w:qFormat/>
    <w:rsid w:val="0019379a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19379a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19379a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19379a"/>
    <w:rPr/>
  </w:style>
  <w:style w:type="character" w:styleId="Czeinternetowe" w:customStyle="1">
    <w:name w:val="Łącze internetowe"/>
    <w:rsid w:val="0097733c"/>
    <w:rPr>
      <w:color w:val="000080"/>
      <w:u w:val="single"/>
    </w:rPr>
  </w:style>
  <w:style w:type="character" w:styleId="Odwiedzoneczeinternetowe" w:customStyle="1">
    <w:name w:val="Odwiedzone łącze internetowe"/>
    <w:basedOn w:val="DefaultParagraphFont"/>
    <w:qFormat/>
    <w:rsid w:val="0019379a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19379a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19379a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19379a"/>
    <w:rPr>
      <w:b/>
      <w:bCs/>
    </w:rPr>
  </w:style>
  <w:style w:type="character" w:styleId="Znakiwypunktowania" w:customStyle="1">
    <w:name w:val="Znaki wypunktowania"/>
    <w:qFormat/>
    <w:rsid w:val="0019379a"/>
    <w:rPr>
      <w:rFonts w:ascii="Arial" w:hAnsi="Arial" w:eastAsia="OpenSymbol" w:cs="OpenSymbol"/>
      <w:b w:val="false"/>
      <w:bCs w:val="false"/>
      <w:sz w:val="12"/>
      <w:szCs w:val="12"/>
    </w:rPr>
  </w:style>
  <w:style w:type="character" w:styleId="Znakinumeracji" w:customStyle="1">
    <w:name w:val="Znaki numeracji"/>
    <w:qFormat/>
    <w:rsid w:val="0019379a"/>
    <w:rPr>
      <w:rFonts w:ascii="Arial" w:hAnsi="Arial"/>
      <w:sz w:val="20"/>
      <w:szCs w:val="20"/>
    </w:rPr>
  </w:style>
  <w:style w:type="character" w:styleId="StopkaZnak" w:customStyle="1">
    <w:name w:val="Stopka Znak"/>
    <w:basedOn w:val="DefaultParagraphFont"/>
    <w:qFormat/>
    <w:rsid w:val="0019379a"/>
    <w:rPr>
      <w:szCs w:val="21"/>
    </w:rPr>
  </w:style>
  <w:style w:type="character" w:styleId="Domylnaczcionkaakapitu1" w:customStyle="1">
    <w:name w:val="Domyślna czcionka akapitu1"/>
    <w:qFormat/>
    <w:rsid w:val="0019379a"/>
    <w:rPr/>
  </w:style>
  <w:style w:type="character" w:styleId="NagwekZnak" w:customStyle="1">
    <w:name w:val="Nagłówek Znak"/>
    <w:basedOn w:val="DefaultParagraphFont"/>
    <w:qFormat/>
    <w:rsid w:val="0019379a"/>
    <w:rPr>
      <w:szCs w:val="21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19379a"/>
    <w:pPr/>
    <w:rPr>
      <w:rFonts w:cs="Tahoma"/>
    </w:rPr>
  </w:style>
  <w:style w:type="paragraph" w:styleId="Podpis" w:customStyle="1">
    <w:name w:val="Caption"/>
    <w:basedOn w:val="Standard"/>
    <w:qFormat/>
    <w:rsid w:val="0019379a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Standard"/>
    <w:qFormat/>
    <w:rsid w:val="0019379a"/>
    <w:pPr>
      <w:suppressLineNumbers/>
    </w:pPr>
    <w:rPr>
      <w:rFonts w:cs="Tahoma"/>
    </w:rPr>
  </w:style>
  <w:style w:type="paragraph" w:styleId="Standard" w:customStyle="1">
    <w:name w:val="Standard"/>
    <w:qFormat/>
    <w:rsid w:val="001937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19379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19379a"/>
    <w:pPr>
      <w:spacing w:before="0" w:after="120"/>
    </w:pPr>
    <w:rPr/>
  </w:style>
  <w:style w:type="paragraph" w:styleId="Podpis1" w:customStyle="1">
    <w:name w:val="Podpis1"/>
    <w:basedOn w:val="Standard"/>
    <w:qFormat/>
    <w:rsid w:val="0019379a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19379a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19379a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19379a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19379a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19379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19379a"/>
    <w:pPr/>
    <w:rPr>
      <w:b/>
      <w:bCs/>
    </w:rPr>
  </w:style>
  <w:style w:type="paragraph" w:styleId="Revision">
    <w:name w:val="Revision"/>
    <w:qFormat/>
    <w:rsid w:val="0019379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19379a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19379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19379a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19379a"/>
    <w:pPr/>
    <w:rPr/>
  </w:style>
  <w:style w:type="paragraph" w:styleId="Zawartotabeli" w:customStyle="1">
    <w:name w:val="Zawartość tabeli"/>
    <w:basedOn w:val="Standard"/>
    <w:qFormat/>
    <w:rsid w:val="0019379a"/>
    <w:pPr>
      <w:suppressLineNumbers/>
    </w:pPr>
    <w:rPr/>
  </w:style>
  <w:style w:type="paragraph" w:styleId="Nagwektabeli" w:customStyle="1">
    <w:name w:val="Nagłówek tabeli"/>
    <w:basedOn w:val="Zawartotabeli"/>
    <w:qFormat/>
    <w:rsid w:val="0019379a"/>
    <w:pPr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/>
  </w:style>
  <w:style w:type="paragraph" w:styleId="Przypisdolny">
    <w:name w:val="Footnote Text"/>
    <w:basedOn w:val="Normal"/>
    <w:pPr>
      <w:textAlignment w:val="auto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9379a"/>
  </w:style>
  <w:style w:type="numbering" w:styleId="WW8Num2" w:customStyle="1">
    <w:name w:val="WW8Num2"/>
    <w:qFormat/>
    <w:rsid w:val="0019379a"/>
  </w:style>
  <w:style w:type="numbering" w:styleId="WW8Num3" w:customStyle="1">
    <w:name w:val="WW8Num3"/>
    <w:qFormat/>
    <w:rsid w:val="0019379a"/>
  </w:style>
  <w:style w:type="numbering" w:styleId="WW8Num4" w:customStyle="1">
    <w:name w:val="WW8Num4"/>
    <w:qFormat/>
    <w:rsid w:val="0019379a"/>
  </w:style>
  <w:style w:type="numbering" w:styleId="WW8Num5" w:customStyle="1">
    <w:name w:val="WW8Num5"/>
    <w:qFormat/>
    <w:rsid w:val="0019379a"/>
  </w:style>
  <w:style w:type="numbering" w:styleId="WW8Num6" w:customStyle="1">
    <w:name w:val="WW8Num6"/>
    <w:qFormat/>
    <w:rsid w:val="0019379a"/>
  </w:style>
  <w:style w:type="numbering" w:styleId="WW8Num7" w:customStyle="1">
    <w:name w:val="WW8Num7"/>
    <w:qFormat/>
    <w:rsid w:val="0019379a"/>
  </w:style>
  <w:style w:type="numbering" w:styleId="WW8Num8" w:customStyle="1">
    <w:name w:val="WW8Num8"/>
    <w:qFormat/>
    <w:rsid w:val="0019379a"/>
  </w:style>
  <w:style w:type="numbering" w:styleId="WW8Num9" w:customStyle="1">
    <w:name w:val="WW8Num9"/>
    <w:qFormat/>
    <w:rsid w:val="0019379a"/>
  </w:style>
  <w:style w:type="numbering" w:styleId="WW8Num10" w:customStyle="1">
    <w:name w:val="WW8Num10"/>
    <w:qFormat/>
    <w:rsid w:val="0019379a"/>
  </w:style>
  <w:style w:type="numbering" w:styleId="WW8Num11" w:customStyle="1">
    <w:name w:val="WW8Num11"/>
    <w:qFormat/>
    <w:rsid w:val="0019379a"/>
  </w:style>
  <w:style w:type="numbering" w:styleId="WW8Num12" w:customStyle="1">
    <w:name w:val="WW8Num12"/>
    <w:qFormat/>
    <w:rsid w:val="0019379a"/>
  </w:style>
  <w:style w:type="numbering" w:styleId="WW8Num13" w:customStyle="1">
    <w:name w:val="WW8Num13"/>
    <w:qFormat/>
    <w:rsid w:val="0019379a"/>
  </w:style>
  <w:style w:type="numbering" w:styleId="WW8Num14" w:customStyle="1">
    <w:name w:val="WW8Num14"/>
    <w:qFormat/>
    <w:rsid w:val="0019379a"/>
  </w:style>
  <w:style w:type="numbering" w:styleId="WW8Num15" w:customStyle="1">
    <w:name w:val="WW8Num15"/>
    <w:qFormat/>
    <w:rsid w:val="0019379a"/>
  </w:style>
  <w:style w:type="numbering" w:styleId="WW8Num16" w:customStyle="1">
    <w:name w:val="WW8Num16"/>
    <w:qFormat/>
    <w:rsid w:val="0019379a"/>
  </w:style>
  <w:style w:type="numbering" w:styleId="WW8Num17" w:customStyle="1">
    <w:name w:val="WW8Num17"/>
    <w:qFormat/>
    <w:rsid w:val="0019379a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LibreOffice/7.1.1.2$Windows_X86_64 LibreOffice_project/fe0b08f4af1bacafe4c7ecc87ce55bb426164676</Application>
  <AppVersion>15.0000</AppVersion>
  <Pages>4</Pages>
  <Words>972</Words>
  <Characters>6517</Characters>
  <CharactersWithSpaces>7416</CharactersWithSpaces>
  <Paragraphs>91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2018-09-28T10:02:00Z</dcterms:created>
  <dc:creator>Kadry</dc:creator>
  <dc:description/>
  <dc:language>pl-PL</dc:language>
  <cp:lastModifiedBy/>
  <cp:lastPrinted>2021-07-15T15:16:38Z</cp:lastPrinted>
  <dcterms:modified xsi:type="dcterms:W3CDTF">2021-07-16T09:19:21Z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