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65" w:leader="none"/>
        </w:tabs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-411480</wp:posOffset>
                </wp:positionH>
                <wp:positionV relativeFrom="paragraph">
                  <wp:posOffset>-215265</wp:posOffset>
                </wp:positionV>
                <wp:extent cx="6838950" cy="3556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200" cy="34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820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920"/>
                            <a:ext cx="6838200" cy="0"/>
                          </a:xfrm>
                          <a:prstGeom prst="line">
                            <a:avLst/>
                          </a:prstGeom>
                          <a:ln cap="sq"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2.4pt;margin-top:-16.9pt;width:538.35pt;height:2.65pt" coordorigin="-648,-338" coordsize="10767,53">
                <v:line id="shape_0" from="-648,-339" to="10120,-339" stroked="t" style="position:absolute">
                  <v:stroke color="black" weight="9360" joinstyle="miter" endcap="square"/>
                  <v:fill o:detectmouseclick="t" on="false"/>
                  <w10:wrap type="none"/>
                </v:line>
                <v:line id="shape_0" from="-648,-284" to="10120,-284" stroked="t" style="position:absolute">
                  <v:stroke color="black" weight="255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>Piekary Śląskie,  09.06.2021r.</w:t>
      </w:r>
    </w:p>
    <w:p>
      <w:pPr>
        <w:pStyle w:val="Normal"/>
        <w:tabs>
          <w:tab w:val="clear" w:pos="708"/>
          <w:tab w:val="left" w:pos="206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Nr sprawy 50/2021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INFORMACJA O WYNIKU POSTĘPOWANIA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>Dotyczy</w:t>
      </w:r>
      <w:r>
        <w:rPr>
          <w:rFonts w:cs="Arial" w:ascii="Arial" w:hAnsi="Arial"/>
          <w:color w:val="000000"/>
        </w:rPr>
        <w:t xml:space="preserve">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usługi poligraficznej polegająca na wykonaniu, pakowaniu i rozładunku (zgodnie z umową) druków na potrzeby Miejskiego Ośrodka Pomocy Rodzinie w Piekarach Śląskich oraz ich sukcesywnej dostawy na adres wskazany przez Zamawiającego.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02.06.2021r. na stronie internetowej Ośrodka, zostało ogłoszone Zapytanie ofertowe.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08.06.2021r. upłynął termin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odpowiedzi na ogłoszenie wpłynęły 4 oferty: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0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833"/>
        <w:gridCol w:w="3561"/>
        <w:gridCol w:w="2836"/>
        <w:gridCol w:w="2409"/>
      </w:tblGrid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Wykonawca/adres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Cena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netto/brutto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Uwagi</w:t>
            </w:r>
          </w:p>
        </w:tc>
      </w:tr>
      <w:tr>
        <w:trPr/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MAGRA Wilhelm &amp; Wspólnicy Spółka Jawna,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Wodzisławska 55,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44-200 Rybnik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1 988,00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2 445,24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Zakład Poligraficzno Wydawniczy PLIK,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Wolności 64,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42-584 Dobieszowice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1 096,00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1 348,08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Przedsiębiorstwo Produkcyjno – Handlowo – Usługowe „MARGRAF”</w:t>
            </w:r>
            <w:r>
              <w:rPr>
                <w:rStyle w:val="Mocnewyrnione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>DAMIAN ERNTRAUD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ul. </w:t>
            </w:r>
            <w:bookmarkStart w:id="0" w:name="MainContent_lblPlaceOfBusinessAddress"/>
            <w:bookmarkEnd w:id="0"/>
            <w:r>
              <w:rPr>
                <w:rFonts w:cs="Arial" w:ascii="Arial" w:hAnsi="Arial"/>
                <w:sz w:val="20"/>
                <w:szCs w:val="20"/>
              </w:rPr>
              <w:t>Fryderyka Chopina, nr 1,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62-800 Kalisz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476,00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585,48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Wyjaśniono rażąco niską cenę</w:t>
            </w:r>
          </w:p>
        </w:tc>
      </w:tr>
      <w:tr>
        <w:trPr/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Firma Handlowa REMI Adam Krokowski,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Strażacka 35,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43-382 Bielsko-Biała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775,00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953,25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true"/>
        <w:spacing w:lineRule="auto" w:line="276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Oferta najkorzystniejsza: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Przedsiębiorstwo Produkcyjno – Handlowo – Usługowe „MARGRAF”</w:t>
      </w:r>
      <w:r>
        <w:rPr>
          <w:rStyle w:val="Mocnewyrnione"/>
          <w:rFonts w:cs="Arial" w:ascii="Arial" w:hAnsi="Arial"/>
          <w:sz w:val="20"/>
          <w:szCs w:val="20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sz w:val="20"/>
          <w:szCs w:val="20"/>
        </w:rPr>
        <w:t>DAMIAN ERNTRAUD</w:t>
      </w:r>
    </w:p>
    <w:p>
      <w:pPr>
        <w:pStyle w:val="Normal"/>
        <w:widowControl w:val="false"/>
        <w:snapToGrid w:val="fals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</w:t>
      </w:r>
      <w:bookmarkStart w:id="1" w:name="MainContent_lblPlaceOfBusinessAddress1"/>
      <w:bookmarkEnd w:id="1"/>
      <w:r>
        <w:rPr>
          <w:rFonts w:cs="Arial" w:ascii="Arial" w:hAnsi="Arial"/>
          <w:sz w:val="20"/>
          <w:szCs w:val="20"/>
        </w:rPr>
        <w:t xml:space="preserve">Fryderyka Chopina, nr 1, 62-800 Kalisz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DYREKTOR</w:t>
      </w:r>
    </w:p>
    <w:p>
      <w:pPr>
        <w:pStyle w:val="Normal"/>
        <w:ind w:left="49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Miejskiego Ośrodka Pomocy Rodzinie </w:t>
      </w:r>
    </w:p>
    <w:p>
      <w:pPr>
        <w:pStyle w:val="Normal"/>
        <w:ind w:left="49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w Piekarach Śląskich </w:t>
      </w:r>
    </w:p>
    <w:p>
      <w:pPr>
        <w:pStyle w:val="Normal"/>
        <w:ind w:left="4963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Maciej Gazda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/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Kierownika Zamawiającego lub osoby upoważnionej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5285740</wp:posOffset>
              </wp:positionH>
              <wp:positionV relativeFrom="page">
                <wp:posOffset>80645</wp:posOffset>
              </wp:positionV>
              <wp:extent cx="1984375" cy="1163320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3600" cy="11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style="position:absolute;margin-left:416.2pt;margin-top:6.35pt;width:156.15pt;height:91.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-518795</wp:posOffset>
          </wp:positionH>
          <wp:positionV relativeFrom="paragraph">
            <wp:posOffset>-449580</wp:posOffset>
          </wp:positionV>
          <wp:extent cx="2327275" cy="1276350"/>
          <wp:effectExtent l="0" t="0" r="0" b="0"/>
          <wp:wrapSquare wrapText="bothSides"/>
          <wp:docPr id="4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504" r="-277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45e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45e0"/>
    <w:rPr/>
  </w:style>
  <w:style w:type="character" w:styleId="Breakpossible" w:customStyle="1">
    <w:name w:val="breakpossible"/>
    <w:basedOn w:val="DefaultParagraphFont"/>
    <w:qFormat/>
    <w:rsid w:val="002645e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2645e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C297-AD87-47B7-A7BF-6F3F43F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Application>LibreOffice/7.1.1.2$Windows_X86_64 LibreOffice_project/fe0b08f4af1bacafe4c7ecc87ce55bb426164676</Application>
  <AppVersion>15.0000</AppVersion>
  <Pages>3</Pages>
  <Words>198</Words>
  <Characters>1318</Characters>
  <CharactersWithSpaces>1481</CharactersWithSpaces>
  <Paragraphs>55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2021-03-08T11:44:00Z</dcterms:created>
  <dc:creator>Mmalota</dc:creator>
  <dc:description/>
  <dc:language>pl-PL</dc:language>
  <cp:lastModifiedBy/>
  <cp:lastPrinted>2021-06-09T11:55:06Z</cp:lastPrinted>
  <dcterms:modified xsi:type="dcterms:W3CDTF">2021-06-10T08:30:05Z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