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95F" w:rsidRDefault="0017395F" w:rsidP="0017395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UMOWA NR </w:t>
      </w:r>
      <w:r w:rsidR="007C7BB7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>/20</w:t>
      </w:r>
      <w:r w:rsidR="007C7BB7">
        <w:rPr>
          <w:rFonts w:ascii="Arial" w:hAnsi="Arial" w:cs="Arial"/>
          <w:b/>
          <w:sz w:val="20"/>
          <w:szCs w:val="20"/>
        </w:rPr>
        <w:t>21</w:t>
      </w:r>
    </w:p>
    <w:p w:rsidR="0017395F" w:rsidRDefault="0017395F" w:rsidP="0017395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 przeprowadzenie </w:t>
      </w:r>
      <w:r w:rsidRPr="00EA5804">
        <w:rPr>
          <w:rFonts w:ascii="Arial" w:hAnsi="Arial" w:cs="Arial"/>
          <w:b/>
          <w:bCs/>
          <w:color w:val="000000"/>
          <w:sz w:val="20"/>
          <w:szCs w:val="20"/>
        </w:rPr>
        <w:t>treningów kompetencji i umiejętności społecznych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17395F" w:rsidRDefault="0017395F" w:rsidP="0017395F">
      <w:pPr>
        <w:jc w:val="center"/>
        <w:rPr>
          <w:rFonts w:ascii="Arial" w:hAnsi="Arial" w:cs="Arial"/>
          <w:b/>
          <w:sz w:val="20"/>
          <w:szCs w:val="20"/>
        </w:rPr>
      </w:pPr>
    </w:p>
    <w:p w:rsidR="0017395F" w:rsidRDefault="0017395F" w:rsidP="0017395F">
      <w:pPr>
        <w:jc w:val="center"/>
        <w:rPr>
          <w:rFonts w:ascii="Arial" w:hAnsi="Arial" w:cs="Arial"/>
          <w:b/>
          <w:sz w:val="20"/>
          <w:szCs w:val="20"/>
        </w:rPr>
      </w:pPr>
    </w:p>
    <w:p w:rsidR="0017395F" w:rsidRDefault="0017395F" w:rsidP="0017395F">
      <w:pPr>
        <w:jc w:val="center"/>
        <w:rPr>
          <w:rFonts w:ascii="Arial" w:hAnsi="Arial" w:cs="Arial"/>
          <w:b/>
          <w:sz w:val="20"/>
          <w:szCs w:val="20"/>
        </w:rPr>
      </w:pPr>
    </w:p>
    <w:p w:rsidR="0017395F" w:rsidRDefault="0017395F" w:rsidP="001739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dniu …………………..…..., </w:t>
      </w:r>
    </w:p>
    <w:p w:rsidR="0017395F" w:rsidRDefault="0017395F" w:rsidP="0017395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pomiędzy</w:t>
      </w:r>
    </w:p>
    <w:p w:rsidR="0017395F" w:rsidRDefault="0017395F" w:rsidP="0017395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Miejskim Ośrodkiem Pomocy Rodzinie</w:t>
      </w:r>
    </w:p>
    <w:p w:rsidR="0017395F" w:rsidRPr="002059AC" w:rsidRDefault="0017395F" w:rsidP="0017395F">
      <w:pPr>
        <w:rPr>
          <w:rFonts w:ascii="Arial" w:hAnsi="Arial" w:cs="Arial"/>
          <w:sz w:val="20"/>
          <w:szCs w:val="20"/>
        </w:rPr>
      </w:pPr>
      <w:r w:rsidRPr="002059AC">
        <w:rPr>
          <w:rFonts w:ascii="Arial" w:hAnsi="Arial" w:cs="Arial"/>
          <w:bCs/>
          <w:sz w:val="20"/>
          <w:szCs w:val="20"/>
        </w:rPr>
        <w:t xml:space="preserve">ul. Bpa </w:t>
      </w:r>
      <w:proofErr w:type="spellStart"/>
      <w:r w:rsidRPr="002059AC">
        <w:rPr>
          <w:rFonts w:ascii="Arial" w:hAnsi="Arial" w:cs="Arial"/>
          <w:bCs/>
          <w:sz w:val="20"/>
          <w:szCs w:val="20"/>
        </w:rPr>
        <w:t>Nankera</w:t>
      </w:r>
      <w:proofErr w:type="spellEnd"/>
      <w:r w:rsidRPr="002059AC">
        <w:rPr>
          <w:rFonts w:ascii="Arial" w:hAnsi="Arial" w:cs="Arial"/>
          <w:bCs/>
          <w:sz w:val="20"/>
          <w:szCs w:val="20"/>
        </w:rPr>
        <w:t xml:space="preserve"> 103, 41-949 Piekary Śląskie</w:t>
      </w:r>
    </w:p>
    <w:p w:rsidR="0017395F" w:rsidRDefault="0017395F" w:rsidP="00173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NIP 498-01-08-463, REGON 003455014</w:t>
      </w:r>
    </w:p>
    <w:p w:rsidR="0017395F" w:rsidRDefault="0017395F" w:rsidP="0017395F">
      <w:pPr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reprezentowanym przez:</w:t>
      </w:r>
    </w:p>
    <w:p w:rsidR="0017395F" w:rsidRDefault="0017395F" w:rsidP="0017395F">
      <w:pPr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Dyrektora – Macieja Gazdę</w:t>
      </w:r>
    </w:p>
    <w:p w:rsidR="0017395F" w:rsidRDefault="0017395F" w:rsidP="00173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zwanym dalej </w:t>
      </w:r>
      <w:r>
        <w:rPr>
          <w:rFonts w:ascii="Arial" w:hAnsi="Arial" w:cs="Arial"/>
          <w:b/>
          <w:sz w:val="20"/>
          <w:szCs w:val="20"/>
        </w:rPr>
        <w:t>„Zamawiającym”</w:t>
      </w:r>
    </w:p>
    <w:p w:rsidR="0017395F" w:rsidRDefault="0017395F" w:rsidP="00173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:rsidR="00DA4595" w:rsidRDefault="00DA4595" w:rsidP="001739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</w:t>
      </w:r>
    </w:p>
    <w:p w:rsidR="0017395F" w:rsidRDefault="0017395F" w:rsidP="0017395F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zwanym dalej </w:t>
      </w:r>
      <w:r>
        <w:rPr>
          <w:rFonts w:ascii="Arial" w:hAnsi="Arial" w:cs="Arial"/>
          <w:b/>
          <w:bCs/>
          <w:sz w:val="20"/>
          <w:szCs w:val="20"/>
        </w:rPr>
        <w:t>„Wykonawcą”</w:t>
      </w:r>
    </w:p>
    <w:p w:rsidR="0017395F" w:rsidRDefault="0017395F" w:rsidP="0017395F">
      <w:pPr>
        <w:rPr>
          <w:rFonts w:ascii="Arial" w:hAnsi="Arial" w:cs="Arial"/>
          <w:sz w:val="20"/>
          <w:szCs w:val="20"/>
        </w:rPr>
      </w:pPr>
    </w:p>
    <w:p w:rsidR="00DA4595" w:rsidRPr="006E0CD4" w:rsidRDefault="00DA4595" w:rsidP="00DA4595">
      <w:pPr>
        <w:jc w:val="both"/>
        <w:rPr>
          <w:rFonts w:ascii="Arial" w:hAnsi="Arial" w:cs="Arial"/>
          <w:b/>
          <w:bCs/>
        </w:rPr>
      </w:pPr>
      <w:r w:rsidRPr="006500C6">
        <w:rPr>
          <w:rFonts w:ascii="Arial" w:hAnsi="Arial" w:cs="Arial"/>
          <w:iCs/>
          <w:sz w:val="20"/>
          <w:szCs w:val="20"/>
          <w:lang w:eastAsia="pl-PL"/>
        </w:rPr>
        <w:t>W wyniku dokonania przez Zamawiającego wyboru oferty Wykonawcy na podstawie przeprowadzonego zapytania ofertowego dla zamówienia, do którego na podstawie art. 2 ust 1 pkt.1 ustawy z dnia 11 września  2019r.  Prawo Zamówień Publicznych nie stosuje się przepisów ustawy, została zawarta umowa o następującej treści</w:t>
      </w:r>
      <w:r>
        <w:rPr>
          <w:rFonts w:ascii="Arial" w:hAnsi="Arial" w:cs="Arial"/>
          <w:iCs/>
          <w:sz w:val="20"/>
          <w:szCs w:val="20"/>
          <w:lang w:eastAsia="pl-PL"/>
        </w:rPr>
        <w:t>:</w:t>
      </w:r>
    </w:p>
    <w:p w:rsidR="0017395F" w:rsidRDefault="0017395F" w:rsidP="0017395F">
      <w:pPr>
        <w:rPr>
          <w:rFonts w:ascii="Arial" w:hAnsi="Arial" w:cs="Arial"/>
          <w:sz w:val="20"/>
          <w:szCs w:val="20"/>
        </w:rPr>
      </w:pPr>
    </w:p>
    <w:p w:rsidR="0017395F" w:rsidRDefault="0017395F" w:rsidP="0017395F">
      <w:pPr>
        <w:rPr>
          <w:rFonts w:ascii="Arial" w:hAnsi="Arial" w:cs="Arial"/>
          <w:sz w:val="20"/>
          <w:szCs w:val="20"/>
        </w:rPr>
      </w:pPr>
    </w:p>
    <w:p w:rsidR="0017395F" w:rsidRDefault="0017395F" w:rsidP="0017395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</w:t>
      </w:r>
    </w:p>
    <w:p w:rsidR="0017395F" w:rsidRDefault="0017395F" w:rsidP="0017395F">
      <w:pPr>
        <w:tabs>
          <w:tab w:val="left" w:pos="426"/>
        </w:tabs>
        <w:autoSpaceDE w:val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Przedmiotem umowy są </w:t>
      </w:r>
      <w:r w:rsidRPr="00EA5804">
        <w:rPr>
          <w:rFonts w:ascii="Arial" w:hAnsi="Arial" w:cs="Arial"/>
          <w:b/>
          <w:bCs/>
          <w:color w:val="000000"/>
          <w:sz w:val="20"/>
          <w:szCs w:val="20"/>
        </w:rPr>
        <w:t>treningi kompetencji i umiejętności społecznych</w:t>
      </w:r>
      <w:r>
        <w:rPr>
          <w:rFonts w:ascii="Arial" w:hAnsi="Arial" w:cs="Arial"/>
          <w:sz w:val="20"/>
          <w:szCs w:val="20"/>
        </w:rPr>
        <w:t xml:space="preserve"> dla uczestników </w:t>
      </w:r>
      <w:r w:rsidRPr="00192E7F">
        <w:rPr>
          <w:rFonts w:ascii="Arial" w:hAnsi="Arial" w:cs="Arial"/>
          <w:sz w:val="20"/>
          <w:szCs w:val="20"/>
        </w:rPr>
        <w:t xml:space="preserve">projektu </w:t>
      </w:r>
      <w:r w:rsidR="001C4020">
        <w:rPr>
          <w:rFonts w:ascii="Arial" w:hAnsi="Arial" w:cs="Arial"/>
          <w:color w:val="000000"/>
          <w:sz w:val="20"/>
          <w:szCs w:val="20"/>
        </w:rPr>
        <w:t>,,Twoje</w:t>
      </w:r>
      <w:r w:rsidR="008A22F5">
        <w:rPr>
          <w:rFonts w:ascii="Arial" w:hAnsi="Arial" w:cs="Arial"/>
          <w:color w:val="000000"/>
          <w:sz w:val="20"/>
          <w:szCs w:val="20"/>
        </w:rPr>
        <w:t xml:space="preserve"> życie</w:t>
      </w:r>
      <w:r w:rsidR="001C4020">
        <w:rPr>
          <w:rFonts w:ascii="Arial" w:hAnsi="Arial" w:cs="Arial"/>
          <w:color w:val="000000"/>
          <w:sz w:val="20"/>
          <w:szCs w:val="20"/>
        </w:rPr>
        <w:t xml:space="preserve"> </w:t>
      </w:r>
      <w:r w:rsidR="00F04D23">
        <w:rPr>
          <w:rFonts w:ascii="Arial" w:hAnsi="Arial" w:cs="Arial"/>
          <w:color w:val="000000"/>
          <w:sz w:val="20"/>
          <w:szCs w:val="20"/>
        </w:rPr>
        <w:t>- Twój wybór</w:t>
      </w:r>
      <w:r w:rsidR="008A22F5">
        <w:rPr>
          <w:rFonts w:ascii="Arial" w:hAnsi="Arial" w:cs="Arial"/>
          <w:color w:val="000000"/>
          <w:sz w:val="20"/>
          <w:szCs w:val="20"/>
        </w:rPr>
        <w:t>‘’ w ramach Regionalnego Programu Operacyjnego Województwa Śląskiego na lata 2014-2020.</w:t>
      </w:r>
      <w:r w:rsidR="00F04D23">
        <w:rPr>
          <w:rFonts w:ascii="Arial" w:hAnsi="Arial" w:cs="Arial"/>
          <w:color w:val="000000"/>
          <w:sz w:val="20"/>
          <w:szCs w:val="20"/>
        </w:rPr>
        <w:t xml:space="preserve"> </w:t>
      </w:r>
      <w:r w:rsidR="008A22F5">
        <w:rPr>
          <w:rFonts w:ascii="Arial" w:hAnsi="Arial" w:cs="Arial"/>
          <w:color w:val="000000"/>
          <w:sz w:val="20"/>
          <w:szCs w:val="20"/>
        </w:rPr>
        <w:t>Projekt jest współfinansowany ze środków Unii Europejskiej w ramach Europejskiego Funduszu Społecznego.</w:t>
      </w:r>
    </w:p>
    <w:p w:rsidR="0017395F" w:rsidRPr="00A53C89" w:rsidRDefault="0017395F" w:rsidP="0017395F">
      <w:pPr>
        <w:tabs>
          <w:tab w:val="left" w:pos="426"/>
        </w:tabs>
        <w:autoSpaceDE w:val="0"/>
        <w:ind w:left="426"/>
        <w:jc w:val="both"/>
        <w:rPr>
          <w:rFonts w:ascii="Arial" w:hAnsi="Arial" w:cs="Arial"/>
          <w:sz w:val="20"/>
        </w:rPr>
      </w:pPr>
    </w:p>
    <w:p w:rsidR="0017395F" w:rsidRDefault="0017395F" w:rsidP="0017395F">
      <w:pPr>
        <w:autoSpaceDE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</w:t>
      </w:r>
    </w:p>
    <w:p w:rsidR="00591E77" w:rsidRPr="00591E77" w:rsidRDefault="00591E77" w:rsidP="00591E77">
      <w:pPr>
        <w:autoSpaceDE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17395F" w:rsidRPr="0077088F" w:rsidRDefault="00591E77" w:rsidP="00F04D23">
      <w:pPr>
        <w:pStyle w:val="Akapitzlist"/>
        <w:numPr>
          <w:ilvl w:val="0"/>
          <w:numId w:val="27"/>
        </w:numPr>
        <w:autoSpaceDE w:val="0"/>
        <w:autoSpaceDN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591E77">
        <w:rPr>
          <w:rFonts w:ascii="Arial" w:hAnsi="Arial" w:cs="Arial"/>
          <w:sz w:val="20"/>
          <w:szCs w:val="20"/>
        </w:rPr>
        <w:t>W ramach usługi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7395F">
        <w:rPr>
          <w:rFonts w:ascii="Arial" w:hAnsi="Arial" w:cs="Arial"/>
          <w:sz w:val="20"/>
          <w:szCs w:val="20"/>
        </w:rPr>
        <w:t xml:space="preserve">Wykonawca zobowiązuje się do przeprowadzenia </w:t>
      </w:r>
      <w:r w:rsidR="0017395F" w:rsidRPr="00967460">
        <w:rPr>
          <w:rFonts w:ascii="Arial" w:hAnsi="Arial" w:cs="Arial"/>
          <w:bCs/>
          <w:color w:val="000000"/>
          <w:sz w:val="20"/>
          <w:szCs w:val="20"/>
        </w:rPr>
        <w:t>treningów kompetencji i umiejętności społecznych</w:t>
      </w:r>
      <w:r w:rsidR="0017395F">
        <w:rPr>
          <w:rFonts w:ascii="Arial" w:hAnsi="Arial" w:cs="Arial"/>
          <w:sz w:val="20"/>
          <w:szCs w:val="20"/>
        </w:rPr>
        <w:t xml:space="preserve"> w ramach projektu </w:t>
      </w:r>
      <w:r w:rsidR="0017395F" w:rsidRPr="00192E7F">
        <w:rPr>
          <w:rFonts w:ascii="Arial" w:hAnsi="Arial" w:cs="Arial"/>
          <w:color w:val="000000"/>
          <w:sz w:val="20"/>
          <w:szCs w:val="20"/>
        </w:rPr>
        <w:t>„</w:t>
      </w:r>
      <w:r w:rsidR="008A22F5">
        <w:rPr>
          <w:rFonts w:ascii="Arial" w:hAnsi="Arial" w:cs="Arial"/>
          <w:color w:val="000000"/>
          <w:sz w:val="20"/>
          <w:szCs w:val="20"/>
        </w:rPr>
        <w:t>Twoje życie-Twój wybór ‘’</w:t>
      </w:r>
      <w:r w:rsidR="0017395F" w:rsidRPr="00192E7F">
        <w:rPr>
          <w:rFonts w:ascii="Arial" w:hAnsi="Arial" w:cs="Arial"/>
          <w:color w:val="000000"/>
          <w:sz w:val="20"/>
          <w:szCs w:val="20"/>
        </w:rPr>
        <w:t xml:space="preserve"> – projekt Miejskiego Ośrodka Pomocy Rodzinie na rzecz </w:t>
      </w:r>
      <w:r w:rsidR="00CF5097">
        <w:rPr>
          <w:rFonts w:ascii="Arial" w:hAnsi="Arial" w:cs="Arial"/>
          <w:color w:val="000000"/>
          <w:sz w:val="20"/>
          <w:szCs w:val="20"/>
        </w:rPr>
        <w:t xml:space="preserve">osób i rodzin zagrożonych ubóstwem i wykluczeniem społecznym dla mieszkańców powiatu Piekary Śląskie </w:t>
      </w:r>
      <w:r w:rsidR="0017395F">
        <w:rPr>
          <w:rFonts w:ascii="Arial" w:hAnsi="Arial" w:cs="Arial"/>
          <w:color w:val="000000"/>
          <w:sz w:val="20"/>
          <w:szCs w:val="20"/>
        </w:rPr>
        <w:t xml:space="preserve"> w następującym zakresie:</w:t>
      </w:r>
    </w:p>
    <w:p w:rsidR="007C7BB7" w:rsidRPr="007C7BB7" w:rsidRDefault="00591E77" w:rsidP="007C7BB7">
      <w:pPr>
        <w:pStyle w:val="Akapitzlist"/>
        <w:widowControl/>
        <w:numPr>
          <w:ilvl w:val="0"/>
          <w:numId w:val="17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ilość uczestników: łącznie maksymalnie 26 osób - dwie grupy, każda maksymalnie</w:t>
      </w:r>
      <w:r w:rsidR="007C7BB7">
        <w:rPr>
          <w:rFonts w:ascii="Arial" w:hAnsi="Arial" w:cs="Arial"/>
          <w:sz w:val="20"/>
          <w:szCs w:val="20"/>
        </w:rPr>
        <w:t xml:space="preserve"> 13 osob</w:t>
      </w:r>
      <w:r w:rsidR="007C7BB7">
        <w:rPr>
          <w:rFonts w:ascii="Arial" w:hAnsi="Arial" w:cs="Arial"/>
          <w:sz w:val="20"/>
          <w:szCs w:val="20"/>
        </w:rPr>
        <w:t>o</w:t>
      </w:r>
      <w:r w:rsidR="007C7BB7">
        <w:rPr>
          <w:rFonts w:ascii="Arial" w:hAnsi="Arial" w:cs="Arial"/>
          <w:sz w:val="20"/>
          <w:szCs w:val="20"/>
        </w:rPr>
        <w:t>wa,</w:t>
      </w:r>
    </w:p>
    <w:p w:rsidR="007C7BB7" w:rsidRDefault="007C7BB7" w:rsidP="007C7BB7">
      <w:pPr>
        <w:pStyle w:val="Akapitzlist"/>
        <w:widowControl/>
        <w:numPr>
          <w:ilvl w:val="0"/>
          <w:numId w:val="17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planuje się treningi dwa razy w tygodniu dla każdej z grup, każde spotkanie po 6 godzin  d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daktycznych, tj. po 5 spotkań sześciogodzinnych w łącznym wymiarze 30 godzin dydaktyc</w:t>
      </w:r>
      <w:r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nych,</w:t>
      </w:r>
    </w:p>
    <w:p w:rsidR="007C7BB7" w:rsidRDefault="007C7BB7" w:rsidP="007C7BB7">
      <w:pPr>
        <w:pStyle w:val="Akapitzlist"/>
        <w:widowControl/>
        <w:numPr>
          <w:ilvl w:val="0"/>
          <w:numId w:val="17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każdej godzinie dydaktycznej (45 min.) 15 min. przerwy, </w:t>
      </w:r>
    </w:p>
    <w:p w:rsidR="007C7BB7" w:rsidRDefault="007C7BB7" w:rsidP="007C7BB7">
      <w:pPr>
        <w:pStyle w:val="Akapitzlist"/>
        <w:widowControl/>
        <w:numPr>
          <w:ilvl w:val="0"/>
          <w:numId w:val="17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szkolenie odbędzie się w godzinach popołudniowych,</w:t>
      </w:r>
    </w:p>
    <w:p w:rsidR="007C7BB7" w:rsidRPr="007C7BB7" w:rsidRDefault="007C7BB7" w:rsidP="007C7BB7">
      <w:pPr>
        <w:pStyle w:val="Akapitzlist"/>
        <w:widowControl/>
        <w:numPr>
          <w:ilvl w:val="0"/>
          <w:numId w:val="17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zajęcia odbywać się będą w Piekarach Śląskich, w miejscu wskazanym przez Zamawiając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e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go,</w:t>
      </w:r>
    </w:p>
    <w:p w:rsidR="007C7BB7" w:rsidRPr="007C7BB7" w:rsidRDefault="007C7BB7" w:rsidP="009B4509">
      <w:pPr>
        <w:pStyle w:val="Akapitzlist"/>
        <w:numPr>
          <w:ilvl w:val="0"/>
          <w:numId w:val="17"/>
        </w:numPr>
      </w:pPr>
      <w:r w:rsidRPr="007C7BB7">
        <w:rPr>
          <w:rFonts w:ascii="Arial" w:hAnsi="Arial" w:cs="Arial"/>
          <w:sz w:val="20"/>
          <w:szCs w:val="20"/>
        </w:rPr>
        <w:t xml:space="preserve">w związku z aktualną sytuacją w kraju związaną z ogłoszeniem stanu epidemicznego COVID 19 Wykonawca dostosuje sposób realizacji usługi do komunikatów </w:t>
      </w:r>
      <w:r w:rsidR="00591E77">
        <w:rPr>
          <w:rFonts w:ascii="Arial" w:hAnsi="Arial" w:cs="Arial"/>
          <w:sz w:val="20"/>
          <w:szCs w:val="20"/>
        </w:rPr>
        <w:t>Głównego Inspektora Sanitarnego oraz zapewni realizację usługi z zaleceniami</w:t>
      </w:r>
      <w:r w:rsidRPr="007C7BB7">
        <w:rPr>
          <w:rFonts w:ascii="Arial" w:hAnsi="Arial" w:cs="Arial"/>
          <w:sz w:val="20"/>
          <w:szCs w:val="20"/>
        </w:rPr>
        <w:t> </w:t>
      </w:r>
      <w:r w:rsidR="00591E77">
        <w:rPr>
          <w:rFonts w:ascii="Arial" w:hAnsi="Arial" w:cs="Arial"/>
          <w:sz w:val="20"/>
          <w:szCs w:val="20"/>
        </w:rPr>
        <w:t xml:space="preserve">wymogów epidemicznych </w:t>
      </w:r>
      <w:r w:rsidR="009B4509">
        <w:rPr>
          <w:rFonts w:ascii="Arial" w:hAnsi="Arial" w:cs="Arial"/>
          <w:sz w:val="20"/>
          <w:szCs w:val="20"/>
        </w:rPr>
        <w:t xml:space="preserve">wynikających </w:t>
      </w:r>
      <w:r w:rsidR="00591E77">
        <w:rPr>
          <w:rFonts w:ascii="Arial" w:hAnsi="Arial" w:cs="Arial"/>
          <w:sz w:val="20"/>
          <w:szCs w:val="20"/>
        </w:rPr>
        <w:t>z obow</w:t>
      </w:r>
      <w:r w:rsidR="009B4509">
        <w:rPr>
          <w:rFonts w:ascii="Arial" w:hAnsi="Arial" w:cs="Arial"/>
          <w:sz w:val="20"/>
          <w:szCs w:val="20"/>
        </w:rPr>
        <w:t>iązujących przepisów prawa.</w:t>
      </w:r>
      <w:r w:rsidRPr="007C7BB7">
        <w:rPr>
          <w:rFonts w:ascii="Arial" w:hAnsi="Arial" w:cs="Arial"/>
          <w:sz w:val="20"/>
          <w:szCs w:val="20"/>
        </w:rPr>
        <w:br/>
      </w:r>
    </w:p>
    <w:p w:rsidR="0017395F" w:rsidRPr="00F04D23" w:rsidRDefault="007C7BB7" w:rsidP="00F04D23">
      <w:pPr>
        <w:pStyle w:val="Akapitzlist"/>
        <w:widowControl/>
        <w:numPr>
          <w:ilvl w:val="0"/>
          <w:numId w:val="27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 w:rsidRPr="00F04D23">
        <w:rPr>
          <w:rFonts w:ascii="Arial" w:hAnsi="Arial" w:cs="Arial"/>
          <w:sz w:val="20"/>
          <w:szCs w:val="20"/>
        </w:rPr>
        <w:t>M</w:t>
      </w:r>
      <w:r w:rsidR="0017395F" w:rsidRPr="00F04D23">
        <w:rPr>
          <w:rFonts w:ascii="Arial" w:hAnsi="Arial" w:cs="Arial"/>
          <w:sz w:val="20"/>
          <w:szCs w:val="20"/>
        </w:rPr>
        <w:t xml:space="preserve">inimalny zakres przedmiotowy </w:t>
      </w:r>
      <w:r w:rsidR="00591E77">
        <w:rPr>
          <w:rFonts w:ascii="Arial" w:hAnsi="Arial" w:cs="Arial"/>
          <w:sz w:val="20"/>
          <w:szCs w:val="20"/>
        </w:rPr>
        <w:t>szkolenia</w:t>
      </w:r>
      <w:r w:rsidR="0017395F" w:rsidRPr="00F04D23">
        <w:rPr>
          <w:rFonts w:ascii="Arial" w:hAnsi="Arial" w:cs="Arial"/>
          <w:sz w:val="20"/>
          <w:szCs w:val="20"/>
        </w:rPr>
        <w:t xml:space="preserve"> powinien obejmować:</w:t>
      </w:r>
    </w:p>
    <w:p w:rsidR="00F33174" w:rsidRPr="00F04D23" w:rsidRDefault="00F33174" w:rsidP="00F04D23">
      <w:pPr>
        <w:pStyle w:val="Akapitzlist"/>
        <w:widowControl/>
        <w:numPr>
          <w:ilvl w:val="0"/>
          <w:numId w:val="28"/>
        </w:numPr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4D23">
        <w:rPr>
          <w:rFonts w:ascii="Arial" w:eastAsia="Times New Roman" w:hAnsi="Arial" w:cs="Arial"/>
          <w:sz w:val="20"/>
          <w:szCs w:val="20"/>
          <w:lang w:eastAsia="pl-PL"/>
        </w:rPr>
        <w:t>zasady komunikacji interpersonalnej – rozwoju i doskonalenia własnych umiejętności interpersonalnych,</w:t>
      </w:r>
    </w:p>
    <w:p w:rsidR="00F33174" w:rsidRPr="008D09CA" w:rsidRDefault="008D09CA" w:rsidP="00F04D23">
      <w:pPr>
        <w:widowControl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b.</w:t>
      </w:r>
      <w:r w:rsidR="00F04D2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33174" w:rsidRPr="008D09CA">
        <w:rPr>
          <w:rFonts w:ascii="Arial" w:eastAsia="Times New Roman" w:hAnsi="Arial" w:cs="Arial"/>
          <w:sz w:val="20"/>
          <w:szCs w:val="20"/>
          <w:lang w:eastAsia="pl-PL"/>
        </w:rPr>
        <w:t xml:space="preserve">radzenie sobie ze stresem w sytuacjach konfliktowych oraz poznania sposobów radzenia </w:t>
      </w:r>
      <w:r w:rsidR="00F04D23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F33174" w:rsidRPr="008D09CA">
        <w:rPr>
          <w:rFonts w:ascii="Arial" w:eastAsia="Times New Roman" w:hAnsi="Arial" w:cs="Arial"/>
          <w:sz w:val="20"/>
          <w:szCs w:val="20"/>
          <w:lang w:eastAsia="pl-PL"/>
        </w:rPr>
        <w:t xml:space="preserve">sobie </w:t>
      </w:r>
      <w:r w:rsidR="00F04D23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F33174" w:rsidRPr="008D09CA">
        <w:rPr>
          <w:rFonts w:ascii="Arial" w:eastAsia="Times New Roman" w:hAnsi="Arial" w:cs="Arial"/>
          <w:sz w:val="20"/>
          <w:szCs w:val="20"/>
          <w:lang w:eastAsia="pl-PL"/>
        </w:rPr>
        <w:t xml:space="preserve">z negatywnymi emocjami, </w:t>
      </w:r>
    </w:p>
    <w:p w:rsidR="00F04D23" w:rsidRDefault="008D09CA" w:rsidP="00F04D23">
      <w:pPr>
        <w:widowControl/>
        <w:ind w:left="360" w:firstLine="6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</w:t>
      </w:r>
      <w:r w:rsidR="00F04D23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F33174" w:rsidRPr="008D09CA">
        <w:rPr>
          <w:rFonts w:ascii="Arial" w:hAnsi="Arial" w:cs="Arial"/>
          <w:sz w:val="20"/>
          <w:szCs w:val="20"/>
        </w:rPr>
        <w:t>podniesienie samooceny, nauki asertywnego wypowiadania własnego zdania,</w:t>
      </w:r>
    </w:p>
    <w:p w:rsidR="00517A08" w:rsidRPr="00F04D23" w:rsidRDefault="008D09CA" w:rsidP="00F04D23">
      <w:pPr>
        <w:widowControl/>
        <w:tabs>
          <w:tab w:val="left" w:pos="709"/>
        </w:tabs>
        <w:ind w:left="709" w:hanging="283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</w:t>
      </w:r>
      <w:r w:rsidR="00F04D23">
        <w:rPr>
          <w:rFonts w:ascii="Arial" w:hAnsi="Arial" w:cs="Arial"/>
          <w:sz w:val="20"/>
          <w:szCs w:val="20"/>
        </w:rPr>
        <w:t xml:space="preserve"> </w:t>
      </w:r>
      <w:r w:rsidR="00F33174" w:rsidRPr="008D09CA">
        <w:rPr>
          <w:rFonts w:ascii="Arial" w:hAnsi="Arial" w:cs="Arial"/>
          <w:sz w:val="20"/>
          <w:szCs w:val="20"/>
        </w:rPr>
        <w:t xml:space="preserve">nauka planowania budżetu domowego, planowania wydatków oraz poznania sposobów </w:t>
      </w:r>
      <w:r w:rsidR="00F04D23">
        <w:rPr>
          <w:rFonts w:ascii="Arial" w:hAnsi="Arial" w:cs="Arial"/>
          <w:sz w:val="20"/>
          <w:szCs w:val="20"/>
        </w:rPr>
        <w:t xml:space="preserve">    </w:t>
      </w:r>
      <w:r w:rsidR="00F33174" w:rsidRPr="008D09CA">
        <w:rPr>
          <w:rFonts w:ascii="Arial" w:hAnsi="Arial" w:cs="Arial"/>
          <w:sz w:val="20"/>
          <w:szCs w:val="20"/>
        </w:rPr>
        <w:t>oszczędnego gospodarowania budżetem domowym</w:t>
      </w:r>
      <w:r w:rsidRPr="008D09CA">
        <w:rPr>
          <w:rFonts w:ascii="Arial" w:hAnsi="Arial" w:cs="Arial"/>
          <w:sz w:val="20"/>
          <w:szCs w:val="20"/>
        </w:rPr>
        <w:t>.</w:t>
      </w:r>
    </w:p>
    <w:p w:rsidR="008D09CA" w:rsidRPr="008D09CA" w:rsidRDefault="008D09CA" w:rsidP="00F04D23">
      <w:pPr>
        <w:pStyle w:val="Akapitzlist"/>
        <w:widowControl/>
        <w:ind w:left="720"/>
        <w:contextualSpacing/>
        <w:jc w:val="both"/>
      </w:pPr>
    </w:p>
    <w:p w:rsidR="0017395F" w:rsidRPr="00F04D23" w:rsidRDefault="0017395F" w:rsidP="00F04D23">
      <w:pPr>
        <w:pStyle w:val="Akapitzlist"/>
        <w:widowControl/>
        <w:numPr>
          <w:ilvl w:val="0"/>
          <w:numId w:val="27"/>
        </w:numPr>
        <w:suppressAutoHyphens w:val="0"/>
        <w:autoSpaceDN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F04D23">
        <w:rPr>
          <w:rFonts w:ascii="Arial" w:hAnsi="Arial" w:cs="Arial"/>
          <w:sz w:val="20"/>
          <w:szCs w:val="20"/>
        </w:rPr>
        <w:t>Wykonawca zapewnia materiały dydakt</w:t>
      </w:r>
      <w:r w:rsidR="00BC2F78" w:rsidRPr="00F04D23">
        <w:rPr>
          <w:rFonts w:ascii="Arial" w:hAnsi="Arial" w:cs="Arial"/>
          <w:sz w:val="20"/>
          <w:szCs w:val="20"/>
        </w:rPr>
        <w:t>yczne dla uczestników szkolenia.</w:t>
      </w:r>
    </w:p>
    <w:p w:rsidR="0017395F" w:rsidRPr="00470AF6" w:rsidRDefault="0017395F" w:rsidP="00F04D23">
      <w:pPr>
        <w:pStyle w:val="Akapitzlist"/>
        <w:widowControl/>
        <w:numPr>
          <w:ilvl w:val="0"/>
          <w:numId w:val="27"/>
        </w:numPr>
        <w:suppressAutoHyphens w:val="0"/>
        <w:autoSpaceDN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470AF6">
        <w:rPr>
          <w:rFonts w:ascii="Arial" w:hAnsi="Arial" w:cs="Arial"/>
          <w:sz w:val="20"/>
          <w:szCs w:val="20"/>
        </w:rPr>
        <w:lastRenderedPageBreak/>
        <w:t xml:space="preserve">Wykonawca po ukończeniu </w:t>
      </w:r>
      <w:r w:rsidR="00591E77">
        <w:rPr>
          <w:rFonts w:ascii="Arial" w:hAnsi="Arial" w:cs="Arial"/>
          <w:sz w:val="20"/>
          <w:szCs w:val="20"/>
        </w:rPr>
        <w:t>szkolenia</w:t>
      </w:r>
      <w:r w:rsidRPr="00470AF6">
        <w:rPr>
          <w:rFonts w:ascii="Arial" w:hAnsi="Arial" w:cs="Arial"/>
          <w:sz w:val="20"/>
          <w:szCs w:val="20"/>
        </w:rPr>
        <w:t xml:space="preserve"> wyda każdemu uczestnikowi odpowiednie zaświadcz</w:t>
      </w:r>
      <w:r w:rsidRPr="00470AF6">
        <w:rPr>
          <w:rFonts w:ascii="Arial" w:hAnsi="Arial" w:cs="Arial"/>
          <w:sz w:val="20"/>
          <w:szCs w:val="20"/>
        </w:rPr>
        <w:t>e</w:t>
      </w:r>
      <w:r w:rsidR="00BC2F78">
        <w:rPr>
          <w:rFonts w:ascii="Arial" w:hAnsi="Arial" w:cs="Arial"/>
          <w:sz w:val="20"/>
          <w:szCs w:val="20"/>
        </w:rPr>
        <w:t>nie.</w:t>
      </w:r>
    </w:p>
    <w:p w:rsidR="00BC2F78" w:rsidRPr="00BC2F78" w:rsidRDefault="00F33174" w:rsidP="00F04D23">
      <w:pPr>
        <w:pStyle w:val="Akapitzlist"/>
        <w:widowControl/>
        <w:numPr>
          <w:ilvl w:val="0"/>
          <w:numId w:val="27"/>
        </w:numPr>
        <w:suppressAutoHyphens w:val="0"/>
        <w:autoSpaceDN/>
        <w:ind w:left="426" w:hanging="426"/>
        <w:contextualSpacing/>
        <w:textAlignment w:val="auto"/>
        <w:rPr>
          <w:rFonts w:ascii="Arial" w:hAnsi="Arial" w:cs="Arial"/>
          <w:sz w:val="20"/>
          <w:szCs w:val="20"/>
        </w:rPr>
      </w:pPr>
      <w:r w:rsidRPr="00470AF6">
        <w:rPr>
          <w:rFonts w:ascii="Arial" w:hAnsi="Arial" w:cs="Arial"/>
          <w:sz w:val="20"/>
          <w:szCs w:val="20"/>
        </w:rPr>
        <w:t xml:space="preserve">Wykonawca zapewnia </w:t>
      </w:r>
      <w:r w:rsidRPr="00C93BCA">
        <w:rPr>
          <w:rFonts w:ascii="Arial" w:hAnsi="Arial" w:cs="Arial"/>
          <w:bCs/>
          <w:sz w:val="20"/>
          <w:szCs w:val="20"/>
        </w:rPr>
        <w:t xml:space="preserve">poczęstunek kawowy w czasie zajęć w postaci: kawa lub herbata ( 250 </w:t>
      </w:r>
      <w:r w:rsidR="00F04D23">
        <w:rPr>
          <w:rFonts w:ascii="Arial" w:hAnsi="Arial" w:cs="Arial"/>
          <w:bCs/>
          <w:sz w:val="20"/>
          <w:szCs w:val="20"/>
        </w:rPr>
        <w:t xml:space="preserve"> </w:t>
      </w:r>
      <w:r w:rsidRPr="00C93BCA">
        <w:rPr>
          <w:rFonts w:ascii="Arial" w:hAnsi="Arial" w:cs="Arial"/>
          <w:bCs/>
          <w:sz w:val="20"/>
          <w:szCs w:val="20"/>
        </w:rPr>
        <w:t>ml ) uwzględniając dodatki takie jak: cukier, mleko do kawy, cytrynę do herbaty, woda  mineralna (0,5l /os), kruche ciasteczka (5 szt./os</w:t>
      </w:r>
      <w:r>
        <w:rPr>
          <w:rFonts w:ascii="Arial" w:hAnsi="Arial" w:cs="Arial"/>
          <w:bCs/>
          <w:sz w:val="20"/>
          <w:szCs w:val="20"/>
        </w:rPr>
        <w:t>)</w:t>
      </w:r>
      <w:r w:rsidR="00BC2F78">
        <w:rPr>
          <w:rFonts w:ascii="Arial" w:hAnsi="Arial" w:cs="Arial"/>
          <w:bCs/>
          <w:sz w:val="20"/>
          <w:szCs w:val="20"/>
        </w:rPr>
        <w:t>.</w:t>
      </w:r>
    </w:p>
    <w:p w:rsidR="0017395F" w:rsidRPr="0058218D" w:rsidRDefault="0017395F" w:rsidP="00F04D23">
      <w:pPr>
        <w:pStyle w:val="Akapitzlist"/>
        <w:numPr>
          <w:ilvl w:val="0"/>
          <w:numId w:val="27"/>
        </w:numPr>
        <w:autoSpaceDE w:val="0"/>
        <w:autoSpaceDN/>
        <w:ind w:left="426" w:hanging="426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58218D">
        <w:rPr>
          <w:rFonts w:ascii="Arial" w:hAnsi="Arial" w:cs="Arial"/>
          <w:bCs/>
          <w:sz w:val="20"/>
          <w:szCs w:val="20"/>
        </w:rPr>
        <w:t xml:space="preserve">Wykonawca musi posiadać </w:t>
      </w:r>
      <w:r>
        <w:rPr>
          <w:rFonts w:ascii="Arial" w:hAnsi="Arial" w:cs="Arial"/>
          <w:bCs/>
          <w:sz w:val="20"/>
          <w:szCs w:val="20"/>
        </w:rPr>
        <w:t xml:space="preserve">zaktualizowany </w:t>
      </w:r>
      <w:r w:rsidR="00BC2F78">
        <w:rPr>
          <w:rFonts w:ascii="Arial" w:hAnsi="Arial" w:cs="Arial"/>
          <w:bCs/>
          <w:sz w:val="20"/>
          <w:szCs w:val="20"/>
        </w:rPr>
        <w:t>wpis do Rejestru Instytucji S</w:t>
      </w:r>
      <w:r w:rsidRPr="0058218D">
        <w:rPr>
          <w:rFonts w:ascii="Arial" w:hAnsi="Arial" w:cs="Arial"/>
          <w:bCs/>
          <w:sz w:val="20"/>
          <w:szCs w:val="20"/>
        </w:rPr>
        <w:t>zkoleniowych, prowadzonego przez Wojewódzki Urząd Pracy właściwy ze względu na siedzibę instytucji szkoleniowej</w:t>
      </w:r>
      <w:r>
        <w:rPr>
          <w:rFonts w:ascii="Arial" w:hAnsi="Arial" w:cs="Arial"/>
          <w:bCs/>
          <w:sz w:val="20"/>
          <w:szCs w:val="20"/>
        </w:rPr>
        <w:t>.</w:t>
      </w:r>
    </w:p>
    <w:p w:rsidR="0017395F" w:rsidRPr="002C3858" w:rsidRDefault="0017395F" w:rsidP="00F04D23">
      <w:pPr>
        <w:pStyle w:val="Akapitzlist"/>
        <w:numPr>
          <w:ilvl w:val="0"/>
          <w:numId w:val="27"/>
        </w:numPr>
        <w:autoSpaceDE w:val="0"/>
        <w:autoSpaceDN/>
        <w:ind w:left="426" w:hanging="426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2C3858">
        <w:rPr>
          <w:rFonts w:ascii="Arial" w:hAnsi="Arial" w:cs="Arial"/>
          <w:sz w:val="20"/>
          <w:szCs w:val="20"/>
        </w:rPr>
        <w:t xml:space="preserve">Wykonawca ponosi pełną odpowiedzialność za prawidłową realizację </w:t>
      </w:r>
      <w:r w:rsidR="00591E77">
        <w:rPr>
          <w:rFonts w:ascii="Arial" w:hAnsi="Arial" w:cs="Arial"/>
          <w:sz w:val="20"/>
          <w:szCs w:val="20"/>
        </w:rPr>
        <w:t>usługi</w:t>
      </w:r>
      <w:r w:rsidRPr="002C3858">
        <w:rPr>
          <w:rFonts w:ascii="Arial" w:hAnsi="Arial" w:cs="Arial"/>
          <w:sz w:val="20"/>
          <w:szCs w:val="20"/>
        </w:rPr>
        <w:t xml:space="preserve"> i zobowiązany jest w szczególności do:</w:t>
      </w:r>
    </w:p>
    <w:p w:rsidR="0017395F" w:rsidRPr="004865F6" w:rsidRDefault="0017395F" w:rsidP="0017395F">
      <w:pPr>
        <w:pStyle w:val="Akapitzlist"/>
        <w:numPr>
          <w:ilvl w:val="0"/>
          <w:numId w:val="14"/>
        </w:numPr>
        <w:autoSpaceDE w:val="0"/>
        <w:autoSpaceDN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4865F6">
        <w:rPr>
          <w:rFonts w:ascii="Arial" w:hAnsi="Arial" w:cs="Arial"/>
          <w:sz w:val="20"/>
          <w:szCs w:val="20"/>
        </w:rPr>
        <w:t>zapewnienia wykładowców posiadających odpowiednie kwalifikacje zawodowe                          i doświadczenie w zakresie realizowanego przedmiotu zamówienia</w:t>
      </w:r>
      <w:r>
        <w:rPr>
          <w:rFonts w:ascii="Arial" w:hAnsi="Arial" w:cs="Arial"/>
          <w:sz w:val="20"/>
          <w:szCs w:val="20"/>
        </w:rPr>
        <w:t>,</w:t>
      </w:r>
    </w:p>
    <w:p w:rsidR="0017395F" w:rsidRPr="0077088F" w:rsidRDefault="0017395F" w:rsidP="0017395F">
      <w:pPr>
        <w:pStyle w:val="Akapitzlist"/>
        <w:numPr>
          <w:ilvl w:val="0"/>
          <w:numId w:val="14"/>
        </w:numPr>
        <w:autoSpaceDE w:val="0"/>
        <w:autoSpaceDN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4865F6">
        <w:rPr>
          <w:rFonts w:ascii="Arial" w:hAnsi="Arial" w:cs="Arial"/>
          <w:sz w:val="20"/>
          <w:szCs w:val="20"/>
        </w:rPr>
        <w:t>sprawowania nadzoru organiza</w:t>
      </w:r>
      <w:r>
        <w:rPr>
          <w:rFonts w:ascii="Arial" w:hAnsi="Arial" w:cs="Arial"/>
          <w:sz w:val="20"/>
          <w:szCs w:val="20"/>
        </w:rPr>
        <w:t xml:space="preserve">cyjnego </w:t>
      </w:r>
      <w:r w:rsidR="00591E77">
        <w:rPr>
          <w:rFonts w:ascii="Arial" w:hAnsi="Arial" w:cs="Arial"/>
          <w:sz w:val="20"/>
          <w:szCs w:val="20"/>
        </w:rPr>
        <w:t>nad realizowanym szkoleniem</w:t>
      </w:r>
      <w:r>
        <w:rPr>
          <w:rFonts w:ascii="Arial" w:hAnsi="Arial" w:cs="Arial"/>
          <w:sz w:val="20"/>
          <w:szCs w:val="20"/>
        </w:rPr>
        <w:t>,</w:t>
      </w:r>
    </w:p>
    <w:p w:rsidR="0017395F" w:rsidRDefault="0017395F" w:rsidP="0017395F">
      <w:pPr>
        <w:pStyle w:val="Akapitzlist"/>
        <w:numPr>
          <w:ilvl w:val="0"/>
          <w:numId w:val="14"/>
        </w:numPr>
        <w:autoSpaceDE w:val="0"/>
        <w:autoSpaceDN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C60FD1">
        <w:rPr>
          <w:rFonts w:ascii="Arial" w:hAnsi="Arial" w:cs="Arial"/>
          <w:sz w:val="20"/>
          <w:szCs w:val="20"/>
        </w:rPr>
        <w:t xml:space="preserve">bieżącego informowania Zamawiającego o nieobecności na zajęciach </w:t>
      </w:r>
      <w:r>
        <w:rPr>
          <w:rFonts w:ascii="Arial" w:hAnsi="Arial" w:cs="Arial"/>
          <w:sz w:val="20"/>
          <w:szCs w:val="20"/>
        </w:rPr>
        <w:t>uczestników</w:t>
      </w:r>
      <w:r w:rsidRPr="00C60FD1">
        <w:rPr>
          <w:rFonts w:ascii="Arial" w:hAnsi="Arial" w:cs="Arial"/>
          <w:sz w:val="20"/>
          <w:szCs w:val="20"/>
        </w:rPr>
        <w:t xml:space="preserve"> projektu, lub też rezygnacji z uczestnictwa w trakcie ich trwania. Zawiadomienie ma nastąpić nie później niż w terminie 1 dnia od daty powstania okoliczności uzasadniających konieczność zawiadomienia, </w:t>
      </w:r>
    </w:p>
    <w:p w:rsidR="0017395F" w:rsidRPr="00C60FD1" w:rsidRDefault="0017395F" w:rsidP="0017395F">
      <w:pPr>
        <w:pStyle w:val="Akapitzlist"/>
        <w:numPr>
          <w:ilvl w:val="0"/>
          <w:numId w:val="14"/>
        </w:numPr>
        <w:autoSpaceDE w:val="0"/>
        <w:autoSpaceDN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C60FD1">
        <w:rPr>
          <w:rFonts w:ascii="Arial" w:hAnsi="Arial" w:cs="Arial"/>
          <w:sz w:val="20"/>
          <w:szCs w:val="20"/>
        </w:rPr>
        <w:t>przedłożenia Zamawiającemu listy obecności z przeprowadzonych zajęć,</w:t>
      </w:r>
    </w:p>
    <w:p w:rsidR="0017395F" w:rsidRDefault="0017395F" w:rsidP="0017395F">
      <w:pPr>
        <w:pStyle w:val="Akapitzlist"/>
        <w:numPr>
          <w:ilvl w:val="0"/>
          <w:numId w:val="14"/>
        </w:numPr>
        <w:autoSpaceDE w:val="0"/>
        <w:autoSpaceDN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prowadzenia dziennika zajęć zawierającego listę obecności, wymiar godzin i tematy zajęć,</w:t>
      </w:r>
    </w:p>
    <w:p w:rsidR="0017395F" w:rsidRPr="004865F6" w:rsidRDefault="0017395F" w:rsidP="0017395F">
      <w:pPr>
        <w:pStyle w:val="Akapitzlist"/>
        <w:numPr>
          <w:ilvl w:val="0"/>
          <w:numId w:val="14"/>
        </w:numPr>
        <w:autoSpaceDE w:val="0"/>
        <w:autoSpaceDN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ostatnim dniu trwania kursu, uczestnicy winni wypełnić ankiety służące ocenie zrealizowanego kursu, które powinny być dostarczone zamawiającemu do 7 dni od ukończenia kursu.</w:t>
      </w:r>
    </w:p>
    <w:p w:rsidR="0017395F" w:rsidRDefault="0017395F" w:rsidP="00F04D23">
      <w:pPr>
        <w:pStyle w:val="Akapitzlist"/>
        <w:numPr>
          <w:ilvl w:val="0"/>
          <w:numId w:val="27"/>
        </w:numPr>
        <w:autoSpaceDE w:val="0"/>
        <w:autoSpaceDN/>
        <w:ind w:left="426" w:hanging="426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zobowiązany jest do umieszczania logotypów i informacji o współfinansowaniu przez Unię Europejską w ramach Europejskiego Funduszu Społecznego, zgodnie z obowiązującymi Wytycznymi dot. oznakowania projektów w ramach Programu Operacyjnego Kapitał Ludzki          w miejscu realizacji zajęć, jak również na materiałach szkoleniowych oraz dokumentach dot. realizacji </w:t>
      </w:r>
      <w:r w:rsidR="00591E77">
        <w:rPr>
          <w:rFonts w:ascii="Arial" w:hAnsi="Arial" w:cs="Arial"/>
          <w:sz w:val="20"/>
          <w:szCs w:val="20"/>
        </w:rPr>
        <w:t>usługi</w:t>
      </w:r>
      <w:r>
        <w:rPr>
          <w:rFonts w:ascii="Arial" w:hAnsi="Arial" w:cs="Arial"/>
          <w:sz w:val="20"/>
          <w:szCs w:val="20"/>
        </w:rPr>
        <w:t>.</w:t>
      </w:r>
    </w:p>
    <w:p w:rsidR="00F50B1A" w:rsidRDefault="00F50B1A" w:rsidP="00F04D23">
      <w:pPr>
        <w:pStyle w:val="Akapitzlist"/>
        <w:numPr>
          <w:ilvl w:val="0"/>
          <w:numId w:val="27"/>
        </w:numPr>
        <w:autoSpaceDE w:val="0"/>
        <w:autoSpaceDN/>
        <w:ind w:left="426" w:hanging="426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zobowiązany jest do przechowywania dokumentacji z</w:t>
      </w:r>
      <w:r w:rsidR="00985445">
        <w:rPr>
          <w:rFonts w:ascii="Arial" w:hAnsi="Arial" w:cs="Arial"/>
          <w:sz w:val="20"/>
          <w:szCs w:val="20"/>
        </w:rPr>
        <w:t>wiązanej z realizacją usługi</w:t>
      </w:r>
      <w:r>
        <w:rPr>
          <w:rFonts w:ascii="Arial" w:hAnsi="Arial" w:cs="Arial"/>
          <w:sz w:val="20"/>
          <w:szCs w:val="20"/>
        </w:rPr>
        <w:t xml:space="preserve"> przez okres pięciu lat od dnia zakończenia okresu realiz</w:t>
      </w:r>
      <w:r w:rsidR="008D09CA">
        <w:rPr>
          <w:rFonts w:ascii="Arial" w:hAnsi="Arial" w:cs="Arial"/>
          <w:sz w:val="20"/>
          <w:szCs w:val="20"/>
        </w:rPr>
        <w:t>acji projektu (tj. do 31.12.2026</w:t>
      </w:r>
      <w:r>
        <w:rPr>
          <w:rFonts w:ascii="Arial" w:hAnsi="Arial" w:cs="Arial"/>
          <w:sz w:val="20"/>
          <w:szCs w:val="20"/>
        </w:rPr>
        <w:t xml:space="preserve"> roku), przy czym Instytucja Zarządzająca może przedłużyć ten termin na dalszy czas oznaczony, informując o tym Beneficjenta odrębnym pismem. Dokumenty muszą być przechowywane w sposób zapewniający dostępność, poufność i bezpieczeństwo. Wykonawca jest zobowiązany do informowania Zamawiającego o miejscu archiwizacji ww. dokumentów.</w:t>
      </w:r>
    </w:p>
    <w:p w:rsidR="0017395F" w:rsidRDefault="0017395F" w:rsidP="00F04D23">
      <w:pPr>
        <w:pStyle w:val="Akapitzlist"/>
        <w:numPr>
          <w:ilvl w:val="0"/>
          <w:numId w:val="27"/>
        </w:numPr>
        <w:autoSpaceDE w:val="0"/>
        <w:autoSpaceDN/>
        <w:ind w:left="426" w:hanging="426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zmiany adresu archiwizacji dokumentów oraz w przypadku zawieszenia lub zaprzestania przez Wykonawcę działalności przed terminem, o którym mowa w ust. 5. Wykonawca zobowiązany jest poinformować Zamawiającego o miejscu archiwizacji do</w:t>
      </w:r>
      <w:r w:rsidR="00591E77">
        <w:rPr>
          <w:rFonts w:ascii="Arial" w:hAnsi="Arial" w:cs="Arial"/>
          <w:sz w:val="20"/>
          <w:szCs w:val="20"/>
        </w:rPr>
        <w:t>kumentów związanych z realizacją</w:t>
      </w:r>
      <w:r>
        <w:rPr>
          <w:rFonts w:ascii="Arial" w:hAnsi="Arial" w:cs="Arial"/>
          <w:sz w:val="20"/>
          <w:szCs w:val="20"/>
        </w:rPr>
        <w:t xml:space="preserve"> </w:t>
      </w:r>
      <w:r w:rsidR="00591E77">
        <w:rPr>
          <w:rFonts w:ascii="Arial" w:hAnsi="Arial" w:cs="Arial"/>
          <w:sz w:val="20"/>
          <w:szCs w:val="20"/>
        </w:rPr>
        <w:t>usługi</w:t>
      </w:r>
      <w:r>
        <w:rPr>
          <w:rFonts w:ascii="Arial" w:hAnsi="Arial" w:cs="Arial"/>
          <w:sz w:val="20"/>
          <w:szCs w:val="20"/>
        </w:rPr>
        <w:t>.</w:t>
      </w:r>
    </w:p>
    <w:p w:rsidR="0017395F" w:rsidRPr="006053A9" w:rsidRDefault="0017395F" w:rsidP="0017395F">
      <w:pPr>
        <w:pStyle w:val="Akapitzlist"/>
        <w:autoSpaceDE w:val="0"/>
        <w:ind w:left="426"/>
        <w:jc w:val="both"/>
        <w:rPr>
          <w:rFonts w:ascii="Arial" w:hAnsi="Arial" w:cs="Arial"/>
          <w:sz w:val="20"/>
          <w:szCs w:val="20"/>
        </w:rPr>
      </w:pPr>
    </w:p>
    <w:p w:rsidR="0017395F" w:rsidRDefault="0017395F" w:rsidP="0017395F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</w:t>
      </w:r>
    </w:p>
    <w:p w:rsidR="0017395F" w:rsidRPr="00180150" w:rsidRDefault="0017395F" w:rsidP="0017395F">
      <w:pPr>
        <w:pStyle w:val="Akapitzlist"/>
        <w:widowControl/>
        <w:numPr>
          <w:ilvl w:val="0"/>
          <w:numId w:val="12"/>
        </w:numPr>
        <w:autoSpaceDE w:val="0"/>
        <w:autoSpaceDN/>
        <w:ind w:left="426" w:hanging="426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sporządzi raport ze realizowanego </w:t>
      </w:r>
      <w:r w:rsidR="00591E77">
        <w:rPr>
          <w:rFonts w:ascii="Arial" w:hAnsi="Arial" w:cs="Arial"/>
          <w:sz w:val="20"/>
          <w:szCs w:val="20"/>
        </w:rPr>
        <w:t>szkolenia</w:t>
      </w:r>
      <w:r>
        <w:rPr>
          <w:rFonts w:ascii="Arial" w:hAnsi="Arial" w:cs="Arial"/>
          <w:sz w:val="20"/>
          <w:szCs w:val="20"/>
        </w:rPr>
        <w:t xml:space="preserve">, zgodnie z zawartą umową, po jego zakończeniu. Do raportu należy dołączyć dziennik zajęć, listy obecności podpisane przez uczestników oraz osobę prowadzącą zajęcia w formie kopii potwierdzonych na zgodność              z oryginałem. Wykonawca dostarczy raport w terminie do 7 dni od dnia wykonania usługi. </w:t>
      </w:r>
    </w:p>
    <w:p w:rsidR="0017395F" w:rsidRDefault="0017395F" w:rsidP="0017395F">
      <w:pPr>
        <w:pStyle w:val="Akapitzlist"/>
        <w:widowControl/>
        <w:numPr>
          <w:ilvl w:val="0"/>
          <w:numId w:val="12"/>
        </w:numPr>
        <w:autoSpaceDE w:val="0"/>
        <w:autoSpaceDN/>
        <w:ind w:left="426" w:hanging="426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92756F">
        <w:rPr>
          <w:rFonts w:ascii="Arial" w:hAnsi="Arial" w:cs="Arial"/>
          <w:sz w:val="20"/>
          <w:szCs w:val="20"/>
        </w:rPr>
        <w:t xml:space="preserve">Wykonawca po zakończeniu </w:t>
      </w:r>
      <w:r w:rsidR="00591E77">
        <w:rPr>
          <w:rFonts w:ascii="Arial" w:hAnsi="Arial" w:cs="Arial"/>
          <w:sz w:val="20"/>
          <w:szCs w:val="20"/>
        </w:rPr>
        <w:t>szkolenia</w:t>
      </w:r>
      <w:r w:rsidRPr="0092756F">
        <w:rPr>
          <w:rFonts w:ascii="Arial" w:hAnsi="Arial" w:cs="Arial"/>
          <w:sz w:val="20"/>
          <w:szCs w:val="20"/>
        </w:rPr>
        <w:t xml:space="preserve"> wyda uczestniczkom </w:t>
      </w:r>
      <w:r>
        <w:rPr>
          <w:rFonts w:ascii="Arial" w:hAnsi="Arial" w:cs="Arial"/>
          <w:sz w:val="20"/>
          <w:szCs w:val="20"/>
        </w:rPr>
        <w:t>stosowne zaświadczenie (lub inny dokument) i dostarczy kserokopię potwierdzoną za zgodność z oryginałem Zamawiającemu.</w:t>
      </w:r>
    </w:p>
    <w:p w:rsidR="0017395F" w:rsidRDefault="0017395F" w:rsidP="0017395F">
      <w:pPr>
        <w:pStyle w:val="Akapitzlist"/>
        <w:autoSpaceDE w:val="0"/>
        <w:ind w:left="426"/>
        <w:jc w:val="both"/>
        <w:rPr>
          <w:rFonts w:ascii="Arial" w:hAnsi="Arial" w:cs="Arial"/>
          <w:sz w:val="20"/>
          <w:szCs w:val="20"/>
        </w:rPr>
      </w:pPr>
    </w:p>
    <w:p w:rsidR="0017395F" w:rsidRDefault="0017395F" w:rsidP="0017395F">
      <w:pPr>
        <w:pStyle w:val="Akapitzlist"/>
        <w:autoSpaceDE w:val="0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92756F">
        <w:rPr>
          <w:rFonts w:ascii="Arial" w:hAnsi="Arial" w:cs="Arial"/>
          <w:b/>
          <w:sz w:val="20"/>
          <w:szCs w:val="20"/>
        </w:rPr>
        <w:t>§ 4</w:t>
      </w:r>
    </w:p>
    <w:p w:rsidR="0017395F" w:rsidRDefault="0017395F" w:rsidP="0017395F">
      <w:pPr>
        <w:pStyle w:val="Akapitzlist"/>
        <w:widowControl/>
        <w:numPr>
          <w:ilvl w:val="0"/>
          <w:numId w:val="15"/>
        </w:numPr>
        <w:autoSpaceDE w:val="0"/>
        <w:autoSpaceDN/>
        <w:ind w:left="426" w:hanging="426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zastrzega sobie prawo kontroli przebiegu i efektywności zajęć oraz obecności </w:t>
      </w:r>
      <w:r w:rsidR="00AC6A39">
        <w:rPr>
          <w:rFonts w:ascii="Arial" w:hAnsi="Arial" w:cs="Arial"/>
          <w:sz w:val="20"/>
          <w:szCs w:val="20"/>
        </w:rPr>
        <w:t>uczestników</w:t>
      </w:r>
      <w:r>
        <w:rPr>
          <w:rFonts w:ascii="Arial" w:hAnsi="Arial" w:cs="Arial"/>
          <w:sz w:val="20"/>
          <w:szCs w:val="20"/>
        </w:rPr>
        <w:t xml:space="preserve"> na zajęciach.</w:t>
      </w:r>
    </w:p>
    <w:p w:rsidR="0017395F" w:rsidRDefault="0017395F" w:rsidP="0017395F">
      <w:pPr>
        <w:pStyle w:val="Akapitzlist"/>
        <w:widowControl/>
        <w:numPr>
          <w:ilvl w:val="0"/>
          <w:numId w:val="15"/>
        </w:numPr>
        <w:autoSpaceDE w:val="0"/>
        <w:autoSpaceDN/>
        <w:ind w:left="426" w:hanging="426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Zamawiający, Instytucja Pośrednicząca (Urząd Marszałkowski Województwa Śląskiego) oraz inne uprawnione podmioty mają prawo kontroli Wykonawcy odnośnie należytego wykonywania postanowień umowy.</w:t>
      </w:r>
    </w:p>
    <w:p w:rsidR="0017395F" w:rsidRPr="00B82BB5" w:rsidRDefault="0017395F" w:rsidP="0017395F">
      <w:pPr>
        <w:pStyle w:val="Akapitzlist"/>
        <w:widowControl/>
        <w:numPr>
          <w:ilvl w:val="0"/>
          <w:numId w:val="15"/>
        </w:numPr>
        <w:autoSpaceDE w:val="0"/>
        <w:autoSpaceDN/>
        <w:ind w:left="426" w:hanging="426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zapewni podmiotom kontrolującym, o których mowa w ust. 2. prawo wglądu           we wszystkie dokumenty związane z realizacją przedmiotu zamówienia.</w:t>
      </w:r>
    </w:p>
    <w:p w:rsidR="0017395F" w:rsidRDefault="0017395F" w:rsidP="0017395F">
      <w:pPr>
        <w:pStyle w:val="Akapitzlist"/>
        <w:autoSpaceDE w:val="0"/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17395F" w:rsidRDefault="0017395F" w:rsidP="0017395F">
      <w:pPr>
        <w:pStyle w:val="Akapitzlist"/>
        <w:autoSpaceDE w:val="0"/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5</w:t>
      </w:r>
    </w:p>
    <w:p w:rsidR="0017395F" w:rsidRPr="00436CD5" w:rsidRDefault="00DA4595" w:rsidP="0017395F">
      <w:pPr>
        <w:pStyle w:val="Akapitzlist"/>
        <w:autoSpaceDE w:val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 umowy zostanie wykonany od dnia podpisania umowy do dnia 26.03.2021r.</w:t>
      </w:r>
    </w:p>
    <w:p w:rsidR="00985445" w:rsidRDefault="00985445" w:rsidP="00985445">
      <w:pPr>
        <w:autoSpaceDE w:val="0"/>
        <w:rPr>
          <w:rFonts w:ascii="Arial" w:hAnsi="Arial" w:cs="Arial"/>
          <w:b/>
          <w:sz w:val="20"/>
          <w:szCs w:val="20"/>
          <w:lang w:bidi="ar-SA"/>
        </w:rPr>
      </w:pPr>
    </w:p>
    <w:p w:rsidR="00985445" w:rsidRDefault="00985445" w:rsidP="00985445">
      <w:pPr>
        <w:autoSpaceDE w:val="0"/>
        <w:rPr>
          <w:rFonts w:ascii="Arial" w:hAnsi="Arial" w:cs="Arial"/>
          <w:b/>
          <w:sz w:val="20"/>
          <w:szCs w:val="20"/>
          <w:lang w:bidi="ar-SA"/>
        </w:rPr>
      </w:pPr>
    </w:p>
    <w:p w:rsidR="00985445" w:rsidRDefault="00985445" w:rsidP="0017395F">
      <w:pPr>
        <w:pStyle w:val="Akapitzlist"/>
        <w:autoSpaceDE w:val="0"/>
        <w:ind w:left="426"/>
        <w:jc w:val="center"/>
        <w:rPr>
          <w:rFonts w:ascii="Arial" w:hAnsi="Arial" w:cs="Arial"/>
          <w:b/>
          <w:sz w:val="20"/>
          <w:szCs w:val="20"/>
          <w:lang w:bidi="hi-IN"/>
        </w:rPr>
      </w:pPr>
    </w:p>
    <w:p w:rsidR="0017395F" w:rsidRDefault="0017395F" w:rsidP="0017395F">
      <w:pPr>
        <w:pStyle w:val="Akapitzlist"/>
        <w:autoSpaceDE w:val="0"/>
        <w:ind w:left="42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§ 6</w:t>
      </w:r>
    </w:p>
    <w:p w:rsidR="00985445" w:rsidRDefault="00985445" w:rsidP="0017395F">
      <w:pPr>
        <w:pStyle w:val="Akapitzlist"/>
        <w:autoSpaceDE w:val="0"/>
        <w:ind w:left="426"/>
        <w:jc w:val="center"/>
        <w:rPr>
          <w:rFonts w:ascii="Arial" w:hAnsi="Arial" w:cs="Arial"/>
          <w:b/>
          <w:sz w:val="20"/>
          <w:szCs w:val="20"/>
        </w:rPr>
      </w:pPr>
    </w:p>
    <w:p w:rsidR="0017395F" w:rsidRPr="00EE2011" w:rsidRDefault="0017395F" w:rsidP="0017395F">
      <w:pPr>
        <w:pStyle w:val="Akapitzlist"/>
        <w:widowControl/>
        <w:numPr>
          <w:ilvl w:val="0"/>
          <w:numId w:val="16"/>
        </w:numPr>
        <w:autoSpaceDE w:val="0"/>
        <w:autoSpaceDN/>
        <w:ind w:left="449" w:hanging="449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B82BB5">
        <w:rPr>
          <w:rFonts w:ascii="Arial" w:hAnsi="Arial" w:cs="Arial"/>
          <w:sz w:val="20"/>
          <w:szCs w:val="20"/>
        </w:rPr>
        <w:t>Zamawiający zobowiązuje się zapłacić za usługę zgodnie</w:t>
      </w:r>
      <w:r>
        <w:rPr>
          <w:rFonts w:ascii="Arial" w:hAnsi="Arial" w:cs="Arial"/>
          <w:sz w:val="20"/>
          <w:szCs w:val="20"/>
        </w:rPr>
        <w:t xml:space="preserve"> z ceną ustaloną na warunkach niniejszej umowy, jednakże rozliczenia pomiędzy Zamawiającym a Wykonawcą będą uwzględniały faktycznie zrea</w:t>
      </w:r>
      <w:r w:rsidR="00A276A5">
        <w:rPr>
          <w:rFonts w:ascii="Arial" w:hAnsi="Arial" w:cs="Arial"/>
          <w:sz w:val="20"/>
          <w:szCs w:val="20"/>
        </w:rPr>
        <w:t>lizowane usługi przez Wykonawcę w oparciu o jednostkowe stawki wynagrodzenia przewidziane za realizację usługi za jednego uczestnika szkolenia.</w:t>
      </w:r>
    </w:p>
    <w:p w:rsidR="0017395F" w:rsidRPr="00331FFA" w:rsidRDefault="0017395F" w:rsidP="0017395F">
      <w:pPr>
        <w:pStyle w:val="Akapitzlist"/>
        <w:widowControl/>
        <w:numPr>
          <w:ilvl w:val="0"/>
          <w:numId w:val="16"/>
        </w:numPr>
        <w:autoSpaceDE w:val="0"/>
        <w:autoSpaceDN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743190">
        <w:rPr>
          <w:rFonts w:ascii="Arial" w:hAnsi="Arial" w:cs="Arial"/>
          <w:sz w:val="20"/>
          <w:szCs w:val="20"/>
        </w:rPr>
        <w:t xml:space="preserve">Wartość wynagrodzenia Wykonawcy nie przekroczy kwoty w wysokości </w:t>
      </w:r>
      <w:r w:rsidR="00DA4595">
        <w:rPr>
          <w:rFonts w:ascii="Arial" w:hAnsi="Arial" w:cs="Arial"/>
          <w:sz w:val="20"/>
          <w:szCs w:val="20"/>
        </w:rPr>
        <w:t>…..</w:t>
      </w:r>
      <w:r w:rsidRPr="00331FFA">
        <w:rPr>
          <w:rFonts w:ascii="Arial" w:hAnsi="Arial" w:cs="Arial"/>
          <w:sz w:val="20"/>
          <w:szCs w:val="20"/>
        </w:rPr>
        <w:t xml:space="preserve"> zł (słownie: </w:t>
      </w:r>
      <w:r w:rsidR="00DA4595">
        <w:rPr>
          <w:rFonts w:ascii="Arial" w:hAnsi="Arial" w:cs="Arial"/>
          <w:sz w:val="20"/>
          <w:szCs w:val="20"/>
        </w:rPr>
        <w:t>…………..</w:t>
      </w:r>
      <w:r w:rsidRPr="00331FFA">
        <w:rPr>
          <w:rFonts w:ascii="Arial" w:hAnsi="Arial" w:cs="Arial"/>
          <w:sz w:val="20"/>
          <w:szCs w:val="20"/>
        </w:rPr>
        <w:t>00/100) brutto</w:t>
      </w:r>
      <w:r w:rsidR="00A276A5">
        <w:rPr>
          <w:rFonts w:ascii="Arial" w:hAnsi="Arial" w:cs="Arial"/>
          <w:sz w:val="20"/>
          <w:szCs w:val="20"/>
        </w:rPr>
        <w:t xml:space="preserve"> (maksymalna wartość umowy)</w:t>
      </w:r>
      <w:r w:rsidRPr="00331FFA">
        <w:rPr>
          <w:rFonts w:ascii="Arial" w:hAnsi="Arial" w:cs="Arial"/>
          <w:sz w:val="20"/>
          <w:szCs w:val="20"/>
        </w:rPr>
        <w:t>.</w:t>
      </w:r>
      <w:r w:rsidR="00A7668F">
        <w:rPr>
          <w:rFonts w:ascii="Arial" w:hAnsi="Arial" w:cs="Arial"/>
          <w:sz w:val="20"/>
          <w:szCs w:val="20"/>
        </w:rPr>
        <w:t xml:space="preserve"> przy czym ustala się</w:t>
      </w:r>
      <w:r w:rsidR="00DA4595">
        <w:rPr>
          <w:rFonts w:ascii="Arial" w:hAnsi="Arial" w:cs="Arial"/>
          <w:sz w:val="20"/>
          <w:szCs w:val="20"/>
        </w:rPr>
        <w:t xml:space="preserve">, </w:t>
      </w:r>
      <w:r w:rsidR="00A7668F">
        <w:rPr>
          <w:rFonts w:ascii="Arial" w:hAnsi="Arial" w:cs="Arial"/>
          <w:sz w:val="20"/>
          <w:szCs w:val="20"/>
        </w:rPr>
        <w:t xml:space="preserve">że </w:t>
      </w:r>
      <w:r w:rsidR="00A276A5">
        <w:rPr>
          <w:rFonts w:ascii="Arial" w:hAnsi="Arial" w:cs="Arial"/>
          <w:sz w:val="20"/>
          <w:szCs w:val="20"/>
        </w:rPr>
        <w:t xml:space="preserve">jednostkowa </w:t>
      </w:r>
      <w:r w:rsidR="00A7668F">
        <w:rPr>
          <w:rFonts w:ascii="Arial" w:hAnsi="Arial" w:cs="Arial"/>
          <w:sz w:val="20"/>
          <w:szCs w:val="20"/>
        </w:rPr>
        <w:t>cena brutto za przeszkolenie jedneg</w:t>
      </w:r>
      <w:r w:rsidR="00DA4595">
        <w:rPr>
          <w:rFonts w:ascii="Arial" w:hAnsi="Arial" w:cs="Arial"/>
          <w:sz w:val="20"/>
          <w:szCs w:val="20"/>
        </w:rPr>
        <w:t>o uczestnika kursu wynosi ……….</w:t>
      </w:r>
      <w:r w:rsidR="00A276A5">
        <w:rPr>
          <w:rFonts w:ascii="Arial" w:hAnsi="Arial" w:cs="Arial"/>
          <w:sz w:val="20"/>
          <w:szCs w:val="20"/>
        </w:rPr>
        <w:t xml:space="preserve"> zł (</w:t>
      </w:r>
      <w:r w:rsidR="00A7668F">
        <w:rPr>
          <w:rFonts w:ascii="Arial" w:hAnsi="Arial" w:cs="Arial"/>
          <w:sz w:val="20"/>
          <w:szCs w:val="20"/>
        </w:rPr>
        <w:t xml:space="preserve">słownie: </w:t>
      </w:r>
      <w:r w:rsidR="00DA4595">
        <w:rPr>
          <w:rFonts w:ascii="Arial" w:hAnsi="Arial" w:cs="Arial"/>
          <w:sz w:val="20"/>
          <w:szCs w:val="20"/>
        </w:rPr>
        <w:t>…………………</w:t>
      </w:r>
      <w:r w:rsidR="00A7668F">
        <w:rPr>
          <w:rFonts w:ascii="Arial" w:hAnsi="Arial" w:cs="Arial"/>
          <w:sz w:val="20"/>
          <w:szCs w:val="20"/>
        </w:rPr>
        <w:t>00/100 )</w:t>
      </w:r>
    </w:p>
    <w:p w:rsidR="0017395F" w:rsidRDefault="0017395F" w:rsidP="0017395F">
      <w:pPr>
        <w:pStyle w:val="Akapitzlist"/>
        <w:widowControl/>
        <w:numPr>
          <w:ilvl w:val="0"/>
          <w:numId w:val="16"/>
        </w:numPr>
        <w:autoSpaceDE w:val="0"/>
        <w:autoSpaceDN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743190">
        <w:rPr>
          <w:rFonts w:ascii="Arial" w:hAnsi="Arial" w:cs="Arial"/>
          <w:sz w:val="20"/>
          <w:szCs w:val="20"/>
        </w:rPr>
        <w:t>Wykonawca wystawi fakturę w terminie do 7 dni od dnia wykonania usługi.</w:t>
      </w:r>
    </w:p>
    <w:p w:rsidR="0017395F" w:rsidRPr="00985445" w:rsidRDefault="0017395F" w:rsidP="00985445">
      <w:pPr>
        <w:pStyle w:val="Akapitzlist"/>
        <w:widowControl/>
        <w:numPr>
          <w:ilvl w:val="0"/>
          <w:numId w:val="16"/>
        </w:numPr>
        <w:autoSpaceDE w:val="0"/>
        <w:autoSpaceDN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przekaże należność za wykonanie usługi w terminie do 14 dni od przekazania Zamawiającemu faktury i dokument</w:t>
      </w:r>
      <w:r w:rsidR="00F04D23">
        <w:rPr>
          <w:rFonts w:ascii="Arial" w:hAnsi="Arial" w:cs="Arial"/>
          <w:sz w:val="20"/>
          <w:szCs w:val="20"/>
        </w:rPr>
        <w:t>ów, o których mowa w §3. ust. 1</w:t>
      </w:r>
      <w:r>
        <w:rPr>
          <w:rFonts w:ascii="Arial" w:hAnsi="Arial" w:cs="Arial"/>
          <w:sz w:val="20"/>
          <w:szCs w:val="20"/>
        </w:rPr>
        <w:t xml:space="preserve"> na rachunek bankowy Wykonawcy wskazany na fakturze.</w:t>
      </w:r>
    </w:p>
    <w:p w:rsidR="0017395F" w:rsidRPr="00180150" w:rsidRDefault="0017395F" w:rsidP="0017395F">
      <w:pPr>
        <w:tabs>
          <w:tab w:val="left" w:pos="1080"/>
          <w:tab w:val="center" w:pos="4536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7</w:t>
      </w:r>
    </w:p>
    <w:p w:rsidR="0017395F" w:rsidRDefault="0017395F" w:rsidP="0017395F">
      <w:pPr>
        <w:numPr>
          <w:ilvl w:val="0"/>
          <w:numId w:val="11"/>
        </w:numPr>
        <w:tabs>
          <w:tab w:val="left" w:pos="426"/>
        </w:tabs>
        <w:autoSpaceDN/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razie zaistnienia istotnej zmiany okoliczności powodującej, że wykonanie umowy nie leży         w interesie publicznym, czego nie można było przewidzieć w chwili zawarcia umowy, Zamawiający może niezwłocznie odstąpić od umowy </w:t>
      </w:r>
      <w:r w:rsidRPr="00180150">
        <w:rPr>
          <w:rFonts w:ascii="Arial" w:hAnsi="Arial" w:cs="Arial"/>
          <w:sz w:val="20"/>
          <w:szCs w:val="20"/>
        </w:rPr>
        <w:t>od powzięcia</w:t>
      </w:r>
      <w:r>
        <w:rPr>
          <w:rFonts w:ascii="Arial" w:hAnsi="Arial" w:cs="Arial"/>
          <w:sz w:val="20"/>
          <w:szCs w:val="20"/>
        </w:rPr>
        <w:t xml:space="preserve"> wiadomości o tych okolicznościach. W takim przypadku Wykonawca może żądać wyłącznie wynagrodzenia należytego z tytułu faktycznie wykonanej</w:t>
      </w:r>
      <w:r w:rsidRPr="00434C48"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usługi.</w:t>
      </w:r>
    </w:p>
    <w:p w:rsidR="0017395F" w:rsidRDefault="0017395F" w:rsidP="0017395F">
      <w:pPr>
        <w:numPr>
          <w:ilvl w:val="0"/>
          <w:numId w:val="11"/>
        </w:numPr>
        <w:tabs>
          <w:tab w:val="left" w:pos="426"/>
        </w:tabs>
        <w:autoSpaceDN/>
        <w:ind w:left="426" w:hanging="426"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Strony zastrzegają sobie prawo do jednostronnego rozwiązania umowy bez wypowiedzenia          w przypadku naruszenia istotnych postanowień umowy przez drugą stronę.</w:t>
      </w:r>
    </w:p>
    <w:p w:rsidR="0017395F" w:rsidRDefault="0017395F" w:rsidP="0017395F">
      <w:pPr>
        <w:autoSpaceDE w:val="0"/>
        <w:rPr>
          <w:rFonts w:ascii="Arial" w:hAnsi="Arial" w:cs="Arial"/>
          <w:b/>
          <w:sz w:val="20"/>
          <w:szCs w:val="20"/>
        </w:rPr>
      </w:pPr>
    </w:p>
    <w:p w:rsidR="0017395F" w:rsidRDefault="0017395F" w:rsidP="0017395F">
      <w:pPr>
        <w:autoSpaceDE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8</w:t>
      </w:r>
    </w:p>
    <w:p w:rsidR="00DA4595" w:rsidRPr="002B29B3" w:rsidRDefault="00DA4595" w:rsidP="00DA4595">
      <w:pPr>
        <w:pStyle w:val="Akapitzlist"/>
        <w:widowControl/>
        <w:numPr>
          <w:ilvl w:val="0"/>
          <w:numId w:val="20"/>
        </w:numPr>
        <w:autoSpaceDE w:val="0"/>
        <w:autoSpaceDN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2B29B3">
        <w:rPr>
          <w:rFonts w:ascii="Arial" w:hAnsi="Arial" w:cs="Arial"/>
          <w:sz w:val="20"/>
          <w:szCs w:val="20"/>
        </w:rPr>
        <w:t>W przypadku niewykonania lub nienależytego wykonania przedmiotu umowy Wykonawca zapłaci Zamawiającemu karę umowną w następujących przypadkach i wysokościach:</w:t>
      </w:r>
    </w:p>
    <w:p w:rsidR="00DA4595" w:rsidRPr="002B29B3" w:rsidRDefault="00DA4595" w:rsidP="00DA4595">
      <w:pPr>
        <w:pStyle w:val="Akapitzlist"/>
        <w:widowControl/>
        <w:numPr>
          <w:ilvl w:val="0"/>
          <w:numId w:val="19"/>
        </w:numPr>
        <w:autoSpaceDE w:val="0"/>
        <w:autoSpaceDN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2B29B3">
        <w:rPr>
          <w:rFonts w:ascii="Arial" w:hAnsi="Arial" w:cs="Arial"/>
          <w:sz w:val="20"/>
          <w:szCs w:val="20"/>
        </w:rPr>
        <w:t xml:space="preserve">za odstąpienie od umowy przez którąkolwiek ze stron z przyczyn zależnych od Wykonawcy – w wysokości 10% wynagrodzenia wskazanego w § 6 ust. 2 umowy, </w:t>
      </w:r>
    </w:p>
    <w:p w:rsidR="00DA4595" w:rsidRPr="002B29B3" w:rsidRDefault="00DA4595" w:rsidP="00DA4595">
      <w:pPr>
        <w:pStyle w:val="Akapitzlist"/>
        <w:widowControl/>
        <w:numPr>
          <w:ilvl w:val="0"/>
          <w:numId w:val="19"/>
        </w:numPr>
        <w:autoSpaceDE w:val="0"/>
        <w:autoSpaceDN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2B29B3">
        <w:rPr>
          <w:rFonts w:ascii="Arial" w:hAnsi="Arial" w:cs="Arial"/>
          <w:sz w:val="20"/>
          <w:szCs w:val="20"/>
        </w:rPr>
        <w:t>za zwłokę w wykonaniu przedmiotu w terminie wskazanym w § 5 umowy, w wysokości 1% wynagrodzenia wskazanego w § 6 ust. 2 umowy – za każdy dzień zwłoki.</w:t>
      </w:r>
    </w:p>
    <w:p w:rsidR="00DA4595" w:rsidRPr="002B29B3" w:rsidRDefault="00DA4595" w:rsidP="00DA4595">
      <w:pPr>
        <w:pStyle w:val="Akapitzlist"/>
        <w:widowControl/>
        <w:numPr>
          <w:ilvl w:val="0"/>
          <w:numId w:val="20"/>
        </w:numPr>
        <w:autoSpaceDE w:val="0"/>
        <w:autoSpaceDN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2B29B3">
        <w:rPr>
          <w:rFonts w:ascii="Arial" w:hAnsi="Arial" w:cs="Arial"/>
          <w:sz w:val="20"/>
          <w:szCs w:val="20"/>
        </w:rPr>
        <w:t xml:space="preserve">W przypadku, gdy wyrządzona Zamawiającemu szkoda przekracza wartość naliczonych kar umownych, Zamawiający uprawniony jest do dochodzenia odszkodowania uzupełniającego, na zasadach ogólnych Kodeksu cywilnego. </w:t>
      </w:r>
    </w:p>
    <w:p w:rsidR="00DA4595" w:rsidRDefault="00DA4595" w:rsidP="00DA4595">
      <w:pPr>
        <w:pStyle w:val="Akapitzlist"/>
        <w:widowControl/>
        <w:numPr>
          <w:ilvl w:val="0"/>
          <w:numId w:val="20"/>
        </w:numPr>
        <w:autoSpaceDE w:val="0"/>
        <w:autoSpaceDN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2B29B3">
        <w:rPr>
          <w:rFonts w:ascii="Arial" w:hAnsi="Arial" w:cs="Arial"/>
          <w:sz w:val="20"/>
          <w:szCs w:val="20"/>
        </w:rPr>
        <w:t xml:space="preserve">Wykonawca wyraża zgodę na potrącenie z należnego mu wynagrodzenia naliczonych kar umownych. </w:t>
      </w:r>
    </w:p>
    <w:p w:rsidR="00DA4595" w:rsidRDefault="00A276A5" w:rsidP="00985445">
      <w:pPr>
        <w:pStyle w:val="Akapitzlist"/>
        <w:widowControl/>
        <w:numPr>
          <w:ilvl w:val="0"/>
          <w:numId w:val="20"/>
        </w:numPr>
        <w:autoSpaceDE w:val="0"/>
        <w:autoSpaceDN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Maksymalna wysokość kar umownych naliczonych Wykonawcy na podstawie niniejszej umowy nie przekroczy 40% kwoty maksymalnej wartości umowy wskazanej w </w:t>
      </w:r>
      <w:r w:rsidRPr="002B29B3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6 ust. 2 umowy.</w:t>
      </w:r>
    </w:p>
    <w:p w:rsidR="00985445" w:rsidRPr="00985445" w:rsidRDefault="00985445" w:rsidP="00985445">
      <w:pPr>
        <w:pStyle w:val="Akapitzlist"/>
        <w:widowControl/>
        <w:numPr>
          <w:ilvl w:val="0"/>
          <w:numId w:val="20"/>
        </w:numPr>
        <w:autoSpaceDE w:val="0"/>
        <w:autoSpaceDN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</w:p>
    <w:p w:rsidR="00985445" w:rsidRPr="00985445" w:rsidRDefault="0017395F" w:rsidP="00985445">
      <w:pPr>
        <w:autoSpaceDE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9</w:t>
      </w:r>
    </w:p>
    <w:p w:rsidR="00DA4595" w:rsidRDefault="00DA4595" w:rsidP="00DA4595">
      <w:pPr>
        <w:pStyle w:val="Akapitzlist"/>
        <w:widowControl/>
        <w:numPr>
          <w:ilvl w:val="0"/>
          <w:numId w:val="21"/>
        </w:numPr>
        <w:autoSpaceDE w:val="0"/>
        <w:autoSpaceDN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 nieuregulowanych niniejszą umową mają</w:t>
      </w:r>
      <w:r w:rsidR="00F04D23">
        <w:rPr>
          <w:rFonts w:ascii="Arial" w:hAnsi="Arial" w:cs="Arial"/>
          <w:sz w:val="20"/>
          <w:szCs w:val="20"/>
        </w:rPr>
        <w:t xml:space="preserve"> zastosowanie przepisy Kodeksu c</w:t>
      </w:r>
      <w:r>
        <w:rPr>
          <w:rFonts w:ascii="Arial" w:hAnsi="Arial" w:cs="Arial"/>
          <w:sz w:val="20"/>
          <w:szCs w:val="20"/>
        </w:rPr>
        <w:t>ywilnego, ustawy o finansach publicznych.</w:t>
      </w:r>
    </w:p>
    <w:p w:rsidR="0017395F" w:rsidRDefault="00DA4595" w:rsidP="0017395F">
      <w:pPr>
        <w:pStyle w:val="Akapitzlist"/>
        <w:widowControl/>
        <w:numPr>
          <w:ilvl w:val="0"/>
          <w:numId w:val="21"/>
        </w:numPr>
        <w:autoSpaceDE w:val="0"/>
        <w:autoSpaceDN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Wszelkie zmiany niniejszej umowy wymagają formy pisemnej pod rygorem nieważności.</w:t>
      </w:r>
      <w:bookmarkStart w:id="0" w:name="_GoBack"/>
      <w:bookmarkEnd w:id="0"/>
    </w:p>
    <w:p w:rsidR="00985445" w:rsidRPr="00985445" w:rsidRDefault="00985445" w:rsidP="00985445">
      <w:pPr>
        <w:pStyle w:val="Akapitzlist"/>
        <w:widowControl/>
        <w:autoSpaceDE w:val="0"/>
        <w:autoSpaceDN/>
        <w:ind w:left="360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</w:p>
    <w:p w:rsidR="0017395F" w:rsidRDefault="0017395F" w:rsidP="0017395F">
      <w:pPr>
        <w:autoSpaceDE w:val="0"/>
        <w:jc w:val="center"/>
        <w:rPr>
          <w:rFonts w:ascii="Arial" w:hAnsi="Arial" w:cs="Arial"/>
          <w:b/>
          <w:sz w:val="20"/>
          <w:szCs w:val="20"/>
        </w:rPr>
      </w:pPr>
      <w:r w:rsidRPr="000E7E00">
        <w:rPr>
          <w:rFonts w:ascii="Arial" w:hAnsi="Arial" w:cs="Arial"/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 xml:space="preserve"> 10</w:t>
      </w:r>
    </w:p>
    <w:p w:rsidR="0017395F" w:rsidRDefault="0017395F" w:rsidP="0017395F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Prawa i obowiązki wynikające z niniejszej umowy oraz innych ustaleń pomiędzy stronami nie mogą być bez uprzedniej zgody Zamawiającego zbyte, scedowane lub w jakiejkolwiek innej formie przeniesione na osoby trzecie.</w:t>
      </w:r>
    </w:p>
    <w:p w:rsidR="0017395F" w:rsidRDefault="0017395F" w:rsidP="0017395F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11</w:t>
      </w:r>
    </w:p>
    <w:p w:rsidR="0017395F" w:rsidRDefault="0017395F" w:rsidP="0017395F">
      <w:pPr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kwestiach spornych wynikających z treści niniejszej umowy właśc</w:t>
      </w:r>
      <w:r w:rsidR="00BA532E">
        <w:rPr>
          <w:rFonts w:ascii="Arial" w:hAnsi="Arial" w:cs="Arial"/>
          <w:sz w:val="20"/>
          <w:szCs w:val="20"/>
        </w:rPr>
        <w:t>iwym do rozstrzygnięcia będzie S</w:t>
      </w:r>
      <w:r>
        <w:rPr>
          <w:rFonts w:ascii="Arial" w:hAnsi="Arial" w:cs="Arial"/>
          <w:sz w:val="20"/>
          <w:szCs w:val="20"/>
        </w:rPr>
        <w:t>ąd miejsca siedziby Zamawiającego.</w:t>
      </w:r>
    </w:p>
    <w:p w:rsidR="0017395F" w:rsidRDefault="0017395F" w:rsidP="0017395F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12</w:t>
      </w:r>
    </w:p>
    <w:p w:rsidR="0017395F" w:rsidRDefault="00BA532E" w:rsidP="0017395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Umowa została sporządzona w 2 </w:t>
      </w:r>
      <w:r w:rsidR="0017395F">
        <w:rPr>
          <w:rFonts w:ascii="Arial" w:hAnsi="Arial" w:cs="Arial"/>
          <w:sz w:val="20"/>
          <w:szCs w:val="20"/>
        </w:rPr>
        <w:t xml:space="preserve">jednobrzmiących egzemplarzach, w tym jeden egzemplarz dla Wykonawcy i </w:t>
      </w:r>
      <w:r>
        <w:rPr>
          <w:rFonts w:ascii="Arial" w:hAnsi="Arial" w:cs="Arial"/>
          <w:sz w:val="20"/>
          <w:szCs w:val="20"/>
        </w:rPr>
        <w:t>jeden</w:t>
      </w:r>
      <w:r w:rsidR="0017395F">
        <w:rPr>
          <w:rFonts w:ascii="Arial" w:hAnsi="Arial" w:cs="Arial"/>
          <w:sz w:val="20"/>
          <w:szCs w:val="20"/>
        </w:rPr>
        <w:t xml:space="preserve"> egzemplarze dla Zamawiającego.</w:t>
      </w:r>
    </w:p>
    <w:p w:rsidR="0017395F" w:rsidRDefault="0017395F" w:rsidP="0017395F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17395F" w:rsidRDefault="0017395F" w:rsidP="0017395F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17395F" w:rsidRDefault="0017395F" w:rsidP="0017395F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17395F" w:rsidRDefault="0017395F" w:rsidP="0017395F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17395F" w:rsidRDefault="0017395F" w:rsidP="0017395F">
      <w:pPr>
        <w:autoSpaceDE w:val="0"/>
        <w:jc w:val="both"/>
        <w:rPr>
          <w:rFonts w:ascii="Arial" w:hAnsi="Arial" w:cs="Arial"/>
          <w:sz w:val="20"/>
          <w:szCs w:val="20"/>
        </w:rPr>
      </w:pPr>
    </w:p>
    <w:p w:rsidR="0017395F" w:rsidRDefault="0017395F" w:rsidP="0017395F">
      <w:pPr>
        <w:autoSpaceDE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17395F" w:rsidRPr="00180150" w:rsidRDefault="0017395F" w:rsidP="0017395F">
      <w:pPr>
        <w:autoSpaceDE w:val="0"/>
        <w:jc w:val="center"/>
        <w:rPr>
          <w:b/>
        </w:rPr>
      </w:pPr>
      <w:r>
        <w:rPr>
          <w:rFonts w:ascii="Arial" w:hAnsi="Arial" w:cs="Arial"/>
          <w:sz w:val="20"/>
          <w:szCs w:val="20"/>
        </w:rPr>
        <w:t>Wykonawca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Zamawiający</w:t>
      </w:r>
    </w:p>
    <w:p w:rsidR="00866A18" w:rsidRPr="0017395F" w:rsidRDefault="00866A18" w:rsidP="0017395F"/>
    <w:sectPr w:rsidR="00866A18" w:rsidRPr="0017395F" w:rsidSect="00866A18">
      <w:headerReference w:type="default" r:id="rId8"/>
      <w:pgSz w:w="11906" w:h="16838"/>
      <w:pgMar w:top="709" w:right="1417" w:bottom="1417" w:left="1417" w:header="708" w:footer="28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574" w:rsidRDefault="00734574" w:rsidP="00866A18">
      <w:r>
        <w:separator/>
      </w:r>
    </w:p>
  </w:endnote>
  <w:endnote w:type="continuationSeparator" w:id="0">
    <w:p w:rsidR="00734574" w:rsidRDefault="00734574" w:rsidP="00866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574" w:rsidRDefault="00734574" w:rsidP="00866A18">
      <w:r w:rsidRPr="00866A18">
        <w:rPr>
          <w:color w:val="000000"/>
        </w:rPr>
        <w:separator/>
      </w:r>
    </w:p>
  </w:footnote>
  <w:footnote w:type="continuationSeparator" w:id="0">
    <w:p w:rsidR="00734574" w:rsidRDefault="00734574" w:rsidP="00866A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7C2" w:rsidRDefault="00692F29">
    <w:pPr>
      <w:pStyle w:val="Nagwek"/>
    </w:pPr>
    <w:r>
      <w:rPr>
        <w:noProof/>
        <w:lang w:eastAsia="pl-PL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-624840</wp:posOffset>
          </wp:positionV>
          <wp:extent cx="6101715" cy="894715"/>
          <wp:effectExtent l="19050" t="0" r="0" b="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1715" cy="8947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sz w:val="20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sz w:val="20"/>
      </w:rPr>
    </w:lvl>
  </w:abstractNum>
  <w:abstractNum w:abstractNumId="2">
    <w:nsid w:val="00000005"/>
    <w:multiLevelType w:val="multilevel"/>
    <w:tmpl w:val="5498CF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sz w:val="2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65D7D"/>
    <w:multiLevelType w:val="multilevel"/>
    <w:tmpl w:val="8F0AF9F4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08D21749"/>
    <w:multiLevelType w:val="hybridMultilevel"/>
    <w:tmpl w:val="A9AEF696"/>
    <w:lvl w:ilvl="0" w:tplc="F5427C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4F3726A"/>
    <w:multiLevelType w:val="hybridMultilevel"/>
    <w:tmpl w:val="562072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40C3C"/>
    <w:multiLevelType w:val="hybridMultilevel"/>
    <w:tmpl w:val="A6A0EFC2"/>
    <w:lvl w:ilvl="0" w:tplc="A942E9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CD010F"/>
    <w:multiLevelType w:val="multilevel"/>
    <w:tmpl w:val="981CEAFE"/>
    <w:styleLink w:val="WW8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29ED24F9"/>
    <w:multiLevelType w:val="multilevel"/>
    <w:tmpl w:val="188615FE"/>
    <w:styleLink w:val="WW8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2A5F34E5"/>
    <w:multiLevelType w:val="hybridMultilevel"/>
    <w:tmpl w:val="DEB439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3A6C03"/>
    <w:multiLevelType w:val="hybridMultilevel"/>
    <w:tmpl w:val="62A000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705B23"/>
    <w:multiLevelType w:val="multilevel"/>
    <w:tmpl w:val="222C58E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2">
    <w:nsid w:val="48257262"/>
    <w:multiLevelType w:val="hybridMultilevel"/>
    <w:tmpl w:val="E4B6B1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3E5BE8"/>
    <w:multiLevelType w:val="hybridMultilevel"/>
    <w:tmpl w:val="E950252C"/>
    <w:lvl w:ilvl="0" w:tplc="7A4C4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6A16A4"/>
    <w:multiLevelType w:val="hybridMultilevel"/>
    <w:tmpl w:val="A4B42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5405FB"/>
    <w:multiLevelType w:val="multilevel"/>
    <w:tmpl w:val="1AC8B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ED74C6"/>
    <w:multiLevelType w:val="multilevel"/>
    <w:tmpl w:val="36001EB0"/>
    <w:styleLink w:val="WW8Num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544519C1"/>
    <w:multiLevelType w:val="multilevel"/>
    <w:tmpl w:val="84A431F8"/>
    <w:styleLink w:val="WW8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>
    <w:nsid w:val="54493978"/>
    <w:multiLevelType w:val="multilevel"/>
    <w:tmpl w:val="ECB0D1D6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5BE05EA8"/>
    <w:multiLevelType w:val="hybridMultilevel"/>
    <w:tmpl w:val="1BB2C94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BEB05F1"/>
    <w:multiLevelType w:val="multilevel"/>
    <w:tmpl w:val="4E9E8212"/>
    <w:styleLink w:val="WW8Num1"/>
    <w:lvl w:ilvl="0">
      <w:start w:val="1"/>
      <w:numFmt w:val="decimal"/>
      <w:lvlText w:val="%1."/>
      <w:lvlJc w:val="left"/>
      <w:rPr>
        <w:rFonts w:ascii="Arial" w:eastAsia="Arial Unicode MS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608B0867"/>
    <w:multiLevelType w:val="multilevel"/>
    <w:tmpl w:val="24DC6D36"/>
    <w:styleLink w:val="WW8Num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622157AF"/>
    <w:multiLevelType w:val="hybridMultilevel"/>
    <w:tmpl w:val="17B24926"/>
    <w:lvl w:ilvl="0" w:tplc="EACA0D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A243D59"/>
    <w:multiLevelType w:val="hybridMultilevel"/>
    <w:tmpl w:val="4B268270"/>
    <w:lvl w:ilvl="0" w:tplc="0ADE5B2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F19555B"/>
    <w:multiLevelType w:val="hybridMultilevel"/>
    <w:tmpl w:val="928EE8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7F151C"/>
    <w:multiLevelType w:val="multilevel"/>
    <w:tmpl w:val="5498CF0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i w:val="0"/>
        <w:sz w:val="2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1C5D67"/>
    <w:multiLevelType w:val="hybridMultilevel"/>
    <w:tmpl w:val="88940B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AA023B6"/>
    <w:multiLevelType w:val="multilevel"/>
    <w:tmpl w:val="61F0B6D6"/>
    <w:styleLink w:val="WW8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0"/>
  </w:num>
  <w:num w:numId="2">
    <w:abstractNumId w:val="11"/>
  </w:num>
  <w:num w:numId="3">
    <w:abstractNumId w:val="3"/>
  </w:num>
  <w:num w:numId="4">
    <w:abstractNumId w:val="18"/>
  </w:num>
  <w:num w:numId="5">
    <w:abstractNumId w:val="17"/>
  </w:num>
  <w:num w:numId="6">
    <w:abstractNumId w:val="7"/>
  </w:num>
  <w:num w:numId="7">
    <w:abstractNumId w:val="16"/>
  </w:num>
  <w:num w:numId="8">
    <w:abstractNumId w:val="21"/>
  </w:num>
  <w:num w:numId="9">
    <w:abstractNumId w:val="8"/>
  </w:num>
  <w:num w:numId="10">
    <w:abstractNumId w:val="27"/>
  </w:num>
  <w:num w:numId="11">
    <w:abstractNumId w:val="0"/>
  </w:num>
  <w:num w:numId="12">
    <w:abstractNumId w:val="1"/>
  </w:num>
  <w:num w:numId="13">
    <w:abstractNumId w:val="2"/>
  </w:num>
  <w:num w:numId="14">
    <w:abstractNumId w:val="14"/>
  </w:num>
  <w:num w:numId="15">
    <w:abstractNumId w:val="19"/>
  </w:num>
  <w:num w:numId="16">
    <w:abstractNumId w:val="22"/>
  </w:num>
  <w:num w:numId="17">
    <w:abstractNumId w:val="12"/>
  </w:num>
  <w:num w:numId="18">
    <w:abstractNumId w:val="15"/>
  </w:num>
  <w:num w:numId="19">
    <w:abstractNumId w:val="5"/>
  </w:num>
  <w:num w:numId="20">
    <w:abstractNumId w:val="10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4"/>
  </w:num>
  <w:num w:numId="24">
    <w:abstractNumId w:val="13"/>
  </w:num>
  <w:num w:numId="25">
    <w:abstractNumId w:val="6"/>
  </w:num>
  <w:num w:numId="26">
    <w:abstractNumId w:val="25"/>
  </w:num>
  <w:num w:numId="27">
    <w:abstractNumId w:val="4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9"/>
  <w:autoHyphenation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866A18"/>
    <w:rsid w:val="00021241"/>
    <w:rsid w:val="000E36D2"/>
    <w:rsid w:val="000F713C"/>
    <w:rsid w:val="001344BA"/>
    <w:rsid w:val="0017395F"/>
    <w:rsid w:val="00194435"/>
    <w:rsid w:val="001C4020"/>
    <w:rsid w:val="0028240C"/>
    <w:rsid w:val="00285189"/>
    <w:rsid w:val="002B1C43"/>
    <w:rsid w:val="002F4C5B"/>
    <w:rsid w:val="00335F61"/>
    <w:rsid w:val="00362379"/>
    <w:rsid w:val="003805ED"/>
    <w:rsid w:val="004810E1"/>
    <w:rsid w:val="00481BE0"/>
    <w:rsid w:val="004E4A1C"/>
    <w:rsid w:val="00517A08"/>
    <w:rsid w:val="005567C2"/>
    <w:rsid w:val="00585BDE"/>
    <w:rsid w:val="00591E77"/>
    <w:rsid w:val="005F0306"/>
    <w:rsid w:val="00612184"/>
    <w:rsid w:val="006125CD"/>
    <w:rsid w:val="00692F29"/>
    <w:rsid w:val="00734574"/>
    <w:rsid w:val="007C6007"/>
    <w:rsid w:val="007C7BB7"/>
    <w:rsid w:val="00866A18"/>
    <w:rsid w:val="008A22F5"/>
    <w:rsid w:val="008D09CA"/>
    <w:rsid w:val="00985445"/>
    <w:rsid w:val="009A2AE3"/>
    <w:rsid w:val="009B4509"/>
    <w:rsid w:val="00A276A5"/>
    <w:rsid w:val="00A4414E"/>
    <w:rsid w:val="00A54231"/>
    <w:rsid w:val="00A7668F"/>
    <w:rsid w:val="00AC6A39"/>
    <w:rsid w:val="00BA532E"/>
    <w:rsid w:val="00BC2F78"/>
    <w:rsid w:val="00CF5097"/>
    <w:rsid w:val="00D3134F"/>
    <w:rsid w:val="00D5186B"/>
    <w:rsid w:val="00DA4595"/>
    <w:rsid w:val="00DD2E9D"/>
    <w:rsid w:val="00F04D23"/>
    <w:rsid w:val="00F33174"/>
    <w:rsid w:val="00F50B1A"/>
    <w:rsid w:val="00F7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66A18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66A18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er">
    <w:name w:val="Header"/>
    <w:basedOn w:val="Standard"/>
    <w:next w:val="Textbody"/>
    <w:rsid w:val="00866A1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">
    <w:name w:val="Text body"/>
    <w:basedOn w:val="Standard"/>
    <w:rsid w:val="00866A18"/>
    <w:pPr>
      <w:spacing w:after="120"/>
    </w:pPr>
  </w:style>
  <w:style w:type="paragraph" w:styleId="Lista">
    <w:name w:val="List"/>
    <w:basedOn w:val="Textbody"/>
    <w:rsid w:val="00866A18"/>
    <w:rPr>
      <w:rFonts w:cs="Tahoma"/>
    </w:rPr>
  </w:style>
  <w:style w:type="paragraph" w:customStyle="1" w:styleId="Caption">
    <w:name w:val="Caption"/>
    <w:basedOn w:val="Standard"/>
    <w:rsid w:val="00866A1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866A18"/>
    <w:pPr>
      <w:suppressLineNumbers/>
    </w:pPr>
    <w:rPr>
      <w:rFonts w:cs="Tahoma"/>
    </w:rPr>
  </w:style>
  <w:style w:type="paragraph" w:customStyle="1" w:styleId="Heading2">
    <w:name w:val="Heading 2"/>
    <w:basedOn w:val="Standard"/>
    <w:next w:val="Standard"/>
    <w:rsid w:val="00866A18"/>
    <w:pPr>
      <w:keepNext/>
      <w:widowControl/>
      <w:suppressAutoHyphens w:val="0"/>
      <w:jc w:val="center"/>
      <w:outlineLvl w:val="1"/>
    </w:pPr>
    <w:rPr>
      <w:rFonts w:eastAsia="Times New Roman"/>
      <w:b/>
      <w:sz w:val="20"/>
      <w:szCs w:val="20"/>
    </w:rPr>
  </w:style>
  <w:style w:type="paragraph" w:customStyle="1" w:styleId="Heading7">
    <w:name w:val="Heading 7"/>
    <w:basedOn w:val="Standard"/>
    <w:next w:val="Standard"/>
    <w:rsid w:val="00866A18"/>
    <w:pPr>
      <w:keepNext/>
      <w:widowControl/>
      <w:suppressAutoHyphens w:val="0"/>
      <w:jc w:val="right"/>
      <w:outlineLvl w:val="6"/>
    </w:pPr>
    <w:rPr>
      <w:rFonts w:ascii="Bookman Old Style" w:eastAsia="Times New Roman" w:hAnsi="Bookman Old Style" w:cs="Bookman Old Style"/>
      <w:szCs w:val="20"/>
    </w:rPr>
  </w:style>
  <w:style w:type="paragraph" w:customStyle="1" w:styleId="Heading8">
    <w:name w:val="Heading 8"/>
    <w:basedOn w:val="Standard"/>
    <w:next w:val="Standard"/>
    <w:rsid w:val="00866A18"/>
    <w:pPr>
      <w:keepNext/>
      <w:widowControl/>
      <w:suppressAutoHyphens w:val="0"/>
      <w:outlineLvl w:val="7"/>
    </w:pPr>
    <w:rPr>
      <w:rFonts w:ascii="Bookman Old Style" w:eastAsia="Times New Roman" w:hAnsi="Bookman Old Style" w:cs="Bookman Old Style"/>
      <w:b/>
      <w:szCs w:val="20"/>
    </w:rPr>
  </w:style>
  <w:style w:type="paragraph" w:customStyle="1" w:styleId="Heading9">
    <w:name w:val="Heading 9"/>
    <w:basedOn w:val="Standard"/>
    <w:next w:val="Standard"/>
    <w:rsid w:val="00866A18"/>
    <w:pPr>
      <w:keepNext/>
      <w:widowControl/>
      <w:suppressAutoHyphens w:val="0"/>
      <w:autoSpaceDE w:val="0"/>
      <w:jc w:val="center"/>
      <w:outlineLvl w:val="8"/>
    </w:pPr>
    <w:rPr>
      <w:rFonts w:ascii="Bookman Old Style" w:eastAsia="Times New Roman" w:hAnsi="Bookman Old Style" w:cs="Bookman Old Style"/>
      <w:b/>
      <w:szCs w:val="20"/>
    </w:rPr>
  </w:style>
  <w:style w:type="paragraph" w:customStyle="1" w:styleId="Podpis1">
    <w:name w:val="Podpis1"/>
    <w:basedOn w:val="Standard"/>
    <w:rsid w:val="00866A18"/>
    <w:pPr>
      <w:suppressLineNumbers/>
      <w:spacing w:before="120" w:after="120"/>
    </w:pPr>
    <w:rPr>
      <w:rFonts w:cs="Tahoma"/>
      <w:i/>
      <w:iCs/>
    </w:rPr>
  </w:style>
  <w:style w:type="paragraph" w:customStyle="1" w:styleId="Footer">
    <w:name w:val="Footer"/>
    <w:basedOn w:val="Standard"/>
    <w:rsid w:val="00866A18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Standard"/>
    <w:rsid w:val="00866A18"/>
    <w:rPr>
      <w:rFonts w:ascii="Tahoma" w:hAnsi="Tahoma" w:cs="Tahoma"/>
      <w:sz w:val="16"/>
      <w:szCs w:val="16"/>
    </w:rPr>
  </w:style>
  <w:style w:type="paragraph" w:customStyle="1" w:styleId="Footnote">
    <w:name w:val="Footnote"/>
    <w:basedOn w:val="Standard"/>
    <w:rsid w:val="00866A18"/>
    <w:pPr>
      <w:widowControl/>
      <w:suppressAutoHyphens w:val="0"/>
    </w:pPr>
    <w:rPr>
      <w:rFonts w:eastAsia="Times New Roman"/>
      <w:sz w:val="20"/>
      <w:szCs w:val="20"/>
    </w:rPr>
  </w:style>
  <w:style w:type="paragraph" w:styleId="NormalnyWeb">
    <w:name w:val="Normal (Web)"/>
    <w:basedOn w:val="Standard"/>
    <w:rsid w:val="00866A18"/>
    <w:pPr>
      <w:widowControl/>
      <w:suppressAutoHyphens w:val="0"/>
      <w:spacing w:before="100" w:after="100"/>
    </w:pPr>
    <w:rPr>
      <w:rFonts w:eastAsia="Times New Roman"/>
      <w:szCs w:val="20"/>
    </w:rPr>
  </w:style>
  <w:style w:type="paragraph" w:styleId="Tekstkomentarza">
    <w:name w:val="annotation text"/>
    <w:basedOn w:val="Standard"/>
    <w:rsid w:val="00866A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866A18"/>
    <w:rPr>
      <w:b/>
      <w:bCs/>
    </w:rPr>
  </w:style>
  <w:style w:type="paragraph" w:styleId="Poprawka">
    <w:name w:val="Revision"/>
    <w:rsid w:val="00866A18"/>
    <w:pPr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Default">
    <w:name w:val="Default"/>
    <w:rsid w:val="00866A18"/>
    <w:pPr>
      <w:suppressAutoHyphens/>
      <w:autoSpaceDE w:val="0"/>
      <w:autoSpaceDN w:val="0"/>
      <w:textAlignment w:val="baseline"/>
    </w:pPr>
    <w:rPr>
      <w:rFonts w:eastAsia="Arial" w:cs="Times New Roman"/>
      <w:color w:val="000000"/>
      <w:kern w:val="3"/>
      <w:sz w:val="24"/>
      <w:szCs w:val="24"/>
      <w:lang w:eastAsia="zh-CN"/>
    </w:rPr>
  </w:style>
  <w:style w:type="paragraph" w:styleId="Akapitzlist">
    <w:name w:val="List Paragraph"/>
    <w:basedOn w:val="Standard"/>
    <w:uiPriority w:val="34"/>
    <w:qFormat/>
    <w:rsid w:val="00866A18"/>
    <w:pPr>
      <w:ind w:left="708"/>
    </w:pPr>
  </w:style>
  <w:style w:type="paragraph" w:customStyle="1" w:styleId="Style20">
    <w:name w:val="Style20"/>
    <w:basedOn w:val="Standard"/>
    <w:rsid w:val="00866A18"/>
    <w:pPr>
      <w:autoSpaceDE w:val="0"/>
      <w:spacing w:line="238" w:lineRule="exact"/>
      <w:ind w:hanging="353"/>
      <w:jc w:val="both"/>
    </w:pPr>
    <w:rPr>
      <w:rFonts w:ascii="Tahoma" w:eastAsia="Times New Roman" w:hAnsi="Tahoma" w:cs="Tahoma"/>
    </w:rPr>
  </w:style>
  <w:style w:type="paragraph" w:customStyle="1" w:styleId="TableContents">
    <w:name w:val="Table Contents"/>
    <w:basedOn w:val="Standard"/>
    <w:rsid w:val="00866A18"/>
    <w:pPr>
      <w:suppressLineNumbers/>
    </w:pPr>
  </w:style>
  <w:style w:type="paragraph" w:customStyle="1" w:styleId="TableHeading">
    <w:name w:val="Table Heading"/>
    <w:basedOn w:val="TableContents"/>
    <w:rsid w:val="00866A18"/>
    <w:pPr>
      <w:jc w:val="center"/>
    </w:pPr>
    <w:rPr>
      <w:b/>
      <w:bCs/>
    </w:rPr>
  </w:style>
  <w:style w:type="character" w:customStyle="1" w:styleId="WW8Num1z0">
    <w:name w:val="WW8Num1z0"/>
    <w:rsid w:val="00866A18"/>
    <w:rPr>
      <w:rFonts w:ascii="Arial" w:eastAsia="Arial Unicode MS" w:hAnsi="Arial" w:cs="Arial"/>
    </w:rPr>
  </w:style>
  <w:style w:type="character" w:customStyle="1" w:styleId="Absatz-Standardschriftart">
    <w:name w:val="Absatz-Standardschriftart"/>
    <w:rsid w:val="00866A18"/>
  </w:style>
  <w:style w:type="character" w:customStyle="1" w:styleId="WW-Absatz-Standardschriftart">
    <w:name w:val="WW-Absatz-Standardschriftart"/>
    <w:rsid w:val="00866A18"/>
  </w:style>
  <w:style w:type="character" w:customStyle="1" w:styleId="WW-Absatz-Standardschriftart1">
    <w:name w:val="WW-Absatz-Standardschriftart1"/>
    <w:rsid w:val="00866A18"/>
  </w:style>
  <w:style w:type="character" w:customStyle="1" w:styleId="Nagwek2Znak">
    <w:name w:val="Nagłówek 2 Znak"/>
    <w:basedOn w:val="Domylnaczcionkaakapitu"/>
    <w:rsid w:val="00866A18"/>
    <w:rPr>
      <w:b/>
    </w:rPr>
  </w:style>
  <w:style w:type="character" w:customStyle="1" w:styleId="Nagwek7Znak">
    <w:name w:val="Nagłówek 7 Znak"/>
    <w:basedOn w:val="Domylnaczcionkaakapitu"/>
    <w:rsid w:val="00866A18"/>
    <w:rPr>
      <w:rFonts w:ascii="Bookman Old Style" w:hAnsi="Bookman Old Style" w:cs="Bookman Old Style"/>
      <w:sz w:val="24"/>
    </w:rPr>
  </w:style>
  <w:style w:type="character" w:customStyle="1" w:styleId="Nagwek8Znak">
    <w:name w:val="Nagłówek 8 Znak"/>
    <w:basedOn w:val="Domylnaczcionkaakapitu"/>
    <w:rsid w:val="00866A18"/>
    <w:rPr>
      <w:rFonts w:ascii="Bookman Old Style" w:hAnsi="Bookman Old Style" w:cs="Bookman Old Style"/>
      <w:b/>
      <w:sz w:val="24"/>
    </w:rPr>
  </w:style>
  <w:style w:type="character" w:customStyle="1" w:styleId="Nagwek9Znak">
    <w:name w:val="Nagłówek 9 Znak"/>
    <w:basedOn w:val="Domylnaczcionkaakapitu"/>
    <w:rsid w:val="00866A18"/>
    <w:rPr>
      <w:rFonts w:ascii="Bookman Old Style" w:hAnsi="Bookman Old Style" w:cs="Bookman Old Style"/>
      <w:b/>
      <w:sz w:val="24"/>
    </w:rPr>
  </w:style>
  <w:style w:type="character" w:customStyle="1" w:styleId="TekstprzypisudolnegoZnak">
    <w:name w:val="Tekst przypisu dolnego Znak"/>
    <w:basedOn w:val="Domylnaczcionkaakapitu"/>
    <w:rsid w:val="00866A18"/>
  </w:style>
  <w:style w:type="character" w:customStyle="1" w:styleId="Internetlink">
    <w:name w:val="Internet link"/>
    <w:basedOn w:val="Domylnaczcionkaakapitu"/>
    <w:rsid w:val="00866A18"/>
    <w:rPr>
      <w:color w:val="0000FF"/>
      <w:u w:val="single"/>
    </w:rPr>
  </w:style>
  <w:style w:type="character" w:customStyle="1" w:styleId="VisitedInternetLink">
    <w:name w:val="Visited Internet Link"/>
    <w:basedOn w:val="Domylnaczcionkaakapitu"/>
    <w:rsid w:val="00866A18"/>
    <w:rPr>
      <w:color w:val="800080"/>
      <w:u w:val="single"/>
    </w:rPr>
  </w:style>
  <w:style w:type="character" w:styleId="Odwoaniedokomentarza">
    <w:name w:val="annotation reference"/>
    <w:basedOn w:val="Domylnaczcionkaakapitu"/>
    <w:rsid w:val="00866A18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866A18"/>
    <w:rPr>
      <w:rFonts w:eastAsia="Lucida Sans Unicode"/>
      <w:kern w:val="3"/>
    </w:rPr>
  </w:style>
  <w:style w:type="character" w:customStyle="1" w:styleId="TematkomentarzaZnak">
    <w:name w:val="Temat komentarza Znak"/>
    <w:basedOn w:val="TekstkomentarzaZnak"/>
    <w:rsid w:val="00866A18"/>
    <w:rPr>
      <w:b/>
      <w:bCs/>
    </w:rPr>
  </w:style>
  <w:style w:type="character" w:customStyle="1" w:styleId="FontStyle33">
    <w:name w:val="Font Style33"/>
    <w:basedOn w:val="Domylnaczcionkaakapitu"/>
    <w:rsid w:val="00866A18"/>
    <w:rPr>
      <w:rFonts w:ascii="Tahoma" w:hAnsi="Tahoma" w:cs="Tahoma"/>
      <w:b/>
      <w:bCs/>
      <w:sz w:val="18"/>
      <w:szCs w:val="18"/>
    </w:rPr>
  </w:style>
  <w:style w:type="character" w:customStyle="1" w:styleId="FontStyle40">
    <w:name w:val="Font Style40"/>
    <w:basedOn w:val="Domylnaczcionkaakapitu"/>
    <w:rsid w:val="00866A18"/>
    <w:rPr>
      <w:rFonts w:ascii="Tahoma" w:hAnsi="Tahoma" w:cs="Tahoma"/>
      <w:sz w:val="18"/>
      <w:szCs w:val="18"/>
    </w:rPr>
  </w:style>
  <w:style w:type="paragraph" w:styleId="Stopka">
    <w:name w:val="footer"/>
    <w:basedOn w:val="Normalny"/>
    <w:rsid w:val="00866A1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866A18"/>
    <w:rPr>
      <w:szCs w:val="21"/>
    </w:rPr>
  </w:style>
  <w:style w:type="paragraph" w:styleId="Nagwek">
    <w:name w:val="header"/>
    <w:basedOn w:val="Normalny"/>
    <w:rsid w:val="00866A1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sid w:val="00866A18"/>
    <w:rPr>
      <w:szCs w:val="21"/>
    </w:rPr>
  </w:style>
  <w:style w:type="numbering" w:customStyle="1" w:styleId="WW8Num1">
    <w:name w:val="WW8Num1"/>
    <w:basedOn w:val="Bezlisty"/>
    <w:rsid w:val="00866A18"/>
    <w:pPr>
      <w:numPr>
        <w:numId w:val="1"/>
      </w:numPr>
    </w:pPr>
  </w:style>
  <w:style w:type="numbering" w:customStyle="1" w:styleId="WW8Num2">
    <w:name w:val="WW8Num2"/>
    <w:basedOn w:val="Bezlisty"/>
    <w:rsid w:val="00866A18"/>
    <w:pPr>
      <w:numPr>
        <w:numId w:val="2"/>
      </w:numPr>
    </w:pPr>
  </w:style>
  <w:style w:type="numbering" w:customStyle="1" w:styleId="WW8Num3">
    <w:name w:val="WW8Num3"/>
    <w:basedOn w:val="Bezlisty"/>
    <w:rsid w:val="00866A18"/>
    <w:pPr>
      <w:numPr>
        <w:numId w:val="3"/>
      </w:numPr>
    </w:pPr>
  </w:style>
  <w:style w:type="numbering" w:customStyle="1" w:styleId="WW8Num4">
    <w:name w:val="WW8Num4"/>
    <w:basedOn w:val="Bezlisty"/>
    <w:rsid w:val="00866A18"/>
    <w:pPr>
      <w:numPr>
        <w:numId w:val="4"/>
      </w:numPr>
    </w:pPr>
  </w:style>
  <w:style w:type="numbering" w:customStyle="1" w:styleId="WW8Num5">
    <w:name w:val="WW8Num5"/>
    <w:basedOn w:val="Bezlisty"/>
    <w:rsid w:val="00866A18"/>
    <w:pPr>
      <w:numPr>
        <w:numId w:val="5"/>
      </w:numPr>
    </w:pPr>
  </w:style>
  <w:style w:type="numbering" w:customStyle="1" w:styleId="WW8Num6">
    <w:name w:val="WW8Num6"/>
    <w:basedOn w:val="Bezlisty"/>
    <w:rsid w:val="00866A18"/>
    <w:pPr>
      <w:numPr>
        <w:numId w:val="6"/>
      </w:numPr>
    </w:pPr>
  </w:style>
  <w:style w:type="numbering" w:customStyle="1" w:styleId="WW8Num7">
    <w:name w:val="WW8Num7"/>
    <w:basedOn w:val="Bezlisty"/>
    <w:rsid w:val="00866A18"/>
    <w:pPr>
      <w:numPr>
        <w:numId w:val="7"/>
      </w:numPr>
    </w:pPr>
  </w:style>
  <w:style w:type="numbering" w:customStyle="1" w:styleId="WW8Num8">
    <w:name w:val="WW8Num8"/>
    <w:basedOn w:val="Bezlisty"/>
    <w:rsid w:val="00866A18"/>
    <w:pPr>
      <w:numPr>
        <w:numId w:val="8"/>
      </w:numPr>
    </w:pPr>
  </w:style>
  <w:style w:type="numbering" w:customStyle="1" w:styleId="WW8Num9">
    <w:name w:val="WW8Num9"/>
    <w:basedOn w:val="Bezlisty"/>
    <w:rsid w:val="00866A18"/>
    <w:pPr>
      <w:numPr>
        <w:numId w:val="9"/>
      </w:numPr>
    </w:pPr>
  </w:style>
  <w:style w:type="numbering" w:customStyle="1" w:styleId="WW8Num10">
    <w:name w:val="WW8Num10"/>
    <w:basedOn w:val="Bezlisty"/>
    <w:rsid w:val="00866A18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BBE30-F3FA-4B9C-AB36-A34C8E4D0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1361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MOPR BFE</Company>
  <LinksUpToDate>false</LinksUpToDate>
  <CharactersWithSpaces>9509</CharactersWithSpaces>
  <SharedDoc>false</SharedDoc>
  <HLinks>
    <vt:vector size="6" baseType="variant">
      <vt:variant>
        <vt:i4>2752560</vt:i4>
      </vt:variant>
      <vt:variant>
        <vt:i4>0</vt:i4>
      </vt:variant>
      <vt:variant>
        <vt:i4>0</vt:i4>
      </vt:variant>
      <vt:variant>
        <vt:i4>5</vt:i4>
      </vt:variant>
      <vt:variant>
        <vt:lpwstr>http://www.mopr.piekary.pl/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Mmalota</cp:lastModifiedBy>
  <cp:revision>5</cp:revision>
  <cp:lastPrinted>2021-02-24T08:45:00Z</cp:lastPrinted>
  <dcterms:created xsi:type="dcterms:W3CDTF">2018-10-12T08:00:00Z</dcterms:created>
  <dcterms:modified xsi:type="dcterms:W3CDTF">2021-02-24T14:32:00Z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