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40" w:leader="none"/>
          <w:tab w:val="center" w:pos="4536" w:leader="none"/>
        </w:tabs>
        <w:rPr/>
      </w:pPr>
      <w:r>
        <w:rPr>
          <w:rFonts w:cs="Arial" w:ascii="Arial" w:hAnsi="Arial"/>
          <w:sz w:val="18"/>
          <w:szCs w:val="18"/>
        </w:rPr>
        <w:t>MOPR.OR.110.</w:t>
      </w:r>
      <w:r>
        <w:rPr>
          <w:rFonts w:eastAsia="Times New Roman" w:cs="Arial" w:ascii="Arial" w:hAnsi="Arial"/>
          <w:color w:val="auto"/>
          <w:kern w:val="0"/>
          <w:sz w:val="18"/>
          <w:szCs w:val="18"/>
          <w:lang w:val="pl-PL" w:eastAsia="zh-CN" w:bidi="ar-SA"/>
        </w:rPr>
        <w:t>2</w:t>
      </w:r>
      <w:r>
        <w:rPr>
          <w:rFonts w:cs="Arial" w:ascii="Arial" w:hAnsi="Arial"/>
          <w:sz w:val="18"/>
          <w:szCs w:val="18"/>
        </w:rPr>
        <w:t>7.2020</w:t>
      </w:r>
      <w:r>
        <w:rPr>
          <w:rFonts w:cs="Arial" w:ascii="Arial" w:hAnsi="Arial"/>
          <w:b/>
          <w:sz w:val="18"/>
          <w:szCs w:val="18"/>
        </w:rPr>
        <w:tab/>
        <w:tab/>
        <w:tab/>
        <w:t xml:space="preserve">          </w:t>
      </w:r>
      <w:r>
        <w:rPr>
          <w:rFonts w:cs="Arial" w:ascii="Arial" w:hAnsi="Arial"/>
          <w:sz w:val="18"/>
          <w:szCs w:val="18"/>
        </w:rPr>
        <w:t xml:space="preserve">Piekary Śląskie, dnia </w:t>
      </w:r>
      <w:r>
        <w:rPr>
          <w:rFonts w:eastAsia="Times New Roman" w:cs="Arial" w:ascii="Arial" w:hAnsi="Arial"/>
          <w:color w:val="auto"/>
          <w:kern w:val="0"/>
          <w:sz w:val="18"/>
          <w:szCs w:val="18"/>
          <w:lang w:val="pl-PL" w:eastAsia="zh-CN" w:bidi="ar-SA"/>
        </w:rPr>
        <w:t>21</w:t>
      </w:r>
      <w:r>
        <w:rPr>
          <w:rFonts w:cs="Arial" w:ascii="Arial" w:hAnsi="Arial"/>
          <w:sz w:val="18"/>
          <w:szCs w:val="18"/>
        </w:rPr>
        <w:t>.</w:t>
      </w:r>
      <w:r>
        <w:rPr>
          <w:rFonts w:eastAsia="Times New Roman" w:cs="Arial" w:ascii="Arial" w:hAnsi="Arial"/>
          <w:color w:val="auto"/>
          <w:kern w:val="0"/>
          <w:sz w:val="18"/>
          <w:szCs w:val="18"/>
          <w:lang w:val="pl-PL" w:eastAsia="zh-CN" w:bidi="ar-SA"/>
        </w:rPr>
        <w:t>10</w:t>
      </w:r>
      <w:r>
        <w:rPr>
          <w:rFonts w:cs="Arial" w:ascii="Arial" w:hAnsi="Arial"/>
          <w:sz w:val="18"/>
          <w:szCs w:val="18"/>
        </w:rPr>
        <w:t>.20</w:t>
      </w:r>
      <w:r>
        <w:rPr>
          <w:rFonts w:eastAsia="Times New Roman" w:cs="Arial" w:ascii="Arial" w:hAnsi="Arial"/>
          <w:color w:val="auto"/>
          <w:kern w:val="0"/>
          <w:sz w:val="18"/>
          <w:szCs w:val="18"/>
          <w:lang w:val="pl-PL" w:eastAsia="zh-CN" w:bidi="ar-SA"/>
        </w:rPr>
        <w:t>20</w:t>
      </w:r>
      <w:r>
        <w:rPr>
          <w:rFonts w:cs="Arial" w:ascii="Arial" w:hAnsi="Arial"/>
          <w:sz w:val="18"/>
          <w:szCs w:val="18"/>
        </w:rPr>
        <w:t>r.</w:t>
      </w:r>
    </w:p>
    <w:p>
      <w:pPr>
        <w:pStyle w:val="Normal"/>
        <w:tabs>
          <w:tab w:val="clear" w:pos="708"/>
          <w:tab w:val="left" w:pos="840" w:leader="none"/>
          <w:tab w:val="center" w:pos="4536" w:leader="none"/>
        </w:tabs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clear" w:pos="708"/>
          <w:tab w:val="left" w:pos="840" w:leader="none"/>
          <w:tab w:val="center" w:pos="4536" w:leader="none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clear" w:pos="708"/>
          <w:tab w:val="left" w:pos="840" w:leader="none"/>
          <w:tab w:val="center" w:pos="4536" w:leader="none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clear" w:pos="708"/>
          <w:tab w:val="left" w:pos="840" w:leader="none"/>
          <w:tab w:val="center" w:pos="4536" w:leader="none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 Y R E K T O R</w:t>
      </w:r>
    </w:p>
    <w:p>
      <w:pPr>
        <w:pStyle w:val="Normal"/>
        <w:tabs>
          <w:tab w:val="clear" w:pos="708"/>
          <w:tab w:val="left" w:pos="840" w:leader="none"/>
          <w:tab w:val="center" w:pos="4536" w:leader="none"/>
        </w:tabs>
        <w:jc w:val="center"/>
        <w:rPr>
          <w:rFonts w:ascii="Arial" w:hAnsi="Arial" w:cs="Arial"/>
          <w:b/>
          <w:b/>
          <w:spacing w:val="40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Miejskiego Ośrodka Pomocy Rodzinie w Piekarach Śląskich</w:t>
      </w:r>
    </w:p>
    <w:p>
      <w:pPr>
        <w:pStyle w:val="Normal"/>
        <w:jc w:val="center"/>
        <w:rPr>
          <w:rFonts w:ascii="Arial" w:hAnsi="Arial" w:cs="Arial"/>
          <w:b/>
          <w:b/>
          <w:spacing w:val="40"/>
          <w:sz w:val="18"/>
          <w:szCs w:val="18"/>
        </w:rPr>
      </w:pPr>
      <w:r>
        <w:rPr>
          <w:rFonts w:cs="Arial" w:ascii="Arial" w:hAnsi="Arial"/>
          <w:b/>
          <w:spacing w:val="40"/>
          <w:sz w:val="18"/>
          <w:szCs w:val="18"/>
        </w:rPr>
        <w:t>ogłasza nabór na 1 wolne stanowisko urzędnicze</w:t>
      </w:r>
    </w:p>
    <w:p>
      <w:pPr>
        <w:pStyle w:val="Normal"/>
        <w:jc w:val="center"/>
        <w:rPr/>
      </w:pPr>
      <w:r>
        <w:rPr>
          <w:rFonts w:cs="Arial" w:ascii="Arial" w:hAnsi="Arial"/>
          <w:b/>
          <w:spacing w:val="40"/>
          <w:sz w:val="18"/>
          <w:szCs w:val="18"/>
        </w:rPr>
        <w:t>RADCA PRAWNY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18"/>
          <w:szCs w:val="18"/>
        </w:rPr>
        <w:t>w niepełnym wymiarze czasu pracy  (½ etatu)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Do obowiązków pracownika</w:t>
      </w:r>
      <w:r>
        <w:rPr>
          <w:rFonts w:cs="Arial" w:ascii="Arial" w:hAnsi="Arial"/>
          <w:sz w:val="18"/>
          <w:szCs w:val="18"/>
        </w:rPr>
        <w:t xml:space="preserve"> na tym stanowisku należeć będzie: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3" w:right="0" w:hanging="113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bieżąca obsługa prawna MOPR w Piekarach Śląskich, w tym w szczególności: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113" w:right="0" w:hanging="113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świadczenie pomocy prawnej, udzielanie wyjaśnień i porad prawnych w zakresie stosowania oraz wykładni przepisów prawa dotyczących zamówień publicznych w MOPR,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113" w:right="0" w:hanging="113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weryfikacja, opiniowanie i parafowanie dokumentów z zakresu postępowań o udzielanie zamówień publicznych, projektów umów, decyzji i postanowień, wewnętrznych aktów normatywnych oraz pełnomocnictw i upoważnień      z zakresu prawa zamówień publicznych,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113" w:right="0" w:hanging="113"/>
        <w:jc w:val="both"/>
        <w:rPr>
          <w:rFonts w:ascii="Arial" w:hAnsi="Arial"/>
          <w:sz w:val="18"/>
          <w:szCs w:val="18"/>
        </w:rPr>
      </w:pPr>
      <w:bookmarkStart w:id="0" w:name="__DdeLink__381_152087333"/>
      <w:r>
        <w:rPr>
          <w:rFonts w:cs="Arial" w:ascii="Arial" w:hAnsi="Arial"/>
          <w:sz w:val="18"/>
          <w:szCs w:val="18"/>
        </w:rPr>
        <w:t xml:space="preserve">uczestniczenie w spotkaniach negocjacyjnych w obszarze zamówień publicznych. </w:t>
      </w:r>
      <w:bookmarkEnd w:id="0"/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Wymagania niezbędne: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-  obywatelstwo polskie, 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 pełna zdolność do czynności prawnych oraz korzystanie z pełni praw publicznych,</w:t>
      </w:r>
    </w:p>
    <w:p>
      <w:pPr>
        <w:pStyle w:val="Normal"/>
        <w:ind w:left="142" w:hanging="142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wykształc</w:t>
      </w:r>
      <w:r>
        <w:rPr>
          <w:rFonts w:eastAsia="Times New Roman" w:cs="Arial" w:ascii="Arial" w:hAnsi="Arial"/>
          <w:color w:val="auto"/>
          <w:kern w:val="0"/>
          <w:sz w:val="18"/>
          <w:szCs w:val="18"/>
          <w:lang w:val="pl-PL" w:eastAsia="zh-CN" w:bidi="ar-SA"/>
        </w:rPr>
        <w:t>e</w:t>
      </w:r>
      <w:r>
        <w:rPr>
          <w:rFonts w:cs="Arial" w:ascii="Arial" w:hAnsi="Arial"/>
          <w:sz w:val="18"/>
          <w:szCs w:val="18"/>
        </w:rPr>
        <w:t>nie wyższe prawnicze oraz uprawnienia do wykonywania zawodu radcy prawnego potwierdzonego wpisem na Listę Radców Prawnych,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kern w:val="2"/>
          <w:sz w:val="18"/>
          <w:szCs w:val="18"/>
        </w:rPr>
        <w:t>- minimum 4-letnie doświadczenie w zakresie obsługi prawnej jednostek organi</w:t>
      </w:r>
      <w:r>
        <w:rPr>
          <w:rFonts w:eastAsia="Arial" w:cs="Arial" w:ascii="Arial" w:hAnsi="Arial"/>
          <w:b w:val="false"/>
          <w:bCs w:val="false"/>
          <w:kern w:val="2"/>
          <w:sz w:val="18"/>
          <w:szCs w:val="18"/>
        </w:rPr>
        <w:t>zacyjnych (powiatu, gminy)</w:t>
      </w:r>
      <w:r>
        <w:rPr>
          <w:rFonts w:eastAsia="Arial" w:cs="Arial" w:ascii="Arial" w:hAnsi="Arial"/>
          <w:kern w:val="2"/>
          <w:sz w:val="18"/>
          <w:szCs w:val="18"/>
        </w:rPr>
        <w:t>,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kern w:val="2"/>
          <w:sz w:val="18"/>
          <w:szCs w:val="18"/>
        </w:rPr>
        <w:t>- bardzo dobra znajomość przepisów prawa, w szczególności: ustawy o samorządzie gminnym i powiatowym, ustawy Prawo zamówień publicznych, ustawy o finansach publicznych, ustawy o pracownikach samorządowych, Kodeksu Pracy, Kodeksu Postępowania Administracyjnego, Kodeksu Cywilnego,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kern w:val="2"/>
          <w:sz w:val="18"/>
          <w:szCs w:val="18"/>
        </w:rPr>
        <w:t xml:space="preserve">- </w:t>
      </w:r>
      <w:r>
        <w:rPr>
          <w:rFonts w:cs="Arial" w:ascii="Arial" w:hAnsi="Arial"/>
          <w:sz w:val="18"/>
          <w:szCs w:val="18"/>
        </w:rPr>
        <w:t>niekaralność za przestępstwo umyślne ścigane z oskarżenia publicznego lub umyślne przestępstwo skarbowe,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nieposzlakowana opinia,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stan zdrowia pozwalający na zatrudnienie na w/w stanowisku pracy,</w:t>
      </w:r>
    </w:p>
    <w:p>
      <w:pPr>
        <w:pStyle w:val="Normal"/>
        <w:snapToGrid w:val="false"/>
        <w:jc w:val="both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kern w:val="2"/>
          <w:sz w:val="18"/>
          <w:szCs w:val="18"/>
        </w:rPr>
        <w:t>- umiejętność sprawnej organizacji i planowania pracy,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kern w:val="2"/>
          <w:sz w:val="18"/>
          <w:szCs w:val="18"/>
        </w:rPr>
        <w:t>- umiejętność analizy problemu i poprawnego wyciągania wniosków,</w:t>
      </w:r>
    </w:p>
    <w:p>
      <w:pPr>
        <w:pStyle w:val="Normal"/>
        <w:snapToGrid w:val="false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samodzielność w działaniu,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odpowiedzialność,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kern w:val="2"/>
          <w:sz w:val="18"/>
          <w:szCs w:val="18"/>
        </w:rPr>
        <w:t>- komunikatywność.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Wymagania dodatkowe: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kern w:val="2"/>
          <w:sz w:val="18"/>
          <w:szCs w:val="18"/>
        </w:rPr>
        <w:t>-  umiejętność obsługi komputera,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kern w:val="2"/>
          <w:sz w:val="18"/>
          <w:szCs w:val="18"/>
        </w:rPr>
        <w:t>-  umiejętności interpersonalne,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kern w:val="2"/>
          <w:sz w:val="18"/>
          <w:szCs w:val="18"/>
        </w:rPr>
        <w:t>-  umiejętność praktycznej interpretacji przepisów prawa,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kern w:val="2"/>
          <w:sz w:val="18"/>
          <w:szCs w:val="18"/>
        </w:rPr>
        <w:t>-  doświadczenie w reprezentowaniu Zamawiającego przed Krajową Izbą Odwoławczą,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kern w:val="2"/>
          <w:sz w:val="18"/>
          <w:szCs w:val="18"/>
        </w:rPr>
        <w:t>- doświadczenie w reprezentowaniu jednostki organizacyjnej przed Wojewódzkim Sądem Administracyjnym oraz Naczelnym Sądem Administracyjnym.</w:t>
      </w:r>
    </w:p>
    <w:p>
      <w:pPr>
        <w:pStyle w:val="Tretekstu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Tretekstu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Wymagane dokumenty:</w:t>
      </w:r>
    </w:p>
    <w:p>
      <w:pPr>
        <w:pStyle w:val="Normal"/>
        <w:tabs>
          <w:tab w:val="clear" w:pos="708"/>
          <w:tab w:val="left" w:pos="118" w:leader="none"/>
        </w:tabs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podpisane własnoręcznie CV w formie kwestionariusza osoby ubiegającej się o zatrudnienie, zgodnego              z załącznikiem do niniejszego ogłoszenia;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− </w:t>
      </w:r>
      <w:r>
        <w:rPr>
          <w:rFonts w:cs="Arial" w:ascii="Arial" w:hAnsi="Arial"/>
          <w:sz w:val="18"/>
          <w:szCs w:val="18"/>
        </w:rPr>
        <w:t>podpisany własnoręcznie list motywacyjny;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− </w:t>
      </w:r>
      <w:r>
        <w:rPr>
          <w:rFonts w:cs="Arial" w:ascii="Arial" w:hAnsi="Arial"/>
          <w:sz w:val="18"/>
          <w:szCs w:val="18"/>
        </w:rPr>
        <w:t>kserokopia dokumentów potwierdzających posiadane wykształcenie (oryginał do wglądu);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− </w:t>
      </w:r>
      <w:r>
        <w:rPr>
          <w:rFonts w:cs="Arial" w:ascii="Arial" w:hAnsi="Arial"/>
          <w:sz w:val="18"/>
          <w:szCs w:val="18"/>
        </w:rPr>
        <w:t>kserokopie świadectw pracy (oryginały do wglądu);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− </w:t>
      </w:r>
      <w:r>
        <w:rPr>
          <w:rFonts w:cs="Arial" w:ascii="Arial" w:hAnsi="Arial"/>
          <w:sz w:val="18"/>
          <w:szCs w:val="18"/>
        </w:rPr>
        <w:t>kserokopia dokumentów potwierdzających wpis na listę radców prawnych;</w:t>
      </w:r>
    </w:p>
    <w:p>
      <w:pPr>
        <w:pStyle w:val="Normal"/>
        <w:tabs>
          <w:tab w:val="clear" w:pos="708"/>
          <w:tab w:val="left" w:pos="171" w:leader="none"/>
        </w:tabs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− </w:t>
      </w:r>
      <w:r>
        <w:rPr>
          <w:rFonts w:cs="Arial" w:ascii="Arial" w:hAnsi="Arial"/>
          <w:sz w:val="18"/>
          <w:szCs w:val="18"/>
        </w:rPr>
        <w:t xml:space="preserve">aktualne zaświadczenie o zatrudnieniu z uwzględnieniem okresu zatrudnienia, w przypadku trwającego </w:t>
        <w:tab/>
        <w:t>zatrudnienia;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− </w:t>
      </w:r>
      <w:r>
        <w:rPr>
          <w:rFonts w:cs="Arial" w:ascii="Arial" w:hAnsi="Arial"/>
          <w:sz w:val="18"/>
          <w:szCs w:val="18"/>
        </w:rPr>
        <w:t>podpisane własnoręcznie oświadczenie kandydata o posiadanym obywatelstwie;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− </w:t>
      </w:r>
      <w:r>
        <w:rPr>
          <w:rFonts w:cs="Arial" w:ascii="Arial" w:hAnsi="Arial"/>
          <w:sz w:val="18"/>
          <w:szCs w:val="18"/>
        </w:rPr>
        <w:t>podpisane własnoręcznie oświadczenie o posiadaniu nieposzlakowanej opinii;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− </w:t>
      </w:r>
      <w:r>
        <w:rPr>
          <w:rFonts w:cs="Arial" w:ascii="Arial" w:hAnsi="Arial"/>
          <w:sz w:val="18"/>
          <w:szCs w:val="18"/>
        </w:rPr>
        <w:t>podpisane własnoręcznie oświadczenie kandydata, że posiada   pełną   zdolność   do   czynności prawnych oraz korzysta z pełni praw publicznych;</w:t>
      </w:r>
    </w:p>
    <w:p>
      <w:pPr>
        <w:pStyle w:val="Normal"/>
        <w:tabs>
          <w:tab w:val="clear" w:pos="708"/>
          <w:tab w:val="left" w:pos="171" w:leader="none"/>
        </w:tabs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− </w:t>
      </w:r>
      <w:r>
        <w:rPr>
          <w:rFonts w:cs="Arial" w:ascii="Arial" w:hAnsi="Arial"/>
          <w:sz w:val="18"/>
          <w:szCs w:val="18"/>
        </w:rPr>
        <w:t xml:space="preserve">podpisane własnoręcznie oświadczenie kandydata, że nie był skazany prawomocnym wyrokiem sądu za </w:t>
        <w:tab/>
        <w:t>umyślne przestępstwo ścigane z oskarżenia publicznego lub umyślne przestępstwo  skarbowe;</w:t>
      </w:r>
    </w:p>
    <w:p>
      <w:pPr>
        <w:pStyle w:val="Normal"/>
        <w:tabs>
          <w:tab w:val="clear" w:pos="708"/>
          <w:tab w:val="left" w:pos="171" w:leader="none"/>
        </w:tabs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− </w:t>
      </w:r>
      <w:r>
        <w:rPr>
          <w:rFonts w:cs="Arial" w:ascii="Arial" w:hAnsi="Arial"/>
          <w:sz w:val="18"/>
          <w:szCs w:val="18"/>
        </w:rPr>
        <w:t xml:space="preserve">podpisane własnoręcznie oświadczenie kandydata o stanie zdrowia pozwalającym na zatrudnienie na w/w </w:t>
        <w:tab/>
        <w:t>stanowisku pracy;</w:t>
      </w:r>
    </w:p>
    <w:p>
      <w:pPr>
        <w:pStyle w:val="Normal"/>
        <w:tabs>
          <w:tab w:val="clear" w:pos="708"/>
          <w:tab w:val="left" w:pos="171" w:leader="none"/>
        </w:tabs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− </w:t>
      </w:r>
      <w:r>
        <w:rPr>
          <w:rFonts w:cs="Arial" w:ascii="Arial" w:hAnsi="Arial"/>
          <w:sz w:val="18"/>
          <w:szCs w:val="18"/>
        </w:rPr>
        <w:t>podpisane własnoręcznie oświadczenie kandydata o wyrażeniu zgody na przetwarzanie danych osobowych</w:t>
        <w:tab/>
        <w:t xml:space="preserve">zawartych w ofercie pracy na potrzeby postępowania rekrutacyjnego, zgodnie z ustawą z dnia 10 maja 2018r.  </w:t>
        <w:tab/>
        <w:t>o ochronie danych osobowych (tekst jednolity: Dz. U. z 201</w:t>
      </w:r>
      <w:r>
        <w:rPr>
          <w:rFonts w:eastAsia="Times New Roman" w:cs="Arial" w:ascii="Arial" w:hAnsi="Arial"/>
          <w:color w:val="auto"/>
          <w:kern w:val="0"/>
          <w:sz w:val="18"/>
          <w:szCs w:val="18"/>
          <w:lang w:val="pl-PL" w:eastAsia="zh-CN" w:bidi="ar-SA"/>
        </w:rPr>
        <w:t>9</w:t>
      </w:r>
      <w:r>
        <w:rPr>
          <w:rFonts w:cs="Arial" w:ascii="Arial" w:hAnsi="Arial"/>
          <w:sz w:val="18"/>
          <w:szCs w:val="18"/>
        </w:rPr>
        <w:t xml:space="preserve">r., poz. 1781) oraz Ogólnego Rozporządzenia                      </w:t>
        <w:tab/>
        <w:t>o ochronie danych nr 2016/679 z dnia 27 kwietnia 2016r. (dalej RODO) z późn. zm.;</w:t>
      </w:r>
    </w:p>
    <w:p>
      <w:pPr>
        <w:pStyle w:val="Normal"/>
        <w:tabs>
          <w:tab w:val="clear" w:pos="708"/>
          <w:tab w:val="left" w:pos="171" w:leader="none"/>
        </w:tabs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− </w:t>
      </w:r>
      <w:r>
        <w:rPr>
          <w:rFonts w:cs="Arial" w:ascii="Arial" w:hAnsi="Arial"/>
          <w:sz w:val="18"/>
          <w:szCs w:val="18"/>
        </w:rPr>
        <w:t>podpisane własnoręcznie oświadczenie kandydata o dobrowolnym udostępnieniu numeru telefonu</w:t>
        <w:tab/>
        <w:t>kontaktowego oraz możliwości jego przetwarzania, w zakresie niezbędnym podczas procesu rekrutacji;</w:t>
      </w:r>
    </w:p>
    <w:p>
      <w:pPr>
        <w:pStyle w:val="Tretekstu"/>
        <w:widowControl/>
        <w:numPr>
          <w:ilvl w:val="0"/>
          <w:numId w:val="2"/>
        </w:numPr>
        <w:tabs>
          <w:tab w:val="clear" w:pos="708"/>
          <w:tab w:val="left" w:pos="171" w:leader="none"/>
        </w:tabs>
        <w:suppressAutoHyphens w:val="true"/>
        <w:bidi w:val="0"/>
        <w:spacing w:lineRule="auto" w:line="240" w:before="0" w:after="0"/>
        <w:ind w:left="170" w:right="0" w:hanging="170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kern w:val="2"/>
          <w:sz w:val="18"/>
          <w:szCs w:val="18"/>
          <w:lang w:eastAsia="pl-PL" w:bidi="ar-SA"/>
        </w:rPr>
        <w:t>kserokopie dokumentów potwierdzających niepełnosprawność, jeżeli kandydat zamierza skorzystać                            z pierwszeństwa w zatrudnieniu osób niepełnosprawnych, o którym mowa w art. 13a ust. 2 ustawy                      z dnia 21 listopada 2008r. o pracownikach samorządowych ( t. j. Dz. U. z 2019r., poz. 1282).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UWAGA: 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Brak daty i podpisu na wymaganym dokumencie skutkować będzie jego odrzuceniem.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Brak   wymaganych   dokumentów,   zgodnych   z   załączonymi   wzorami   skutkować   będzie   odrzuceniem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kandydatury.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Oferty zawierające w/w dokumenty prosimy składać lub przesyłać na adres: Miejski Ośrodek Pomocy Rodzinie, ul. Bpa Nankera 103, 41-949 Piekary Śląskie, z dopiskiem </w:t>
      </w:r>
      <w:r>
        <w:rPr>
          <w:rFonts w:cs="Arial" w:ascii="Arial" w:hAnsi="Arial"/>
          <w:b/>
          <w:sz w:val="18"/>
          <w:szCs w:val="18"/>
        </w:rPr>
        <w:t xml:space="preserve">„Nabór na stanowisko </w:t>
      </w:r>
      <w:r>
        <w:rPr>
          <w:rFonts w:eastAsia="Times New Roman" w:cs="Arial" w:ascii="Arial" w:hAnsi="Arial"/>
          <w:b/>
          <w:color w:val="auto"/>
          <w:kern w:val="0"/>
          <w:sz w:val="18"/>
          <w:szCs w:val="18"/>
          <w:lang w:val="pl-PL" w:eastAsia="zh-CN" w:bidi="ar-SA"/>
        </w:rPr>
        <w:t>R</w:t>
      </w:r>
      <w:r>
        <w:rPr>
          <w:rFonts w:cs="Arial" w:ascii="Arial" w:hAnsi="Arial"/>
          <w:b/>
          <w:sz w:val="18"/>
          <w:szCs w:val="18"/>
        </w:rPr>
        <w:t>adc</w:t>
      </w:r>
      <w:r>
        <w:rPr>
          <w:rFonts w:eastAsia="Times New Roman" w:cs="Arial" w:ascii="Arial" w:hAnsi="Arial"/>
          <w:b/>
          <w:color w:val="auto"/>
          <w:kern w:val="0"/>
          <w:sz w:val="18"/>
          <w:szCs w:val="18"/>
          <w:lang w:val="pl-PL" w:eastAsia="zh-CN" w:bidi="ar-SA"/>
        </w:rPr>
        <w:t>a</w:t>
      </w:r>
      <w:r>
        <w:rPr>
          <w:rFonts w:cs="Arial" w:ascii="Arial" w:hAnsi="Arial"/>
          <w:b/>
          <w:sz w:val="18"/>
          <w:szCs w:val="18"/>
        </w:rPr>
        <w:t xml:space="preserve"> prawn</w:t>
      </w:r>
      <w:r>
        <w:rPr>
          <w:rFonts w:eastAsia="Times New Roman" w:cs="Arial" w:ascii="Arial" w:hAnsi="Arial"/>
          <w:b/>
          <w:color w:val="auto"/>
          <w:kern w:val="0"/>
          <w:sz w:val="18"/>
          <w:szCs w:val="18"/>
          <w:lang w:val="pl-PL" w:eastAsia="zh-CN" w:bidi="ar-SA"/>
        </w:rPr>
        <w:t>y</w:t>
      </w:r>
      <w:r>
        <w:rPr>
          <w:rFonts w:cs="Arial" w:ascii="Arial" w:hAnsi="Arial"/>
          <w:b/>
          <w:sz w:val="18"/>
          <w:szCs w:val="18"/>
        </w:rPr>
        <w:t xml:space="preserve"> w wymiarze ½ etatu”, </w:t>
      </w:r>
      <w:r>
        <w:rPr>
          <w:rFonts w:cs="Arial" w:ascii="Arial" w:hAnsi="Arial"/>
          <w:sz w:val="18"/>
          <w:szCs w:val="18"/>
        </w:rPr>
        <w:t xml:space="preserve">w nieprzekraczalnym terminie składania aplikacji – </w:t>
      </w:r>
      <w:r>
        <w:rPr>
          <w:rFonts w:eastAsia="Times New Roman" w:cs="Arial" w:ascii="Arial" w:hAnsi="Arial"/>
          <w:b/>
          <w:bCs/>
          <w:color w:val="auto"/>
          <w:kern w:val="0"/>
          <w:sz w:val="18"/>
          <w:szCs w:val="18"/>
          <w:lang w:val="pl-PL" w:eastAsia="zh-CN" w:bidi="ar-SA"/>
        </w:rPr>
        <w:t>02</w:t>
      </w:r>
      <w:r>
        <w:rPr>
          <w:rFonts w:cs="Arial" w:ascii="Arial" w:hAnsi="Arial"/>
          <w:b/>
          <w:bCs/>
          <w:sz w:val="18"/>
          <w:szCs w:val="18"/>
        </w:rPr>
        <w:t>.11.2020r.</w:t>
      </w:r>
      <w:r>
        <w:rPr>
          <w:rFonts w:cs="Arial" w:ascii="Arial" w:hAnsi="Arial"/>
          <w:sz w:val="18"/>
          <w:szCs w:val="18"/>
        </w:rPr>
        <w:t xml:space="preserve"> - do godziny </w:t>
      </w:r>
      <w:r>
        <w:rPr>
          <w:rFonts w:cs="Arial" w:ascii="Arial" w:hAnsi="Arial"/>
          <w:b/>
          <w:bCs/>
          <w:sz w:val="18"/>
          <w:szCs w:val="18"/>
        </w:rPr>
        <w:t>17:00</w:t>
      </w:r>
      <w:r>
        <w:rPr>
          <w:rFonts w:cs="Arial" w:ascii="Arial" w:hAnsi="Arial"/>
          <w:sz w:val="18"/>
          <w:szCs w:val="18"/>
        </w:rPr>
        <w:t xml:space="preserve"> (decyduje data wpływu do MOPR).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18"/>
          <w:szCs w:val="18"/>
        </w:rPr>
      </w:pPr>
      <w:r>
        <w:rPr>
          <w:rFonts w:cs="Arial" w:ascii="Arial" w:hAnsi="Arial"/>
          <w:b w:val="false"/>
          <w:b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 w:val="false"/>
          <w:bCs w:val="false"/>
          <w:sz w:val="18"/>
          <w:szCs w:val="18"/>
        </w:rPr>
        <w:t xml:space="preserve">Wskaźnik zatrudnienia osób niepełnosprawnych </w:t>
      </w:r>
      <w:r>
        <w:rPr>
          <w:rFonts w:cs="Arial" w:ascii="Arial" w:hAnsi="Arial"/>
          <w:sz w:val="18"/>
          <w:szCs w:val="18"/>
        </w:rPr>
        <w:t xml:space="preserve">w rozumieniu przepisów o rehabilitacji zawodowej                             i społecznej oraz zatrudnianiu osób niepełnosprawnych w Miejskim Ośrodku Pomocy Rodzinie  w Piekarach Śląskich w </w:t>
      </w:r>
      <w:r>
        <w:rPr>
          <w:rFonts w:eastAsia="Times New Roman" w:cs="Arial" w:ascii="Arial" w:hAnsi="Arial"/>
          <w:color w:val="auto"/>
          <w:kern w:val="0"/>
          <w:sz w:val="18"/>
          <w:szCs w:val="18"/>
          <w:lang w:val="pl-PL" w:eastAsia="zh-CN" w:bidi="ar-SA"/>
        </w:rPr>
        <w:t>wrześniu</w:t>
      </w:r>
      <w:r>
        <w:rPr>
          <w:rFonts w:cs="Arial" w:ascii="Arial" w:hAnsi="Arial"/>
          <w:sz w:val="18"/>
          <w:szCs w:val="18"/>
        </w:rPr>
        <w:t xml:space="preserve"> 20</w:t>
      </w:r>
      <w:r>
        <w:rPr>
          <w:rFonts w:eastAsia="Times New Roman" w:cs="Arial" w:ascii="Arial" w:hAnsi="Arial"/>
          <w:color w:val="auto"/>
          <w:kern w:val="0"/>
          <w:sz w:val="18"/>
          <w:szCs w:val="18"/>
          <w:lang w:val="pl-PL" w:eastAsia="zh-CN" w:bidi="ar-SA"/>
        </w:rPr>
        <w:t>20</w:t>
      </w:r>
      <w:r>
        <w:rPr>
          <w:rFonts w:cs="Arial" w:ascii="Arial" w:hAnsi="Arial"/>
          <w:sz w:val="18"/>
          <w:szCs w:val="18"/>
        </w:rPr>
        <w:t>r. wyniósł poniżej 6%.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Do przekazanych dokumentów prosimy dopisać klauzulę: „Wyrażam zgodę na przetwarzanie moich danych osobowych zawartych w ofercie pracy dla potrzeb niezbędnych do realizacji procesu rekrutacji, zgodnie z ustawą z dnia 10 maja 2018r. o ochronie danych osobowych (tekst jednolity: Dz. U. z 201</w:t>
      </w:r>
      <w:r>
        <w:rPr>
          <w:rFonts w:eastAsia="Times New Roman" w:cs="Times New Roman" w:ascii="Arial" w:hAnsi="Arial"/>
          <w:b/>
          <w:color w:val="auto"/>
          <w:kern w:val="0"/>
          <w:sz w:val="18"/>
          <w:szCs w:val="18"/>
          <w:lang w:val="pl-PL" w:eastAsia="zh-CN" w:bidi="ar-SA"/>
        </w:rPr>
        <w:t>9</w:t>
      </w:r>
      <w:r>
        <w:rPr>
          <w:rFonts w:ascii="Arial" w:hAnsi="Arial"/>
          <w:b/>
          <w:sz w:val="18"/>
          <w:szCs w:val="18"/>
        </w:rPr>
        <w:t>r.  poz. 1</w:t>
      </w:r>
      <w:r>
        <w:rPr>
          <w:rFonts w:eastAsia="Times New Roman" w:cs="Times New Roman" w:ascii="Arial" w:hAnsi="Arial"/>
          <w:b/>
          <w:color w:val="auto"/>
          <w:kern w:val="0"/>
          <w:sz w:val="18"/>
          <w:szCs w:val="18"/>
          <w:lang w:val="pl-PL" w:eastAsia="zh-CN" w:bidi="ar-SA"/>
        </w:rPr>
        <w:t>781</w:t>
      </w:r>
      <w:r>
        <w:rPr>
          <w:rFonts w:ascii="Arial" w:hAnsi="Arial"/>
          <w:b/>
          <w:sz w:val="18"/>
          <w:szCs w:val="18"/>
        </w:rPr>
        <w:t>) oraz przepisów RODO.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   kwalifikacji   do   poszczególnych   etapów   postępowania   rekrutacyjnego   kandydaci   będą   informowani telefonicznie.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Pakiet informacyjny zawierający opis stanowiska pracy, charakterystykę wymagań na stanowisku oraz kwestionariusz personalny kandydata dostępny jest na stronie internetowej www.mopr.piekary.pl oraz w siedzibie Ośrodka w poniedziałki godz. od 7.30 do 17.00, od wtorku do czwartku od 7:30 do 15:30, w piątki od 7:30 do 14:00, pok. nr 13.</w:t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18"/>
          <w:szCs w:val="18"/>
        </w:rPr>
        <w:t>K L A U Z U L A   I N F O R M A C Y J N A</w:t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Default"/>
        <w:ind w:left="0" w:right="0" w:hanging="0"/>
        <w:jc w:val="both"/>
        <w:rPr/>
      </w:pPr>
      <w:r>
        <w:rPr>
          <w:sz w:val="18"/>
          <w:szCs w:val="18"/>
        </w:rPr>
        <w:tab/>
        <w:t xml:space="preserve">Zgodnie z art. 13 ust. 1 i 2 Ogólnego rozporządzenie o ochronie danych nr 2016/679 z dnia  27 kwietnia 2016 r. (dalej RODO), informuję iż: </w:t>
      </w:r>
    </w:p>
    <w:p>
      <w:pPr>
        <w:pStyle w:val="Default"/>
        <w:ind w:left="720" w:right="0" w:hanging="0"/>
        <w:jc w:val="both"/>
        <w:rPr>
          <w:rFonts w:ascii="Arial" w:hAnsi="Arial"/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widowControl/>
        <w:numPr>
          <w:ilvl w:val="0"/>
          <w:numId w:val="1"/>
        </w:numPr>
        <w:suppressAutoHyphens w:val="true"/>
        <w:spacing w:before="0" w:after="113"/>
        <w:jc w:val="both"/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>Administratorem Pani/Pana danych osobowych jest Dyrektor Miejskiego Ośrodka Pomocy Rodzinie</w:t>
      </w:r>
      <w:r>
        <w:rPr>
          <w:iCs/>
          <w:sz w:val="18"/>
          <w:szCs w:val="18"/>
        </w:rPr>
        <w:t xml:space="preserve">               z siedzibą przy ul. Biskupa Nankera 103, 41-949 Piekary Śląskie</w:t>
      </w:r>
      <w:r>
        <w:rPr>
          <w:sz w:val="18"/>
          <w:szCs w:val="18"/>
        </w:rPr>
        <w:t xml:space="preserve">, tel. +48 (32) 2879503; e-mail: biuro@mopr.piekary.pl, strona internetowa: www.mopr.piekary.pl. </w:t>
      </w:r>
    </w:p>
    <w:p>
      <w:pPr>
        <w:pStyle w:val="Default"/>
        <w:numPr>
          <w:ilvl w:val="0"/>
          <w:numId w:val="1"/>
        </w:numPr>
        <w:spacing w:before="0" w:after="113"/>
        <w:jc w:val="both"/>
        <w:rPr/>
      </w:pPr>
      <w:r>
        <w:rPr>
          <w:sz w:val="18"/>
          <w:szCs w:val="18"/>
        </w:rPr>
        <w:t xml:space="preserve">Wyznaczony został inspektor ochrony danych, z którym można się skontaktować w sprawach ochrony swoich danych osobowych pod adresem e-mail: </w:t>
      </w:r>
      <w:r>
        <w:rPr>
          <w:rStyle w:val="Czeinternetowe"/>
          <w:color w:val="000000"/>
          <w:sz w:val="18"/>
          <w:szCs w:val="18"/>
          <w:u w:val="none"/>
        </w:rPr>
        <w:t>iod@mopr.piekary.pl</w:t>
      </w:r>
      <w:r>
        <w:rPr>
          <w:sz w:val="18"/>
          <w:szCs w:val="18"/>
        </w:rPr>
        <w:t xml:space="preserve"> lub pisemnie na adres siedziby Administratora wskazany powyżej.</w:t>
      </w:r>
    </w:p>
    <w:p>
      <w:pPr>
        <w:pStyle w:val="Default"/>
        <w:numPr>
          <w:ilvl w:val="0"/>
          <w:numId w:val="1"/>
        </w:numPr>
        <w:spacing w:before="0" w:after="113"/>
        <w:jc w:val="both"/>
        <w:rPr/>
      </w:pPr>
      <w:r>
        <w:rPr>
          <w:sz w:val="18"/>
          <w:szCs w:val="18"/>
        </w:rPr>
        <w:t>Pani/Pana dane osobowe będą przetwarzane w celu: przeprowadzenia naboru na wolne stanowisko urzędnicze radca prawny w wymiarze ½ etatu oraz wybrania pracownika i zawarcia umowy o pracę.</w:t>
      </w:r>
    </w:p>
    <w:p>
      <w:pPr>
        <w:pStyle w:val="Default"/>
        <w:numPr>
          <w:ilvl w:val="0"/>
          <w:numId w:val="1"/>
        </w:numPr>
        <w:spacing w:before="0" w:after="113"/>
        <w:jc w:val="both"/>
        <w:rPr/>
      </w:pPr>
      <w:r>
        <w:rPr>
          <w:sz w:val="18"/>
          <w:szCs w:val="18"/>
        </w:rPr>
        <w:t>Podane dane będą przetwarzane na podstawie art. 22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26 czerwca 1974r. Kodeks pracy (tekst jednolity: Dz. U. z 2020, poz. </w:t>
      </w:r>
      <w:r>
        <w:rPr>
          <w:rFonts w:eastAsia="Calibri" w:cs="Arial" w:eastAsiaTheme="minorHAnsi"/>
          <w:color w:val="000000"/>
          <w:kern w:val="0"/>
          <w:sz w:val="18"/>
          <w:szCs w:val="18"/>
          <w:lang w:val="pl-PL" w:eastAsia="zh-CN" w:bidi="ar-SA"/>
        </w:rPr>
        <w:t>1320</w:t>
      </w:r>
      <w:r>
        <w:rPr>
          <w:sz w:val="18"/>
          <w:szCs w:val="18"/>
        </w:rPr>
        <w:t xml:space="preserve">), art. 6 ustawy z dnia </w:t>
      </w:r>
      <w:r>
        <w:rPr>
          <w:rFonts w:eastAsia="Times New Roman" w:cs="Arial"/>
          <w:kern w:val="2"/>
          <w:sz w:val="18"/>
          <w:szCs w:val="18"/>
          <w:lang w:eastAsia="pl-PL" w:bidi="ar-SA"/>
        </w:rPr>
        <w:t>21 listopada 2008r. o pracownikach samorządowych (t.j. Dz. U. z 2019, poz. 1282),</w:t>
      </w:r>
      <w:r>
        <w:rPr>
          <w:sz w:val="18"/>
          <w:szCs w:val="18"/>
        </w:rPr>
        <w:t xml:space="preserve"> art. 6 ust. 1 lit c RODO oraz Pani/Pana zgody na przetwarzanie danych osobowych (dotyczy numeru telefonu kontaktowego) i art. 6 ust. 1 lit. a RODO.</w:t>
      </w:r>
    </w:p>
    <w:p>
      <w:pPr>
        <w:pStyle w:val="Default"/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>Podanie danych w zakresie wynikającym z Kodeksu pracy jest obowiązkowe, pozostałe dane przetwarzamy za Pani/Pana zgodą na przetwarzanie; konsekwencją niepodania danych osobowych będzie:</w:t>
      </w:r>
    </w:p>
    <w:p>
      <w:pPr>
        <w:pStyle w:val="Default"/>
        <w:numPr>
          <w:ilvl w:val="0"/>
          <w:numId w:val="0"/>
        </w:numPr>
        <w:ind w:left="720" w:right="0" w:hanging="0"/>
        <w:jc w:val="both"/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>a) uniemożliwienie udziału w naborze,</w:t>
      </w:r>
    </w:p>
    <w:p>
      <w:pPr>
        <w:pStyle w:val="Default"/>
        <w:numPr>
          <w:ilvl w:val="0"/>
          <w:numId w:val="0"/>
        </w:numPr>
        <w:ind w:left="720" w:right="0" w:hanging="0"/>
        <w:jc w:val="both"/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>b) uniemożliwienie zatrudnienia.</w:t>
      </w:r>
    </w:p>
    <w:p>
      <w:pPr>
        <w:pStyle w:val="Default"/>
        <w:numPr>
          <w:ilvl w:val="0"/>
          <w:numId w:val="0"/>
        </w:numPr>
        <w:ind w:left="720" w:right="0" w:hanging="0"/>
        <w:jc w:val="both"/>
        <w:rPr>
          <w:rFonts w:ascii="Arial" w:hAnsi="Arial"/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numPr>
          <w:ilvl w:val="0"/>
          <w:numId w:val="1"/>
        </w:numPr>
        <w:spacing w:before="0" w:after="113"/>
        <w:jc w:val="both"/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>Pani/Pana dane osobowe będą ujawniane podmiotom i osobom upoważnionym na podstawie przepisów prawa tj. operatorowi pocztowemu.</w:t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sz w:val="18"/>
          <w:szCs w:val="18"/>
        </w:rPr>
        <w:t>Dokumenty aplikacyjne kandydata, który zostanie wybrany do zatrudnienia zostaną dołączone do jego akt osobowych i przechowywane przez okres wynikający z przepisów prawa dotyczących archiwizacji – tj. 10 lat  od 1 stycznia roku następnego od daty zakończenia zatrudnienia.</w:t>
      </w:r>
    </w:p>
    <w:p>
      <w:pPr>
        <w:pStyle w:val="Default"/>
        <w:numPr>
          <w:ilvl w:val="0"/>
          <w:numId w:val="0"/>
        </w:numPr>
        <w:ind w:left="72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sz w:val="18"/>
          <w:szCs w:val="18"/>
        </w:rPr>
        <w:t>Dokumenty aplikacyjne kandydatów, którzy nie spełnili wymogów formalnych, będą odsyłane po wywieszeniu informacji o zakończeniu I etapu naboru.</w:t>
      </w:r>
    </w:p>
    <w:p>
      <w:pPr>
        <w:pStyle w:val="Default"/>
        <w:numPr>
          <w:ilvl w:val="0"/>
          <w:numId w:val="0"/>
        </w:numPr>
        <w:ind w:left="72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sz w:val="18"/>
          <w:szCs w:val="18"/>
        </w:rPr>
        <w:t>Dokumenty aplikacyjne kandydatów, którzy w wyniku naboru nie zostali wyłonieni, zgodnie z ustawą       o pracownikach samorządowych ich dane, przechowuje się przez okres 3 miesięcy od dnia zatrudnienia wybranego kandydata. Po upływie tego okresu kandydaci mogą odebrać dokumenty osobiście lub też zostaną im odesłane pocztą tradycyjną. Pracownik Działu Organizacji, Kadr i Płac będzie informował telefonicznie osoby, o których mowa powyżej o sposobach zwrotu dokumentów aplikacyjnych.</w:t>
      </w:r>
    </w:p>
    <w:p>
      <w:pPr>
        <w:pStyle w:val="Default"/>
        <w:numPr>
          <w:ilvl w:val="0"/>
          <w:numId w:val="0"/>
        </w:numPr>
        <w:ind w:left="72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sz w:val="18"/>
          <w:szCs w:val="18"/>
        </w:rPr>
        <w:t>Ponadto dane, co do których wyraziła/ł Pani/Pan zgodę na ich przetwarzanie, przechowywane będą przez okres: do odwołania przez Panią/Pana zgody na przetwarzania danych osobowych.</w:t>
      </w:r>
    </w:p>
    <w:p>
      <w:pPr>
        <w:pStyle w:val="Default"/>
        <w:jc w:val="both"/>
        <w:rPr>
          <w:rFonts w:ascii="Arial" w:hAnsi="Arial"/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>Przysługuje Pani/Panu prawo dostępu do treści swoich danych oraz prawo żądania ich sprostowania, żądania usunięcia lub ograniczenia przetwarzania.</w:t>
      </w:r>
    </w:p>
    <w:p>
      <w:pPr>
        <w:pStyle w:val="Default"/>
        <w:ind w:left="0" w:right="-142" w:hanging="0"/>
        <w:jc w:val="both"/>
        <w:rPr>
          <w:rFonts w:ascii="Arial" w:hAnsi="Arial"/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>Przysługuje Pani/Panu prawo wniesienia skargi do organu nadzorczego właściwego ds. ochrony danych osobowych - Prezesa Urzędu Ochrony Danych Osobowych, jeśli uzna Pani/Pan, iż przepisy RODO zostały naruszone.</w:t>
      </w:r>
    </w:p>
    <w:p>
      <w:pPr>
        <w:pStyle w:val="Default"/>
        <w:ind w:left="0" w:right="-142" w:hanging="0"/>
        <w:jc w:val="both"/>
        <w:rPr>
          <w:rFonts w:ascii="Arial" w:hAnsi="Arial"/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rFonts w:cs="Arial"/>
          <w:sz w:val="18"/>
          <w:szCs w:val="18"/>
        </w:rPr>
        <w:t>Pani/Pana dane osobowe nie będą wykorzystywane do zautomatyzowanego podejmowania decyzji ani profilowania, o którym mowa w art. 22 RODO.</w:t>
        <w:tab/>
        <w:tab/>
        <w:tab/>
        <w:tab/>
      </w:r>
    </w:p>
    <w:p>
      <w:pPr>
        <w:pStyle w:val="Default"/>
        <w:numPr>
          <w:ilvl w:val="0"/>
          <w:numId w:val="0"/>
        </w:numPr>
        <w:ind w:left="3960" w:hanging="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numPr>
          <w:ilvl w:val="0"/>
          <w:numId w:val="0"/>
        </w:numPr>
        <w:ind w:left="3960" w:hanging="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numPr>
          <w:ilvl w:val="0"/>
          <w:numId w:val="0"/>
        </w:numPr>
        <w:ind w:left="3960" w:hanging="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numPr>
          <w:ilvl w:val="0"/>
          <w:numId w:val="0"/>
        </w:numPr>
        <w:ind w:left="396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ab/>
      </w:r>
      <w:r>
        <w:rPr>
          <w:b/>
          <w:bCs/>
          <w:sz w:val="20"/>
          <w:szCs w:val="20"/>
        </w:rPr>
        <w:t>Maciej Gazda</w:t>
      </w:r>
    </w:p>
    <w:p>
      <w:pPr>
        <w:pStyle w:val="Default"/>
        <w:numPr>
          <w:ilvl w:val="0"/>
          <w:numId w:val="0"/>
        </w:numPr>
        <w:ind w:left="396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</w:t>
      </w:r>
      <w:r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yrektor MOPR</w:t>
      </w:r>
    </w:p>
    <w:p>
      <w:pPr>
        <w:pStyle w:val="Default"/>
        <w:numPr>
          <w:ilvl w:val="0"/>
          <w:numId w:val="0"/>
        </w:numPr>
        <w:ind w:left="3960" w:hanging="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Default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tbl>
      <w:tblPr>
        <w:tblW w:w="5000" w:type="pct"/>
        <w:jc w:val="left"/>
        <w:tblInd w:w="-7" w:type="dxa"/>
        <w:tblCellMar>
          <w:top w:w="0" w:type="dxa"/>
          <w:left w:w="58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514"/>
        <w:gridCol w:w="2320"/>
        <w:gridCol w:w="6238"/>
      </w:tblGrid>
      <w:tr>
        <w:trPr>
          <w:trHeight w:val="240" w:hRule="atLeast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OPIS STANOWISKA PRACY PRACOWNIKA OŚRODKA</w:t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/>
            </w:pPr>
            <w:r>
              <w:rPr>
                <w:rFonts w:cs="Arial" w:ascii="Arial" w:hAnsi="Arial"/>
                <w:b/>
                <w:bCs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Stanowisko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right w:w="68" w:type="dxa"/>
            </w:tcMar>
          </w:tcPr>
          <w:p>
            <w:pPr>
              <w:pStyle w:val="Normal"/>
              <w:suppressAutoHyphens w:val="false"/>
              <w:spacing w:lineRule="auto" w:line="288" w:beforeAutospacing="1" w:after="142"/>
              <w:rPr/>
            </w:pPr>
            <w:r>
              <w:rPr>
                <w:rFonts w:cs="Arial" w:ascii="Arial" w:hAnsi="Arial"/>
                <w:lang w:eastAsia="pl-PL"/>
              </w:rPr>
              <w:t xml:space="preserve">Radca 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P</w:t>
            </w:r>
            <w:r>
              <w:rPr>
                <w:rFonts w:cs="Arial" w:ascii="Arial" w:hAnsi="Arial"/>
                <w:lang w:eastAsia="pl-PL"/>
              </w:rPr>
              <w:t>rawny</w:t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Lokalizacja w strukturze organizacyjnej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right w:w="68" w:type="dxa"/>
            </w:tcMar>
          </w:tcPr>
          <w:p>
            <w:pPr>
              <w:pStyle w:val="Normal"/>
              <w:suppressAutoHyphens w:val="false"/>
              <w:spacing w:lineRule="auto" w:line="288" w:beforeAutospacing="1" w:after="142"/>
              <w:rPr/>
            </w:pPr>
            <w:r>
              <w:rPr>
                <w:rFonts w:cs="Arial" w:ascii="Arial" w:hAnsi="Arial"/>
                <w:lang w:eastAsia="pl-PL"/>
              </w:rPr>
              <w:t>Samodzielne stanowisko</w:t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 xml:space="preserve">Krótka charakterystyka 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right w:w="68" w:type="dxa"/>
            </w:tcMar>
          </w:tcPr>
          <w:p>
            <w:pPr>
              <w:pStyle w:val="Normal"/>
              <w:suppressAutoHyphens w:val="false"/>
              <w:spacing w:lineRule="auto" w:line="288" w:beforeAutospacing="1" w:after="142"/>
              <w:rPr/>
            </w:pPr>
            <w:r>
              <w:rPr>
                <w:rFonts w:cs="Arial" w:ascii="Arial" w:hAnsi="Arial"/>
                <w:lang w:eastAsia="pl-PL"/>
              </w:rPr>
              <w:t>1/2 etatu, umowa o pracę</w:t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4</w:t>
            </w:r>
          </w:p>
        </w:tc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right w:w="68" w:type="dxa"/>
            </w:tcMar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Zakres obowiązków</w:t>
            </w:r>
          </w:p>
        </w:tc>
      </w:tr>
      <w:tr>
        <w:trPr>
          <w:trHeight w:val="2753" w:hRule="atLeast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4.1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Podstawowe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right w:w="6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113" w:right="0" w:hanging="113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bieżąca obsługa prawna MOPR w Piekarach Śląskich, w tym                             w szczególności: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bidi w:val="0"/>
              <w:spacing w:lineRule="auto" w:line="240" w:before="0" w:after="0"/>
              <w:ind w:left="113" w:right="0" w:hanging="113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świadczenie pomocy prawnej, udzielanie wyjaśnień i porad prawnych w zakresie stosowania oraz wykładni przepisów prawa dotyczących zamówień publicznych w MOPR,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bidi w:val="0"/>
              <w:spacing w:lineRule="auto" w:line="240" w:before="0" w:after="0"/>
              <w:ind w:left="113" w:right="0" w:hanging="113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weryfikacja, opiniowanie i parafowanie dokumentów z zakresu postępowań o udzielanie zamówień publicznych, projektów umów, decyzji  i postanowień, wewnętrznych aktów normatywnych oraz pełnomocnictw i upoważnień z zakresu prawa zamówień publicznych,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bidi w:val="0"/>
              <w:spacing w:lineRule="auto" w:line="240" w:before="0" w:after="0"/>
              <w:ind w:left="113" w:right="0" w:hanging="113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uczestniczenie w spotkaniach negocjacyjnych w obszarze zamówień publicznych.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720" w:right="0" w:hanging="0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br/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4.2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l-PL"/>
              </w:rPr>
              <w:t>Nieregularne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right w:w="68" w:type="dxa"/>
            </w:tcMar>
          </w:tcPr>
          <w:p>
            <w:pPr>
              <w:pStyle w:val="Normal"/>
              <w:suppressAutoHyphens w:val="false"/>
              <w:spacing w:lineRule="auto" w:line="288" w:beforeAutospacing="1" w:after="142"/>
              <w:rPr/>
            </w:pPr>
            <w:r>
              <w:rPr>
                <w:rFonts w:cs="Arial" w:ascii="Arial" w:hAnsi="Arial"/>
                <w:lang w:eastAsia="pl-PL"/>
              </w:rPr>
              <w:t xml:space="preserve">Inne   zlecone   przez   bezpośredniego   przełożonego. </w:t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4.3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Zakres uprawnień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right w:w="68" w:type="dxa"/>
            </w:tcMar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lang w:eastAsia="pl-PL"/>
              </w:rPr>
            </w:pPr>
            <w:r>
              <w:rPr>
                <w:rFonts w:cs="Arial" w:ascii="Arial" w:hAnsi="Arial"/>
                <w:lang w:eastAsia="pl-PL"/>
              </w:rPr>
              <w:t>Wynikający z realizowanych zadań.</w:t>
            </w:r>
          </w:p>
        </w:tc>
      </w:tr>
      <w:tr>
        <w:trPr>
          <w:trHeight w:val="1506" w:hRule="atLeast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4.4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Znajomość przepisów prawa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right w:w="68" w:type="dxa"/>
            </w:tcMar>
          </w:tcPr>
          <w:p>
            <w:pPr>
              <w:pStyle w:val="Normal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lang w:eastAsia="pl-PL"/>
              </w:rPr>
              <w:t xml:space="preserve">W szczególności: </w:t>
            </w:r>
            <w:r>
              <w:rPr>
                <w:rFonts w:eastAsia="Arial" w:cs="Arial" w:ascii="Arial" w:hAnsi="Arial"/>
                <w:kern w:val="2"/>
                <w:sz w:val="20"/>
                <w:szCs w:val="20"/>
                <w:lang w:eastAsia="pl-PL"/>
              </w:rPr>
              <w:t>ustawy o samorządzie gminnym i powiatowym, ustawy Prawo zamówień publicznych, ustawy o finansach publicznych, ustawy o pracownikach samorządowych, Kodeksu Pracy, Kodeksu Postępowania Administracyjnego, Kodeksu Cywilnego.</w:t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Przełożeni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right w:w="68" w:type="dxa"/>
            </w:tcMar>
          </w:tcPr>
          <w:p>
            <w:pPr>
              <w:pStyle w:val="Normal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lang w:eastAsia="pl-PL"/>
              </w:rPr>
              <w:t xml:space="preserve">Dyrektor MOPR bądź w przypadku jego nieobecności Zastępca             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D</w:t>
            </w:r>
            <w:r>
              <w:rPr>
                <w:rFonts w:cs="Arial" w:ascii="Arial" w:hAnsi="Arial"/>
                <w:lang w:eastAsia="pl-PL"/>
              </w:rPr>
              <w:t>yrektora</w:t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6</w:t>
            </w:r>
          </w:p>
        </w:tc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right w:w="68" w:type="dxa"/>
            </w:tcMar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Relacje do innych pracowników</w:t>
            </w:r>
          </w:p>
        </w:tc>
      </w:tr>
      <w:tr>
        <w:trPr>
          <w:trHeight w:val="552" w:hRule="atLeast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6.1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Zastępstwa aktywne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right w:w="68" w:type="dxa"/>
            </w:tcMar>
          </w:tcPr>
          <w:p>
            <w:pPr>
              <w:pStyle w:val="Normal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lang w:eastAsia="pl-PL"/>
              </w:rPr>
              <w:t>Zostaną określone w zakresie czynności.</w:t>
            </w:r>
          </w:p>
        </w:tc>
      </w:tr>
      <w:tr>
        <w:trPr>
          <w:trHeight w:val="964" w:hRule="atLeast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6.2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b/>
                <w:bCs/>
                <w:lang w:eastAsia="pl-PL"/>
              </w:rPr>
              <w:t>Współpraca z innymi podmiotami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right w:w="68" w:type="dxa"/>
            </w:tcMar>
          </w:tcPr>
          <w:p>
            <w:pPr>
              <w:pStyle w:val="Normal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lang w:eastAsia="pl-PL"/>
              </w:rPr>
              <w:t>Instytucje publiczne oraz Wykonawcy umów z zakresu zamówień publicznych.</w:t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/>
            </w:pPr>
            <w:r>
              <w:rPr>
                <w:rFonts w:cs="Arial" w:ascii="Arial" w:hAnsi="Arial"/>
                <w:b/>
                <w:bCs/>
                <w:lang w:eastAsia="pl-PL"/>
              </w:rPr>
              <w:t>Maszyny, narzędzia, materiały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right w:w="68" w:type="dxa"/>
            </w:tcMar>
          </w:tcPr>
          <w:p>
            <w:pPr>
              <w:pStyle w:val="Normal"/>
              <w:suppressAutoHyphens w:val="false"/>
              <w:spacing w:lineRule="auto" w:line="288" w:beforeAutospacing="1" w:after="0"/>
              <w:rPr/>
            </w:pPr>
            <w:r>
              <w:rPr>
                <w:rFonts w:cs="Arial" w:ascii="Arial" w:hAnsi="Arial"/>
                <w:lang w:eastAsia="pl-PL"/>
              </w:rPr>
              <w:t>Komputer, telefon, urządzenie wielofunkcyjne.</w:t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lang w:eastAsia="pl-PL"/>
              </w:rPr>
              <w:t>Warunki pracy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right w:w="68" w:type="dxa"/>
            </w:tcMar>
          </w:tcPr>
          <w:p>
            <w:pPr>
              <w:pStyle w:val="Normal"/>
              <w:suppressAutoHyphens w:val="false"/>
              <w:spacing w:lineRule="auto" w:line="288" w:beforeAutospacing="1" w:after="142"/>
              <w:rPr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lang w:eastAsia="pl-PL"/>
              </w:rPr>
              <w:t>Budynek wielokondygnacyjny bez windy.</w:t>
            </w:r>
          </w:p>
        </w:tc>
      </w:tr>
    </w:tbl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jc w:val="left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tbl>
      <w:tblPr>
        <w:tblW w:w="9511" w:type="dxa"/>
        <w:jc w:val="left"/>
        <w:tblInd w:w="-148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11"/>
      </w:tblGrid>
      <w:tr>
        <w:trPr/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</w:rPr>
              <w:t>CHARAKTERYSTYKA WYMAGAŃ NA STANOWISKU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09" w:type="dxa"/>
        <w:jc w:val="left"/>
        <w:tblInd w:w="-148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4"/>
        <w:gridCol w:w="9044"/>
      </w:tblGrid>
      <w:tr>
        <w:trPr>
          <w:cantSplit w:val="true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</w:rPr>
              <w:t>Wykształcenie</w:t>
            </w:r>
          </w:p>
        </w:tc>
      </w:tr>
      <w:tr>
        <w:trPr>
          <w:cantSplit w:val="true"/>
        </w:trPr>
        <w:tc>
          <w:tcPr>
            <w:tcW w:w="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" w:ascii="Arial" w:hAnsi="Arial"/>
              </w:rPr>
              <w:t xml:space="preserve">Konieczne: </w:t>
            </w:r>
          </w:p>
          <w:p>
            <w:pPr>
              <w:pStyle w:val="Normal"/>
              <w:ind w:left="142" w:hanging="142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wykształcanie wyższe prawnicze oraz uprawnienia do wykonywania zawodu radcy prawnego potwierdzone wpisem na Listę Radców Prawnych,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eastAsia="Arial" w:cs="Arial"/>
                <w:kern w:val="2"/>
              </w:rPr>
            </w:pPr>
            <w:r>
              <w:rPr>
                <w:rFonts w:eastAsia="Arial" w:cs="Arial" w:ascii="Arial" w:hAnsi="Arial"/>
                <w:kern w:val="2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cs="Arial" w:ascii="Arial" w:hAnsi="Arial"/>
              </w:rPr>
              <w:t>Pożądane:  jak wyżej.</w:t>
            </w:r>
          </w:p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</w:rPr>
              <w:t>Praktyka</w:t>
            </w:r>
          </w:p>
        </w:tc>
      </w:tr>
      <w:tr>
        <w:trPr>
          <w:trHeight w:val="613" w:hRule="atLeast"/>
          <w:cantSplit w:val="true"/>
        </w:trPr>
        <w:tc>
          <w:tcPr>
            <w:tcW w:w="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" w:ascii="Arial" w:hAnsi="Arial"/>
              </w:rPr>
              <w:t xml:space="preserve">Konieczna: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Arial" w:cs="Arial" w:ascii="Arial" w:hAnsi="Arial"/>
                <w:kern w:val="2"/>
                <w:sz w:val="20"/>
                <w:szCs w:val="20"/>
              </w:rPr>
              <w:t>minimum 4-letnie doświadczenie w zakresie obsługi prawnej jednostek organizacyjnych (powiatu, gminy).</w:t>
            </w:r>
          </w:p>
        </w:tc>
      </w:tr>
      <w:tr>
        <w:trPr>
          <w:cantSplit w:val="true"/>
        </w:trPr>
        <w:tc>
          <w:tcPr>
            <w:tcW w:w="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</w:rPr>
              <w:t xml:space="preserve">Pożądana: </w:t>
            </w:r>
            <w:r>
              <w:rPr>
                <w:rFonts w:eastAsia="Arial" w:cs="Arial" w:ascii="Arial" w:hAnsi="Arial"/>
                <w:kern w:val="2"/>
              </w:rPr>
              <w:t>jak wyżej.</w:t>
            </w:r>
          </w:p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</w:rPr>
              <w:t>Umiejętności</w:t>
            </w:r>
          </w:p>
        </w:tc>
      </w:tr>
      <w:tr>
        <w:trPr>
          <w:cantSplit w:val="true"/>
        </w:trPr>
        <w:tc>
          <w:tcPr>
            <w:tcW w:w="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Konieczne: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eastAsia="Arial" w:cs="Arial"/>
                <w:kern w:val="2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kern w:val="2"/>
              </w:rPr>
              <w:t>- umiejętność sprawnej organizacji i planowania pracy,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kern w:val="2"/>
              </w:rPr>
              <w:t xml:space="preserve"> </w:t>
            </w:r>
            <w:r>
              <w:rPr>
                <w:rFonts w:eastAsia="Arial" w:cs="Arial" w:ascii="Arial" w:hAnsi="Arial"/>
                <w:kern w:val="2"/>
              </w:rPr>
              <w:t>- umiejętność analizy problemu i poprawnego wyciągania wniosków.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" w:ascii="Arial" w:hAnsi="Arial"/>
              </w:rPr>
              <w:t xml:space="preserve">Pożądane: </w:t>
            </w:r>
            <w:r>
              <w:rPr>
                <w:rFonts w:eastAsia="Arial" w:cs="Arial" w:ascii="Arial" w:hAnsi="Arial"/>
                <w:kern w:val="2"/>
              </w:rPr>
              <w:t>jak wyżej.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</w:rPr>
              <w:t>Cechy osobowości</w:t>
            </w:r>
          </w:p>
        </w:tc>
      </w:tr>
      <w:tr>
        <w:trPr>
          <w:cantSplit w:val="true"/>
        </w:trPr>
        <w:tc>
          <w:tcPr>
            <w:tcW w:w="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Konieczne: 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samodzielność w działaniu,</w:t>
            </w:r>
          </w:p>
          <w:p>
            <w:pPr>
              <w:pStyle w:val="Normal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</w:rPr>
              <w:t>- odpowiedzialność,</w:t>
            </w:r>
          </w:p>
          <w:p>
            <w:pPr>
              <w:pStyle w:val="Normal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- komunikatywność.</w:t>
            </w:r>
          </w:p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</w:rPr>
              <w:t xml:space="preserve">                 </w:t>
            </w:r>
          </w:p>
        </w:tc>
      </w:tr>
      <w:tr>
        <w:trPr>
          <w:cantSplit w:val="true"/>
        </w:trPr>
        <w:tc>
          <w:tcPr>
            <w:tcW w:w="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Pożądane:  jak wyżej.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ind w:left="1843" w:hanging="113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numPr>
          <w:ilvl w:val="0"/>
          <w:numId w:val="0"/>
        </w:numPr>
        <w:ind w:left="3960" w:hanging="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numPr>
          <w:ilvl w:val="0"/>
          <w:numId w:val="0"/>
        </w:numPr>
        <w:ind w:left="396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ab/>
      </w:r>
      <w:r>
        <w:rPr>
          <w:b/>
          <w:bCs/>
          <w:sz w:val="20"/>
          <w:szCs w:val="20"/>
        </w:rPr>
        <w:t>Maciej Gazda</w:t>
      </w:r>
    </w:p>
    <w:p>
      <w:pPr>
        <w:pStyle w:val="Default"/>
        <w:numPr>
          <w:ilvl w:val="0"/>
          <w:numId w:val="0"/>
        </w:numPr>
        <w:ind w:left="396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</w:t>
      </w:r>
      <w:r>
        <w:rPr>
          <w:b/>
          <w:bCs/>
          <w:sz w:val="20"/>
          <w:szCs w:val="20"/>
        </w:rPr>
        <w:t>Dyrektor MOPR</w:t>
      </w:r>
    </w:p>
    <w:p>
      <w:pPr>
        <w:pStyle w:val="Default"/>
        <w:numPr>
          <w:ilvl w:val="0"/>
          <w:numId w:val="0"/>
        </w:numPr>
        <w:ind w:left="3960" w:hanging="0"/>
        <w:jc w:val="right"/>
        <w:rPr>
          <w:rFonts w:ascii="Arial" w:hAnsi="Arial" w:cs="Arial"/>
        </w:rPr>
      </w:pPr>
      <w:r>
        <w:rPr>
          <w:b/>
          <w:bCs/>
          <w:sz w:val="22"/>
          <w:szCs w:val="22"/>
        </w:rPr>
      </w:r>
    </w:p>
    <w:sectPr>
      <w:type w:val="nextPage"/>
      <w:pgSz w:w="11906" w:h="16838"/>
      <w:pgMar w:left="1417" w:right="1417" w:header="0" w:top="870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Segoe U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  <w:rFonts w:cs="Arial"/>
      </w:r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egoe UI" w:hAnsi="Segoe UI" w:cs="Segoe UI" w:hint="default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egoe UI" w:hAnsi="Segoe UI" w:cs="Segoe UI" w:hint="default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Segoe UI" w:hAnsi="Segoe UI" w:cs="Segoe UI" w:hint="default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Segoe UI" w:hAnsi="Segoe UI" w:cs="Segoe UI" w:hint="default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Segoe UI" w:hAnsi="Segoe UI" w:cs="Segoe UI" w:hint="default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Segoe UI" w:hAnsi="Segoe UI" w:cs="Segoe UI" w:hint="default"/>
      </w:rPr>
    </w:lvl>
  </w:abstractNum>
  <w:abstractNum w:abstractNumId="3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34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b03348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149d"/>
    <w:rPr>
      <w:rFonts w:ascii="Tahoma" w:hAnsi="Tahoma" w:eastAsia="Times New Roman" w:cs="Tahoma"/>
      <w:sz w:val="16"/>
      <w:szCs w:val="16"/>
      <w:lang w:eastAsia="zh-C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WW8Num3z0">
    <w:name w:val="WW8Num3z0"/>
    <w:qFormat/>
    <w:rPr>
      <w:rFonts w:ascii="Arial" w:hAnsi="Arial" w:cs="Arial"/>
      <w:sz w:val="18"/>
      <w:szCs w:val="18"/>
    </w:rPr>
  </w:style>
  <w:style w:type="character" w:styleId="WW8Num6z0">
    <w:name w:val="WW8Num6z0"/>
    <w:qFormat/>
    <w:rPr>
      <w:rFonts w:ascii="Segoe UI" w:hAnsi="Segoe UI" w:cs="OpenSymbol;Arial Unicode MS"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b03348"/>
    <w:pPr>
      <w:jc w:val="both"/>
    </w:pPr>
    <w:rPr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WTekstpodstawowy3" w:customStyle="1">
    <w:name w:val="WW-Tekst podstawowy 3"/>
    <w:basedOn w:val="Normal"/>
    <w:qFormat/>
    <w:rsid w:val="00b03348"/>
    <w:pPr>
      <w:widowControl w:val="false"/>
      <w:jc w:val="center"/>
    </w:pPr>
    <w:rPr>
      <w:rFonts w:ascii="Thorndale" w:hAnsi="Thorndale" w:eastAsia="HG Mincho Light J" w:cs="Thorndale"/>
      <w:b/>
      <w:color w:val="000000"/>
      <w:sz w:val="28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149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86055"/>
    <w:pPr>
      <w:suppressAutoHyphens w:val="false"/>
      <w:spacing w:lineRule="auto" w:line="288" w:beforeAutospacing="1" w:after="142"/>
    </w:pPr>
    <w:rPr>
      <w:sz w:val="24"/>
      <w:szCs w:val="24"/>
      <w:lang w:eastAsia="pl-P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Application>LibreOffice/6.4.6.2$Windows_X86_64 LibreOffice_project/0ce51a4fd21bff07a5c061082cc82c5ed232f115</Application>
  <Pages>5</Pages>
  <Words>1492</Words>
  <Characters>9796</Characters>
  <CharactersWithSpaces>11472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2019-02-26T13:52:00Z</dcterms:created>
  <dc:creator>Agnieszka Wójcik</dc:creator>
  <dc:description/>
  <dc:language>pl-PL</dc:language>
  <cp:lastModifiedBy/>
  <cp:lastPrinted>2019-07-17T09:31:24Z</cp:lastPrinted>
  <dcterms:modified xsi:type="dcterms:W3CDTF">2020-10-21T14:19:53Z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