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239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ind w:left="709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h-CN" w:bidi="en-US"/>
        </w:rPr>
        <w:t>Zakup dwóch poleasingowych kserokopiarek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Konica Minolta Bizhub C280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h-CN" w:bidi="en-US"/>
        </w:rPr>
        <w:t xml:space="preserve">do druku kolorowego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lub równoważnych o następujących cechach równoważności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>wraz z usługą wykonania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 xml:space="preserve"> dw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>óch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 xml:space="preserve"> przegląd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>ów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l-PL" w:eastAsia="zh-CN" w:bidi="en-US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>techniczn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>ych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zh-CN" w:bidi="en-US"/>
        </w:rPr>
        <w:t xml:space="preserve"> w roku (tj. 6 w ciągu 3 lat gwarancji) dla każdej kopiarki.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Cena netto/brutto 1 kserokopiarki: ………………………………………….</w:t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Cena netto/brutto 2 kserokopiarki: ………………………………………….</w:t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Całkowita wartość </w:t>
      </w:r>
      <w:r>
        <w:rPr>
          <w:rFonts w:cs="Arial" w:ascii="Arial" w:hAnsi="Arial"/>
          <w:b w:val="false"/>
          <w:bCs w:val="false"/>
          <w:sz w:val="20"/>
          <w:szCs w:val="20"/>
        </w:rPr>
        <w:t>dostawy</w:t>
      </w:r>
      <w:r>
        <w:rPr>
          <w:rFonts w:cs="Arial" w:ascii="Arial" w:hAnsi="Arial"/>
          <w:b w:val="false"/>
          <w:bCs w:val="false"/>
          <w:sz w:val="20"/>
          <w:szCs w:val="20"/>
        </w:rPr>
        <w:t>: ……………………….………….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>……………….…… zł brutto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LibreOffice/6.3.0.4$Windows_x86 LibreOffice_project/057fc023c990d676a43019934386b85b21a9ee99</Application>
  <Pages>1</Pages>
  <Words>131</Words>
  <Characters>1243</Characters>
  <CharactersWithSpaces>1386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2019-09-19T09:52:12Z</cp:lastPrinted>
  <dcterms:modified xsi:type="dcterms:W3CDTF">2019-12-13T13:20:15Z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