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85/2019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ind w:left="709" w:hanging="0"/>
        <w:jc w:val="both"/>
        <w:rPr/>
      </w:pPr>
      <w:r>
        <w:rPr>
          <w:rFonts w:cs="Arial" w:ascii="Arial" w:hAnsi="Arial"/>
          <w:sz w:val="20"/>
          <w:szCs w:val="20"/>
        </w:rPr>
        <w:t>Dostawa artykułów spożywczych – napoje na rok 2019.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left="709" w:hanging="0"/>
        <w:rPr/>
      </w:pPr>
      <w:r>
        <w:rPr>
          <w:rFonts w:cs="Arial" w:ascii="Arial" w:hAnsi="Arial"/>
          <w:b/>
          <w:bCs/>
          <w:sz w:val="20"/>
          <w:szCs w:val="20"/>
        </w:rPr>
        <w:t>Cena netto:…………………………………………</w:t>
      </w:r>
    </w:p>
    <w:p>
      <w:pPr>
        <w:pStyle w:val="Standard"/>
        <w:spacing w:lineRule="atLeast" w:line="200"/>
        <w:ind w:left="709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left="709" w:hanging="0"/>
        <w:rPr/>
      </w:pPr>
      <w:r>
        <w:rPr>
          <w:rFonts w:cs="Arial" w:ascii="Arial" w:hAnsi="Arial"/>
          <w:b/>
          <w:bCs/>
          <w:sz w:val="20"/>
          <w:szCs w:val="20"/>
        </w:rPr>
        <w:t>Cena brutto :………………………………………….</w:t>
      </w:r>
    </w:p>
    <w:p>
      <w:pPr>
        <w:pStyle w:val="Standard"/>
        <w:spacing w:lineRule="atLeast" w:line="20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LibreOffice/6.2.3.2$Windows_x86 LibreOffice_project/aecc05fe267cc68dde00352a451aa867b3b546ac</Application>
  <Pages>1</Pages>
  <Words>87</Words>
  <Characters>945</Characters>
  <CharactersWithSpaces>1042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2019-05-07T09:23:32Z</cp:lastPrinted>
  <dcterms:modified xsi:type="dcterms:W3CDTF">2019-05-07T14:13:22Z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