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7</w:t>
      </w:r>
      <w:r>
        <w:rPr>
          <w:rFonts w:cs="Arial" w:ascii="Arial" w:hAnsi="Arial"/>
          <w:sz w:val="20"/>
        </w:rPr>
        <w:t>5/2019</w:t>
        <w:tab/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Zapytania ofertowego: </w:t>
      </w:r>
      <w:r>
        <w:rPr>
          <w:rFonts w:cs="Arial" w:ascii="Arial" w:hAnsi="Arial"/>
          <w:sz w:val="20"/>
          <w:szCs w:val="20"/>
        </w:rPr>
        <w:t xml:space="preserve">- nr sprawy </w:t>
      </w: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sz w:val="20"/>
          <w:szCs w:val="20"/>
        </w:rPr>
        <w:t>5/2019z dnia 07.05.2019 r.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Zakup napoi do Zespołu Placówek Wsparcia Dziennego :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Dzienny Dom Pomocy Społecznej w Piekarach Śląskich przy ul. Okrzei 25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Klub Seniora RADOŚĆ w Piekarach Śląskich przy ul. Olimpijskiej 25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Klub Seniora SIELANKA w Piekarach Śląskich przy ul. Oświęcimskiej 45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Klub Seniora NADZIEJA w Piekarach Śląskich przy ul. Kusocińskiego 4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 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8415" distR="9525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eastAsia="Calibri" w:cs="Times New Roman"/>
      <w:i w:val="fals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rFonts w:cs="Times New Roman"/>
      <w:b w:val="false"/>
    </w:rPr>
  </w:style>
  <w:style w:type="character" w:styleId="ListLabel30">
    <w:name w:val="ListLabel 30"/>
    <w:qFormat/>
    <w:rPr>
      <w:rFonts w:eastAsia="Times New Roman" w:cs="Times New Roman"/>
      <w:b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eastAsia="Calibri" w:cs="Times New Roman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ascii="Calibri" w:hAnsi="Calibri" w:eastAsia="Calibri" w:cs="" w:asciiTheme="minorHAnsi" w:cstheme="minorBidi" w:eastAsiaTheme="minorHAnsi" w:hAnsiTheme="minorHAns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E9E6-A106-4AD9-AFB9-6A18DDC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LibreOffice/6.2.3.2$Windows_x86 LibreOffice_project/aecc05fe267cc68dde00352a451aa867b3b546ac</Application>
  <Pages>1</Pages>
  <Words>220</Words>
  <Characters>1758</Characters>
  <CharactersWithSpaces>2029</CharactersWithSpaces>
  <Paragraphs>24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2019-01-29T11:20:00Z</cp:lastPrinted>
  <dcterms:modified xsi:type="dcterms:W3CDTF">2019-05-07T09:42:46Z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