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>Nr sprawy75/2019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tel. 32 287-95-03 w.39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Standard"/>
        <w:ind w:left="709" w:hanging="0"/>
        <w:jc w:val="both"/>
        <w:rPr/>
      </w:pPr>
      <w:r>
        <w:rPr>
          <w:rFonts w:cs="Arial" w:ascii="Arial" w:hAnsi="Arial"/>
          <w:sz w:val="20"/>
          <w:szCs w:val="20"/>
        </w:rPr>
        <w:t>Zakup napoi do Zespołu Placówek Wsparcia Dziennego</w:t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ind w:left="709" w:hanging="0"/>
        <w:rPr/>
      </w:pPr>
      <w:r>
        <w:rPr>
          <w:rFonts w:cs="Arial" w:ascii="Arial" w:hAnsi="Arial"/>
          <w:b/>
          <w:bCs/>
          <w:sz w:val="20"/>
          <w:szCs w:val="20"/>
        </w:rPr>
        <w:t xml:space="preserve">Cena </w:t>
      </w:r>
      <w:r>
        <w:rPr>
          <w:rFonts w:cs="Arial" w:ascii="Arial" w:hAnsi="Arial"/>
          <w:b/>
          <w:bCs/>
          <w:sz w:val="20"/>
          <w:szCs w:val="20"/>
        </w:rPr>
        <w:t>netto</w:t>
      </w:r>
      <w:r>
        <w:rPr>
          <w:rFonts w:cs="Arial" w:ascii="Arial" w:hAnsi="Arial"/>
          <w:b/>
          <w:bCs/>
          <w:sz w:val="20"/>
          <w:szCs w:val="20"/>
        </w:rPr>
        <w:t xml:space="preserve"> :…………………………………………</w:t>
      </w:r>
    </w:p>
    <w:p>
      <w:pPr>
        <w:pStyle w:val="Standard"/>
        <w:spacing w:lineRule="atLeast" w:line="200"/>
        <w:ind w:left="709" w:hanging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ind w:left="709" w:hanging="0"/>
        <w:rPr/>
      </w:pPr>
      <w:r>
        <w:rPr>
          <w:rFonts w:cs="Arial" w:ascii="Arial" w:hAnsi="Arial"/>
          <w:b/>
          <w:bCs/>
          <w:sz w:val="20"/>
          <w:szCs w:val="20"/>
        </w:rPr>
        <w:t xml:space="preserve">Cena </w:t>
      </w:r>
      <w:r>
        <w:rPr>
          <w:rFonts w:cs="Arial" w:ascii="Arial" w:hAnsi="Arial"/>
          <w:b/>
          <w:bCs/>
          <w:sz w:val="20"/>
          <w:szCs w:val="20"/>
        </w:rPr>
        <w:t>brutto</w:t>
      </w:r>
      <w:r>
        <w:rPr>
          <w:rFonts w:cs="Arial" w:ascii="Arial" w:hAnsi="Arial"/>
          <w:b/>
          <w:bCs/>
          <w:sz w:val="20"/>
          <w:szCs w:val="20"/>
        </w:rPr>
        <w:t xml:space="preserve"> :………………………………………….</w:t>
      </w:r>
    </w:p>
    <w:p>
      <w:pPr>
        <w:pStyle w:val="Standard"/>
        <w:spacing w:lineRule="atLeast" w:line="200"/>
        <w:ind w:firstLine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firstLine="709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8415" distR="9525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0" t="0" r="0" b="0"/>
          <wp:wrapSquare wrapText="largest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LibreOffice/6.2.3.2$Windows_x86 LibreOffice_project/aecc05fe267cc68dde00352a451aa867b3b546ac</Application>
  <Pages>1</Pages>
  <Words>87</Words>
  <Characters>945</Characters>
  <CharactersWithSpaces>1041</CharactersWithSpaces>
  <Paragraphs>23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2019-05-07T09:23:32Z</cp:lastPrinted>
  <dcterms:modified xsi:type="dcterms:W3CDTF">2019-05-07T10:12:08Z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