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9119" w14:textId="77777777" w:rsidR="00AA4123" w:rsidRDefault="00AA4123" w:rsidP="00132FD0">
      <w:pPr>
        <w:pStyle w:val="Nagwek1"/>
        <w:jc w:val="left"/>
        <w:rPr>
          <w:i/>
          <w:sz w:val="24"/>
          <w:szCs w:val="24"/>
        </w:rPr>
      </w:pPr>
    </w:p>
    <w:p w14:paraId="535624E0" w14:textId="77777777" w:rsidR="00AA4123" w:rsidRDefault="00AA4123" w:rsidP="00AA4123">
      <w:pPr>
        <w:pStyle w:val="Nagwek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1                                           </w:t>
      </w:r>
    </w:p>
    <w:p w14:paraId="2AD19971" w14:textId="77777777" w:rsidR="00AA4123" w:rsidRDefault="00AA4123" w:rsidP="00AA4123">
      <w:pPr>
        <w:pStyle w:val="Nagwek1"/>
        <w:rPr>
          <w:i/>
          <w:sz w:val="24"/>
          <w:szCs w:val="24"/>
        </w:rPr>
      </w:pPr>
    </w:p>
    <w:p w14:paraId="45F84563" w14:textId="3C0A0AA8" w:rsidR="00AA4123" w:rsidRDefault="00AA4123" w:rsidP="00AA4123">
      <w:pPr>
        <w:pStyle w:val="Nagwek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JEDNOSTKOWY FORMULARZ CENOWY DLA WYNAJMU SCENY, NAGŁOŚNIENIA OŚWIETLENIA ORAZ INNYCH ELEMENTÓW WG SPECYFIKACJI </w:t>
      </w:r>
    </w:p>
    <w:p w14:paraId="608ACFCA" w14:textId="77777777" w:rsidR="00AA4123" w:rsidRDefault="00AA4123" w:rsidP="00AA4123">
      <w:pPr>
        <w:pStyle w:val="Nagwek1"/>
        <w:jc w:val="left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559"/>
        <w:gridCol w:w="720"/>
        <w:gridCol w:w="720"/>
        <w:gridCol w:w="1419"/>
        <w:gridCol w:w="1570"/>
        <w:gridCol w:w="1550"/>
        <w:gridCol w:w="1553"/>
        <w:gridCol w:w="1553"/>
      </w:tblGrid>
      <w:tr w:rsidR="00AA4123" w:rsidRPr="00743E5C" w14:paraId="06FD7290" w14:textId="77777777" w:rsidTr="004425F5">
        <w:tc>
          <w:tcPr>
            <w:tcW w:w="203" w:type="pct"/>
          </w:tcPr>
          <w:p w14:paraId="485256A4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14:paraId="19D2BEC0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14:paraId="44EC982D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14:paraId="4396DAAD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14:paraId="0D500102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14:paraId="51435B41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45" w:type="pct"/>
          </w:tcPr>
          <w:p w14:paraId="2010A8ED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" w:type="pct"/>
          </w:tcPr>
          <w:p w14:paraId="3A2D5D8C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46" w:type="pct"/>
          </w:tcPr>
          <w:p w14:paraId="796A8857" w14:textId="77777777" w:rsidR="00AA4123" w:rsidRPr="00743E5C" w:rsidRDefault="00AA4123" w:rsidP="004425F5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AA4123" w:rsidRPr="00743E5C" w14:paraId="79197127" w14:textId="77777777" w:rsidTr="004425F5">
        <w:tc>
          <w:tcPr>
            <w:tcW w:w="203" w:type="pct"/>
          </w:tcPr>
          <w:p w14:paraId="4420A2A7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330CBE2E" w14:textId="77777777" w:rsidR="00AA4123" w:rsidRPr="00743E5C" w:rsidRDefault="00AA4123" w:rsidP="004425F5">
            <w:pPr>
              <w:pStyle w:val="Nagwek1"/>
              <w:jc w:val="left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Lp.</w:t>
            </w:r>
          </w:p>
          <w:p w14:paraId="0AE8B891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1CFD3B97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39E3CA13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72CC19E9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Nazwa asortymentu</w:t>
            </w:r>
          </w:p>
        </w:tc>
        <w:tc>
          <w:tcPr>
            <w:tcW w:w="253" w:type="pct"/>
          </w:tcPr>
          <w:p w14:paraId="1B0AE5C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C1DA696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Jm</w:t>
            </w:r>
          </w:p>
        </w:tc>
        <w:tc>
          <w:tcPr>
            <w:tcW w:w="253" w:type="pct"/>
          </w:tcPr>
          <w:p w14:paraId="688C912C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73AA262A" w14:textId="77777777" w:rsidR="00AA4123" w:rsidRPr="00743E5C" w:rsidRDefault="00AA4123" w:rsidP="004425F5">
            <w:pPr>
              <w:pStyle w:val="Nagwek1"/>
              <w:jc w:val="left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Ilość</w:t>
            </w:r>
          </w:p>
        </w:tc>
        <w:tc>
          <w:tcPr>
            <w:tcW w:w="499" w:type="pct"/>
          </w:tcPr>
          <w:p w14:paraId="618709A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148A10D4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Jednostkowa cena netto</w:t>
            </w:r>
          </w:p>
        </w:tc>
        <w:tc>
          <w:tcPr>
            <w:tcW w:w="552" w:type="pct"/>
          </w:tcPr>
          <w:p w14:paraId="0FB4619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1610D020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Jednostkowa cena brutto</w:t>
            </w:r>
          </w:p>
        </w:tc>
        <w:tc>
          <w:tcPr>
            <w:tcW w:w="545" w:type="pct"/>
          </w:tcPr>
          <w:p w14:paraId="1E0D0F2E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</w:p>
          <w:p w14:paraId="760C09FC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Oferowana wartość netto</w:t>
            </w:r>
          </w:p>
          <w:p w14:paraId="46E8042E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4*5</w:t>
            </w:r>
          </w:p>
        </w:tc>
        <w:tc>
          <w:tcPr>
            <w:tcW w:w="546" w:type="pct"/>
          </w:tcPr>
          <w:p w14:paraId="4DF5277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0F7B009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Wartość podatku VAT</w:t>
            </w:r>
          </w:p>
          <w:p w14:paraId="49291EC3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7*</w:t>
            </w:r>
            <w:r w:rsidRPr="00743E5C">
              <w:rPr>
                <w:sz w:val="24"/>
                <w:szCs w:val="24"/>
              </w:rPr>
              <w:t>23%</w:t>
            </w:r>
          </w:p>
        </w:tc>
        <w:tc>
          <w:tcPr>
            <w:tcW w:w="546" w:type="pct"/>
          </w:tcPr>
          <w:p w14:paraId="498E025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7FCCC33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Oferowana wartość brutto</w:t>
            </w:r>
          </w:p>
          <w:p w14:paraId="68329F62" w14:textId="77777777" w:rsidR="00AA4123" w:rsidRPr="00743E5C" w:rsidRDefault="00AA4123" w:rsidP="004425F5">
            <w:pPr>
              <w:pStyle w:val="Nagwek1"/>
              <w:rPr>
                <w:sz w:val="24"/>
                <w:szCs w:val="24"/>
              </w:rPr>
            </w:pPr>
            <w:r w:rsidRPr="00743E5C">
              <w:rPr>
                <w:sz w:val="24"/>
                <w:szCs w:val="24"/>
              </w:rPr>
              <w:t>7+8</w:t>
            </w:r>
          </w:p>
        </w:tc>
      </w:tr>
      <w:tr w:rsidR="00AA4123" w:rsidRPr="00743E5C" w14:paraId="05729300" w14:textId="77777777" w:rsidTr="00AA4123">
        <w:trPr>
          <w:trHeight w:val="984"/>
        </w:trPr>
        <w:tc>
          <w:tcPr>
            <w:tcW w:w="203" w:type="pct"/>
          </w:tcPr>
          <w:p w14:paraId="6016DD5A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836AD05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 w:rsidRPr="00743E5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14:paraId="1498852A" w14:textId="77777777" w:rsidR="00AA4123" w:rsidRPr="00132FD0" w:rsidRDefault="00AA4123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334C2A7" w14:textId="5E357362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</w:t>
            </w:r>
            <w:r w:rsidRPr="00132FD0">
              <w:rPr>
                <w:b w:val="0"/>
                <w:bCs/>
                <w:sz w:val="24"/>
                <w:szCs w:val="24"/>
              </w:rPr>
              <w:t xml:space="preserve">onstrukcja sceniczna klasyczna, z atestami, o wymiarach 10 na 12 m wraz z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wingami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 xml:space="preserve"> bocznymi ( 6x6 m) po obu stronach sceny- wraz z montażem, demontażem. Przestrzeń robocza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wingów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 xml:space="preserve"> o musi pomieścić stanowiska techniczne dla zespołów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Happysad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 xml:space="preserve"> i Natalia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Szroeder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>, stanowisko monitorowe dla wyżej wymienionych artystów, przestrzeń na montaż wyżej wymienionych artystów. </w:t>
            </w:r>
          </w:p>
          <w:p w14:paraId="0A1C5710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  <w:p w14:paraId="7C44C4D8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risery</w:t>
            </w:r>
            <w:proofErr w:type="spellEnd"/>
          </w:p>
          <w:p w14:paraId="75408FF9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t xml:space="preserve">5x2 m wysokość 50 cm, na kołach, hamulec na każdym kole - 1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szt</w:t>
            </w:r>
            <w:proofErr w:type="spellEnd"/>
          </w:p>
          <w:p w14:paraId="48E026E3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t xml:space="preserve">2x2 m, wysokość 20 cm, na kołach, hamulec na każdym kole -  2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szt</w:t>
            </w:r>
            <w:proofErr w:type="spellEnd"/>
          </w:p>
          <w:p w14:paraId="5A40ADCD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t xml:space="preserve">2x2 m, wysokość 30 cm, na kołach, hamulec na każdym kole - 2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szt</w:t>
            </w:r>
            <w:proofErr w:type="spellEnd"/>
          </w:p>
          <w:p w14:paraId="7E587B6B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t>2x2 m, wysokość 40 cm, na kołach, hamulec na każdym kole - 3 szt.</w:t>
            </w:r>
          </w:p>
          <w:p w14:paraId="2383B1EE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E4DCD42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lastRenderedPageBreak/>
              <w:t xml:space="preserve">Przestrzeń robocza w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wingu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 xml:space="preserve"> na montaż i magazyn </w:t>
            </w:r>
            <w:proofErr w:type="spellStart"/>
            <w:r w:rsidRPr="00132FD0">
              <w:rPr>
                <w:b w:val="0"/>
                <w:bCs/>
                <w:sz w:val="24"/>
                <w:szCs w:val="24"/>
              </w:rPr>
              <w:t>riserów</w:t>
            </w:r>
            <w:proofErr w:type="spellEnd"/>
            <w:r w:rsidRPr="00132FD0">
              <w:rPr>
                <w:b w:val="0"/>
                <w:bCs/>
                <w:sz w:val="24"/>
                <w:szCs w:val="24"/>
              </w:rPr>
              <w:t xml:space="preserve"> zespołów.</w:t>
            </w:r>
          </w:p>
          <w:p w14:paraId="59C80FA0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  <w:p w14:paraId="6B0C653C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  <w:r w:rsidRPr="00132FD0">
              <w:rPr>
                <w:b w:val="0"/>
                <w:bCs/>
                <w:sz w:val="24"/>
                <w:szCs w:val="24"/>
              </w:rPr>
              <w:t>Dodatkowo konstrukcja sceniczna ( tzw. krzesełko) na LED w oknie sceny o wymiarach 6x3,5 m oraz konstrukcja sceniczna na Ekran Led po prawej stronie sceny.</w:t>
            </w:r>
          </w:p>
          <w:p w14:paraId="55948F27" w14:textId="77777777" w:rsidR="00132FD0" w:rsidRPr="00132FD0" w:rsidRDefault="00132FD0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A3968C3" w14:textId="484FA9E0" w:rsidR="00AA4123" w:rsidRPr="00132FD0" w:rsidRDefault="00AA4123" w:rsidP="00132FD0">
            <w:pPr>
              <w:pStyle w:val="Nagwek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14:paraId="4774C5C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F9178D9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82F322A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2A840EE1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32265DA7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2A331132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7B0F4A11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C4C1B12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E612593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3ADFB558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5D41AF6" w14:textId="3FEB2463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 w:rsidRPr="00743E5C">
              <w:rPr>
                <w:b w:val="0"/>
                <w:sz w:val="24"/>
                <w:szCs w:val="24"/>
              </w:rPr>
              <w:t>Szt.</w:t>
            </w:r>
          </w:p>
        </w:tc>
        <w:tc>
          <w:tcPr>
            <w:tcW w:w="253" w:type="pct"/>
          </w:tcPr>
          <w:p w14:paraId="151B4E00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3CB08AB8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A48ADA9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225A98D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88F8576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47F6536A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242F1F2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42D7D8D2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C0EA840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EFCF478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38C086D" w14:textId="5406411E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3E2C20CE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3DF34532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14:paraId="38B25825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2CEC5A23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024AAA44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A4123" w:rsidRPr="00743E5C" w14:paraId="1E33137E" w14:textId="77777777" w:rsidTr="004425F5">
        <w:tc>
          <w:tcPr>
            <w:tcW w:w="203" w:type="pct"/>
          </w:tcPr>
          <w:p w14:paraId="177E257F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5D712FF9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 w:rsidRPr="00743E5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14:paraId="705BA8EE" w14:textId="6FE046C7" w:rsidR="00AA4123" w:rsidRPr="00743E5C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Pr="00132FD0">
              <w:rPr>
                <w:b w:val="0"/>
                <w:sz w:val="24"/>
                <w:szCs w:val="24"/>
              </w:rPr>
              <w:t xml:space="preserve">agłośnienie wraz z montażem, demontażem  - zgodne z Riderami technicznymi zespołów: </w:t>
            </w:r>
            <w:proofErr w:type="spellStart"/>
            <w:r w:rsidRPr="00132FD0">
              <w:rPr>
                <w:b w:val="0"/>
                <w:sz w:val="24"/>
                <w:szCs w:val="24"/>
              </w:rPr>
              <w:t>Camasutra</w:t>
            </w:r>
            <w:proofErr w:type="spellEnd"/>
            <w:r w:rsidRPr="00132FD0">
              <w:rPr>
                <w:b w:val="0"/>
                <w:sz w:val="24"/>
                <w:szCs w:val="24"/>
              </w:rPr>
              <w:t xml:space="preserve">, Natalia </w:t>
            </w:r>
            <w:proofErr w:type="spellStart"/>
            <w:r w:rsidRPr="00132FD0">
              <w:rPr>
                <w:b w:val="0"/>
                <w:sz w:val="24"/>
                <w:szCs w:val="24"/>
              </w:rPr>
              <w:t>Szroeder</w:t>
            </w:r>
            <w:proofErr w:type="spellEnd"/>
            <w:r w:rsidRPr="00132FD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32FD0">
              <w:rPr>
                <w:b w:val="0"/>
                <w:sz w:val="24"/>
                <w:szCs w:val="24"/>
              </w:rPr>
              <w:t>Happysad</w:t>
            </w:r>
            <w:proofErr w:type="spellEnd"/>
          </w:p>
        </w:tc>
        <w:tc>
          <w:tcPr>
            <w:tcW w:w="253" w:type="pct"/>
          </w:tcPr>
          <w:p w14:paraId="076CAF12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F84FBB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Szt. </w:t>
            </w:r>
          </w:p>
        </w:tc>
        <w:tc>
          <w:tcPr>
            <w:tcW w:w="253" w:type="pct"/>
          </w:tcPr>
          <w:p w14:paraId="5BB95B7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70F6E93A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B5E3FB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79BF542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14:paraId="3C0D367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61F021D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54500DE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A4123" w:rsidRPr="00743E5C" w14:paraId="5558A852" w14:textId="77777777" w:rsidTr="004425F5">
        <w:tc>
          <w:tcPr>
            <w:tcW w:w="203" w:type="pct"/>
          </w:tcPr>
          <w:p w14:paraId="287F8CCF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4049B857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 w:rsidRPr="00743E5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03" w:type="pct"/>
          </w:tcPr>
          <w:p w14:paraId="7B5DE5A9" w14:textId="65DC5FB1" w:rsidR="00AA4123" w:rsidRPr="00743E5C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132FD0">
              <w:rPr>
                <w:b w:val="0"/>
                <w:sz w:val="24"/>
                <w:szCs w:val="24"/>
              </w:rPr>
              <w:t xml:space="preserve">świetlenie zgodne z </w:t>
            </w:r>
            <w:proofErr w:type="spellStart"/>
            <w:r w:rsidRPr="00132FD0">
              <w:rPr>
                <w:b w:val="0"/>
                <w:sz w:val="24"/>
                <w:szCs w:val="24"/>
              </w:rPr>
              <w:t>plotem</w:t>
            </w:r>
            <w:proofErr w:type="spellEnd"/>
            <w:r w:rsidRPr="00132FD0">
              <w:rPr>
                <w:b w:val="0"/>
                <w:sz w:val="24"/>
                <w:szCs w:val="24"/>
              </w:rPr>
              <w:t xml:space="preserve"> oświetleniowym stworzonym z </w:t>
            </w:r>
            <w:proofErr w:type="spellStart"/>
            <w:r w:rsidRPr="00132FD0">
              <w:rPr>
                <w:b w:val="0"/>
                <w:sz w:val="24"/>
                <w:szCs w:val="24"/>
              </w:rPr>
              <w:t>riderów</w:t>
            </w:r>
            <w:proofErr w:type="spellEnd"/>
            <w:r w:rsidRPr="00132FD0">
              <w:rPr>
                <w:b w:val="0"/>
                <w:sz w:val="24"/>
                <w:szCs w:val="24"/>
              </w:rPr>
              <w:t xml:space="preserve"> oświetleniowych zespołów.</w:t>
            </w:r>
          </w:p>
        </w:tc>
        <w:tc>
          <w:tcPr>
            <w:tcW w:w="253" w:type="pct"/>
          </w:tcPr>
          <w:p w14:paraId="5C406B7F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2E68BE94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Szt.</w:t>
            </w:r>
            <w:r w:rsidRPr="00743E5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</w:tcPr>
          <w:p w14:paraId="03640CA2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304566AA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718049FE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61A384F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14:paraId="5931D784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6825DB96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0F65F445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A4123" w:rsidRPr="00743E5C" w14:paraId="46B341B0" w14:textId="77777777" w:rsidTr="004425F5">
        <w:tc>
          <w:tcPr>
            <w:tcW w:w="203" w:type="pct"/>
          </w:tcPr>
          <w:p w14:paraId="453E46E7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132E217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03" w:type="pct"/>
          </w:tcPr>
          <w:p w14:paraId="1233FF21" w14:textId="77777777" w:rsidR="00AA4123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 w:rsidRPr="00132FD0">
              <w:rPr>
                <w:b w:val="0"/>
                <w:sz w:val="24"/>
                <w:szCs w:val="24"/>
              </w:rPr>
              <w:t>Agregat  na zapotrzebowanie dla nagłośnienia, multimediów, oświetlenia</w:t>
            </w:r>
            <w:r w:rsidRPr="00132FD0">
              <w:rPr>
                <w:b w:val="0"/>
                <w:sz w:val="24"/>
                <w:szCs w:val="24"/>
              </w:rPr>
              <w:t xml:space="preserve"> </w:t>
            </w:r>
          </w:p>
          <w:p w14:paraId="74F5F9F4" w14:textId="75E40B5F" w:rsidR="00132FD0" w:rsidRPr="00743E5C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220 kVA wraz z paliwem </w:t>
            </w:r>
          </w:p>
        </w:tc>
        <w:tc>
          <w:tcPr>
            <w:tcW w:w="253" w:type="pct"/>
          </w:tcPr>
          <w:p w14:paraId="1B82F343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09BB214B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Szt.</w:t>
            </w:r>
          </w:p>
        </w:tc>
        <w:tc>
          <w:tcPr>
            <w:tcW w:w="253" w:type="pct"/>
          </w:tcPr>
          <w:p w14:paraId="6AF8E674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9ADD06C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4C21A8CF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4255E46A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14:paraId="7428A0D4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55AEDB8D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302997DA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A4123" w:rsidRPr="00743E5C" w14:paraId="791A74C7" w14:textId="77777777" w:rsidTr="00132FD0">
        <w:trPr>
          <w:trHeight w:val="1112"/>
        </w:trPr>
        <w:tc>
          <w:tcPr>
            <w:tcW w:w="203" w:type="pct"/>
          </w:tcPr>
          <w:p w14:paraId="096FC889" w14:textId="77777777" w:rsidR="00132FD0" w:rsidRDefault="00132FD0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  <w:p w14:paraId="65EBDF51" w14:textId="206CD35D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603" w:type="pct"/>
          </w:tcPr>
          <w:p w14:paraId="65949C9A" w14:textId="0EACDB4C" w:rsidR="00AA4123" w:rsidRDefault="00132FD0" w:rsidP="00132FD0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Pr="00132FD0">
              <w:rPr>
                <w:b w:val="0"/>
                <w:sz w:val="24"/>
                <w:szCs w:val="24"/>
              </w:rPr>
              <w:t>ultimedia dwa ekrany LED wraz z realizacją kamerową ( minimum 3 kamery) - okno sceny (na tzw. krzesełku) oraz prawa ściana boczna ( wraz z konstrukcją)</w:t>
            </w:r>
            <w:r w:rsidRPr="00132FD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</w:tcPr>
          <w:p w14:paraId="1148A03B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Szt.</w:t>
            </w:r>
          </w:p>
          <w:p w14:paraId="2A37BA92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3" w:type="pct"/>
          </w:tcPr>
          <w:p w14:paraId="36FD434A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14:paraId="2D0B35F7" w14:textId="77777777" w:rsidR="00AA4123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9" w:type="pct"/>
          </w:tcPr>
          <w:p w14:paraId="2222148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14:paraId="107A6A0B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5" w:type="pct"/>
          </w:tcPr>
          <w:p w14:paraId="4342EA28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791DE947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8B4674" w14:textId="77777777" w:rsidR="00AA4123" w:rsidRPr="00743E5C" w:rsidRDefault="00AA4123" w:rsidP="004425F5">
            <w:pPr>
              <w:pStyle w:val="Nagwek1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65237E0A" w14:textId="77777777" w:rsidR="004C7B21" w:rsidRDefault="004C7B21"/>
    <w:p w14:paraId="7A671D20" w14:textId="77777777" w:rsidR="00132FD0" w:rsidRDefault="00132FD0" w:rsidP="00132FD0">
      <w:pPr>
        <w:pStyle w:val="Tekstpodstawowy"/>
      </w:pPr>
    </w:p>
    <w:p w14:paraId="300C97EE" w14:textId="77777777" w:rsidR="00132FD0" w:rsidRDefault="00132FD0" w:rsidP="00132FD0">
      <w:pPr>
        <w:pStyle w:val="Tekstpodstawowy"/>
        <w:spacing w:before="127"/>
        <w:ind w:firstLine="720"/>
      </w:pPr>
    </w:p>
    <w:p w14:paraId="60D54AA3" w14:textId="362B6794" w:rsidR="00132FD0" w:rsidRDefault="00132FD0" w:rsidP="00132FD0">
      <w:pPr>
        <w:pStyle w:val="Tekstpodstawowy"/>
        <w:spacing w:before="127"/>
        <w:ind w:firstLine="72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</w:t>
      </w:r>
      <w:r>
        <w:t>……………………………………………………………………………</w:t>
      </w:r>
      <w:r>
        <w:tab/>
      </w:r>
    </w:p>
    <w:p w14:paraId="719D2C59" w14:textId="7A8EABC3" w:rsidR="00132FD0" w:rsidRDefault="00132FD0" w:rsidP="00132FD0">
      <w:pPr>
        <w:pStyle w:val="Tekstpodstawowy"/>
        <w:ind w:firstLine="720"/>
      </w:pPr>
      <w:r>
        <w:t xml:space="preserve"> / Miejscowość, data/  </w:t>
      </w:r>
      <w:r>
        <w:tab/>
      </w:r>
      <w:r>
        <w:tab/>
      </w:r>
      <w:r>
        <w:tab/>
        <w:t xml:space="preserve">        </w:t>
      </w:r>
      <w:r>
        <w:t xml:space="preserve">                                                                  </w:t>
      </w:r>
      <w:r>
        <w:t xml:space="preserve">    /</w:t>
      </w:r>
      <w:r w:rsidRPr="006609B9">
        <w:t>pieczęć firmowa i czytelny podpis wykonawcy</w:t>
      </w:r>
      <w:r>
        <w:t>/</w:t>
      </w:r>
    </w:p>
    <w:p w14:paraId="1A16DE9E" w14:textId="77777777" w:rsidR="00132FD0" w:rsidRDefault="00132FD0"/>
    <w:sectPr w:rsidR="00132FD0" w:rsidSect="00132FD0">
      <w:footerReference w:type="default" r:id="rId7"/>
      <w:pgSz w:w="16838" w:h="11906" w:orient="landscape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EFC3" w14:textId="77777777" w:rsidR="00B81B48" w:rsidRDefault="00B81B48" w:rsidP="00477067">
      <w:r>
        <w:separator/>
      </w:r>
    </w:p>
  </w:endnote>
  <w:endnote w:type="continuationSeparator" w:id="0">
    <w:p w14:paraId="75640239" w14:textId="77777777" w:rsidR="00B81B48" w:rsidRDefault="00B81B48" w:rsidP="004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304445"/>
      <w:docPartObj>
        <w:docPartGallery w:val="Page Numbers (Bottom of Page)"/>
        <w:docPartUnique/>
      </w:docPartObj>
    </w:sdtPr>
    <w:sdtContent>
      <w:p w14:paraId="1220518C" w14:textId="77777777" w:rsidR="00477067" w:rsidRDefault="005840F3">
        <w:pPr>
          <w:pStyle w:val="Stopka"/>
          <w:jc w:val="right"/>
        </w:pPr>
        <w:r>
          <w:rPr>
            <w:sz w:val="24"/>
          </w:rPr>
          <w:t>4</w:t>
        </w:r>
      </w:p>
    </w:sdtContent>
  </w:sdt>
  <w:p w14:paraId="7CE52E83" w14:textId="77777777" w:rsidR="00477067" w:rsidRDefault="00477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8FAF" w14:textId="77777777" w:rsidR="00B81B48" w:rsidRDefault="00B81B48" w:rsidP="00477067">
      <w:r>
        <w:separator/>
      </w:r>
    </w:p>
  </w:footnote>
  <w:footnote w:type="continuationSeparator" w:id="0">
    <w:p w14:paraId="5A228B29" w14:textId="77777777" w:rsidR="00B81B48" w:rsidRDefault="00B81B48" w:rsidP="0047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23"/>
    <w:rsid w:val="00132FD0"/>
    <w:rsid w:val="001A0359"/>
    <w:rsid w:val="003E4DDC"/>
    <w:rsid w:val="00477067"/>
    <w:rsid w:val="004C7B21"/>
    <w:rsid w:val="005840F3"/>
    <w:rsid w:val="005F6B1D"/>
    <w:rsid w:val="00715C60"/>
    <w:rsid w:val="00AA4123"/>
    <w:rsid w:val="00B81B48"/>
    <w:rsid w:val="00C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64C06"/>
  <w15:docId w15:val="{3CB69D2E-89C0-457B-A66A-451B9C3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A412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1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32FD0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2FD0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5FF7-D3DD-47CB-95CB-050C18A7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2022-02-17T09:20:00Z</dcterms:created>
  <dcterms:modified xsi:type="dcterms:W3CDTF">2025-06-10T13:44:00Z</dcterms:modified>
</cp:coreProperties>
</file>