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58" w:rsidRDefault="00A06858" w:rsidP="00A06858">
      <w:pPr>
        <w:spacing w:after="120"/>
        <w:rPr>
          <w:b/>
          <w:i/>
          <w:sz w:val="24"/>
          <w:szCs w:val="24"/>
        </w:rPr>
      </w:pPr>
    </w:p>
    <w:p w:rsidR="00A06858" w:rsidRDefault="00A06858" w:rsidP="00A06858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ZAŁĄCZNIK NR 1                                       JEDNOSTKOWY FORMULARZ CENOWY DLA PUCHARÓW, STATUETEK  ORAZ   </w:t>
      </w:r>
    </w:p>
    <w:p w:rsidR="00A06858" w:rsidRDefault="00A06858" w:rsidP="00A06858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SPRZĘTU SPORTOWEGO I TURYSTYCZNEGO </w:t>
      </w:r>
    </w:p>
    <w:p w:rsidR="00A06858" w:rsidRDefault="00A06858" w:rsidP="00A06858">
      <w:pPr>
        <w:spacing w:after="120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630"/>
        <w:gridCol w:w="1066"/>
        <w:gridCol w:w="1283"/>
        <w:gridCol w:w="2290"/>
        <w:gridCol w:w="2001"/>
        <w:gridCol w:w="1999"/>
      </w:tblGrid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A06858" w:rsidRDefault="00A06858" w:rsidP="007C68DD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A06858" w:rsidRDefault="00A06858" w:rsidP="007C68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asortymentu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06858" w:rsidRDefault="00A06858" w:rsidP="007C68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A06858" w:rsidRDefault="00A06858" w:rsidP="007C68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A06858" w:rsidRDefault="00A06858" w:rsidP="007C68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Indeks produktu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A06858" w:rsidRDefault="00A06858" w:rsidP="007C68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Jednostkowa</w:t>
            </w:r>
          </w:p>
          <w:p w:rsidR="00A06858" w:rsidRDefault="00A06858" w:rsidP="007C68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06858" w:rsidRDefault="00A06858" w:rsidP="007C68D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Oferowana wartość brutto</w:t>
            </w: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do 17 + dekielek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18 do 20 + dekielek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21 do 23 + dekielek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24 do 27 + dekielek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28 do 32 + dekielek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33 do 36 + dekielek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powyżej 36 + dekielek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Grawerka – 1 cm²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Wklejka dyscypliny metal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nożna halowa VGI-390B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halowa Meteor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Furry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Samba </w:t>
            </w:r>
            <w:proofErr w:type="spellStart"/>
            <w:r>
              <w:rPr>
                <w:sz w:val="24"/>
                <w:szCs w:val="24"/>
              </w:rPr>
              <w:t>Dynamic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„Adidas” </w:t>
            </w:r>
            <w:proofErr w:type="spellStart"/>
            <w:r>
              <w:rPr>
                <w:sz w:val="24"/>
                <w:szCs w:val="24"/>
              </w:rPr>
              <w:t>Teamgeist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Repligwe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„Adidas” </w:t>
            </w:r>
            <w:proofErr w:type="spellStart"/>
            <w:r>
              <w:rPr>
                <w:sz w:val="24"/>
                <w:szCs w:val="24"/>
              </w:rPr>
              <w:t>Completion</w:t>
            </w:r>
            <w:proofErr w:type="spellEnd"/>
            <w:r>
              <w:rPr>
                <w:sz w:val="24"/>
                <w:szCs w:val="24"/>
              </w:rPr>
              <w:t xml:space="preserve"> Telstar Meta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nożna „Select” Contra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„Select” </w:t>
            </w:r>
            <w:proofErr w:type="spellStart"/>
            <w:r>
              <w:rPr>
                <w:sz w:val="24"/>
                <w:szCs w:val="24"/>
              </w:rPr>
              <w:t>Copa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nożna „Select” LIGA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na bramkę 7,32x2,44 m, 4mm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na bramkę 5x2 m, 4mm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na bramkę 3x2m, 4mm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na piłki na 5 szt.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siatkowa „</w:t>
            </w:r>
            <w:proofErr w:type="spellStart"/>
            <w:r>
              <w:rPr>
                <w:sz w:val="24"/>
                <w:szCs w:val="24"/>
              </w:rPr>
              <w:t>Molten</w:t>
            </w:r>
            <w:proofErr w:type="spellEnd"/>
            <w:r>
              <w:rPr>
                <w:sz w:val="24"/>
                <w:szCs w:val="24"/>
              </w:rPr>
              <w:t>” V5M 1500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siatkowa „</w:t>
            </w:r>
            <w:proofErr w:type="spellStart"/>
            <w:r>
              <w:rPr>
                <w:sz w:val="24"/>
                <w:szCs w:val="24"/>
              </w:rPr>
              <w:t>Molten</w:t>
            </w:r>
            <w:proofErr w:type="spellEnd"/>
            <w:r>
              <w:rPr>
                <w:sz w:val="24"/>
                <w:szCs w:val="24"/>
              </w:rPr>
              <w:t>” V5M 2000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siatkowa „</w:t>
            </w:r>
            <w:proofErr w:type="spellStart"/>
            <w:r>
              <w:rPr>
                <w:sz w:val="24"/>
                <w:szCs w:val="24"/>
              </w:rPr>
              <w:t>Mikasa</w:t>
            </w:r>
            <w:proofErr w:type="spellEnd"/>
            <w:r>
              <w:rPr>
                <w:sz w:val="24"/>
                <w:szCs w:val="24"/>
              </w:rPr>
              <w:t>” VX3.5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siatkowa </w:t>
            </w:r>
            <w:proofErr w:type="spellStart"/>
            <w:r>
              <w:rPr>
                <w:sz w:val="24"/>
                <w:szCs w:val="24"/>
              </w:rPr>
              <w:t>Alltosport</w:t>
            </w:r>
            <w:proofErr w:type="spellEnd"/>
            <w:r>
              <w:rPr>
                <w:sz w:val="24"/>
                <w:szCs w:val="24"/>
              </w:rPr>
              <w:t xml:space="preserve"> Elite VB202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siatkowa „Gala” </w:t>
            </w:r>
            <w:proofErr w:type="spellStart"/>
            <w:r>
              <w:rPr>
                <w:sz w:val="24"/>
                <w:szCs w:val="24"/>
              </w:rPr>
              <w:t>Academy</w:t>
            </w:r>
            <w:proofErr w:type="spellEnd"/>
            <w:r>
              <w:rPr>
                <w:sz w:val="24"/>
                <w:szCs w:val="24"/>
              </w:rPr>
              <w:t xml:space="preserve"> BV5181S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siatkowa Bech Play BV504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siatkowa </w:t>
            </w:r>
            <w:proofErr w:type="spellStart"/>
            <w:r>
              <w:rPr>
                <w:sz w:val="24"/>
                <w:szCs w:val="24"/>
              </w:rPr>
              <w:t>Liner</w:t>
            </w:r>
            <w:proofErr w:type="spellEnd"/>
            <w:r>
              <w:rPr>
                <w:sz w:val="24"/>
                <w:szCs w:val="24"/>
              </w:rPr>
              <w:t xml:space="preserve"> VB205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tenisa Meteor </w:t>
            </w:r>
            <w:proofErr w:type="spellStart"/>
            <w:r>
              <w:rPr>
                <w:sz w:val="24"/>
                <w:szCs w:val="24"/>
              </w:rPr>
              <w:t>Shang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tenisa Meteor </w:t>
            </w:r>
            <w:proofErr w:type="spellStart"/>
            <w:r>
              <w:rPr>
                <w:sz w:val="24"/>
                <w:szCs w:val="24"/>
              </w:rPr>
              <w:t>Jin</w:t>
            </w:r>
            <w:proofErr w:type="spellEnd"/>
            <w:r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Meteor Song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Meteor XIA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Meteor ZEPHYR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POLAND TOLEDO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SOLARA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ALPHA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TORNADO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DRACO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INSPIRE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POLAND FIGHT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DONIC CHAMPS 300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ATEMI 900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PRIUS CRISTAL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Piłeczki do tenisa stołowego </w:t>
            </w:r>
            <w:proofErr w:type="spellStart"/>
            <w:r>
              <w:rPr>
                <w:sz w:val="24"/>
                <w:szCs w:val="24"/>
              </w:rPr>
              <w:t>Double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Piłeczki do tenisa stołowego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(białe)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Piłeczki do tenisa stołowego </w:t>
            </w:r>
            <w:proofErr w:type="spellStart"/>
            <w:r>
              <w:rPr>
                <w:sz w:val="24"/>
                <w:szCs w:val="24"/>
              </w:rPr>
              <w:t>Atemi</w:t>
            </w:r>
            <w:proofErr w:type="spellEnd"/>
            <w:r>
              <w:rPr>
                <w:sz w:val="24"/>
                <w:szCs w:val="24"/>
              </w:rPr>
              <w:t xml:space="preserve"> (białe)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Piłeczki do tenisa stołowego SHIELD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 do tenisa stołowego clip + siatka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ręczna Select męska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ręczna Select damska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ręczna Select junior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ręczna Select mini 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ręczna Select mini 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Lód syntetyczny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do kosza biała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łańcuchowa do obręczy kosza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Obręcz do koszykówki uchylna z systemem amortyzacji, przystosowana do użytku na zewnątrz. Średnica obręczy 45 cm, do obciążenia 150 kg.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 jednoczęściowych kijów bilardowych 2 szt.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Pr="00F36E64" w:rsidRDefault="00A06858" w:rsidP="007C68DD">
            <w:pPr>
              <w:spacing w:after="120"/>
            </w:pPr>
            <w:r w:rsidRPr="00F36E64">
              <w:t xml:space="preserve">Komplet dwuczęściowych kijów bilardowych </w:t>
            </w:r>
            <w:r w:rsidR="00F36E64" w:rsidRPr="00F36E64">
              <w:t xml:space="preserve"> </w:t>
            </w:r>
            <w:r w:rsidRPr="00F36E64">
              <w:t>2 szt.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Komplet standard 57,2 – 60,4 mm bile do </w:t>
            </w:r>
            <w:proofErr w:type="spellStart"/>
            <w:r>
              <w:rPr>
                <w:sz w:val="24"/>
                <w:szCs w:val="24"/>
              </w:rPr>
              <w:t>bilarda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Końcówki na kij bilardowy plastikowe (rozmiar 11-14 mm)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Trójkąt plastikowy do </w:t>
            </w:r>
            <w:proofErr w:type="spellStart"/>
            <w:r>
              <w:rPr>
                <w:sz w:val="24"/>
                <w:szCs w:val="24"/>
              </w:rPr>
              <w:t>bilarda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Kreda do </w:t>
            </w:r>
            <w:proofErr w:type="spellStart"/>
            <w:r>
              <w:rPr>
                <w:sz w:val="24"/>
                <w:szCs w:val="24"/>
              </w:rPr>
              <w:t>bilarda</w:t>
            </w:r>
            <w:proofErr w:type="spellEnd"/>
            <w:r>
              <w:rPr>
                <w:sz w:val="24"/>
                <w:szCs w:val="24"/>
              </w:rPr>
              <w:t xml:space="preserve"> kostka w kompletach po 12 szt.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Akcesoria piłkarzyki – piłeczki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Akcesoria piłkarzyki – </w:t>
            </w:r>
            <w:proofErr w:type="spellStart"/>
            <w:r>
              <w:rPr>
                <w:sz w:val="24"/>
                <w:szCs w:val="24"/>
              </w:rPr>
              <w:t>oring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pierscień</w:t>
            </w:r>
            <w:proofErr w:type="spellEnd"/>
            <w:r>
              <w:rPr>
                <w:sz w:val="24"/>
                <w:szCs w:val="24"/>
              </w:rPr>
              <w:t xml:space="preserve"> gumowy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Akcesoria piłkarzyki – zaślepka drążka APN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Akcesoria piłkarzyki – zaślepka boku wewnętrznego APN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Akcesoria piłkarzyki – zderzak drążka APN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Akcesoria piłkarzyki – licznik do gry APN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Akcesoria piłkarzyki – gracz APN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Akcesoria piłkarzyki – drążek do gry APN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Rakieta do tenisa ziemnego (rozmiar rączki 0)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Rakieta do tenisa ziemnego (rozmiar rączki 1)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Rakieta do tenisa ziemnego (rozmiar rączki 2)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Rakieta do tenisa ziemnego  (rozmiar rączki 3)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F36E64">
        <w:trPr>
          <w:trHeight w:val="37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Rakieta do tenisa ziemnego  (rozmiar rączki 4)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Pr="00F36E64" w:rsidRDefault="00A06858" w:rsidP="007C68DD">
            <w:pPr>
              <w:spacing w:after="120"/>
              <w:rPr>
                <w:sz w:val="22"/>
                <w:szCs w:val="24"/>
              </w:rPr>
            </w:pPr>
            <w:r w:rsidRPr="00F36E64">
              <w:rPr>
                <w:sz w:val="22"/>
                <w:szCs w:val="24"/>
              </w:rPr>
              <w:t>Rakieta do tenisa ziemnego  (rozmiar rączki 5)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Owijka wierzchnia czarna tenisowa (długość 120 cm i powyżej, szerokość 25/26 mm grubość 0,6 mm)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Trenażer do tenisa ziemnego na uwięzi z obciążeniem bitumicznym. Długość gumy od 4 do 8 m z mechanizmem </w:t>
            </w:r>
            <w:proofErr w:type="spellStart"/>
            <w:r>
              <w:rPr>
                <w:sz w:val="24"/>
                <w:szCs w:val="24"/>
              </w:rPr>
              <w:t>przeciwskrętnym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Piłeczki do tenisa ziemnego ST1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Piłeczki do tenisa ziemnego ST2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Piłeczki do tenisa ziemnego ST3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Hula – hop małe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Skakanka 220 cm skóra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Szachy turniejowe komplet (</w:t>
            </w:r>
            <w:r w:rsidRPr="00CF7FDF">
              <w:rPr>
                <w:sz w:val="24"/>
                <w:szCs w:val="24"/>
              </w:rPr>
              <w:t>tekturowa szachownica turniejowa</w:t>
            </w:r>
            <w:r>
              <w:rPr>
                <w:sz w:val="24"/>
                <w:szCs w:val="24"/>
              </w:rPr>
              <w:t xml:space="preserve"> </w:t>
            </w:r>
            <w:r w:rsidRPr="00CF7FDF">
              <w:rPr>
                <w:sz w:val="24"/>
                <w:szCs w:val="24"/>
              </w:rPr>
              <w:t>48 x 48 cm</w:t>
            </w:r>
            <w:r>
              <w:rPr>
                <w:sz w:val="24"/>
                <w:szCs w:val="24"/>
              </w:rPr>
              <w:t xml:space="preserve">, </w:t>
            </w:r>
            <w:r w:rsidRPr="00CF7FDF">
              <w:rPr>
                <w:sz w:val="24"/>
                <w:szCs w:val="24"/>
              </w:rPr>
              <w:t>drewniane figury turniejowe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Zegar szachowy elektroniczny </w:t>
            </w:r>
            <w:r w:rsidRPr="00CF7FDF">
              <w:rPr>
                <w:sz w:val="24"/>
                <w:szCs w:val="24"/>
              </w:rPr>
              <w:t>DGT – 2010</w:t>
            </w:r>
            <w:r>
              <w:rPr>
                <w:sz w:val="24"/>
                <w:szCs w:val="24"/>
              </w:rPr>
              <w:t xml:space="preserve"> (oficjalny zegar </w:t>
            </w:r>
            <w:r w:rsidRPr="00CF7FDF">
              <w:rPr>
                <w:sz w:val="24"/>
                <w:szCs w:val="24"/>
              </w:rPr>
              <w:t>FIDE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do kosza nr 7 </w:t>
            </w:r>
            <w:proofErr w:type="spellStart"/>
            <w:r>
              <w:rPr>
                <w:sz w:val="24"/>
                <w:szCs w:val="24"/>
              </w:rPr>
              <w:t>Spalding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do kosza nr 6</w:t>
            </w:r>
            <w:r w:rsidRPr="009979F5">
              <w:rPr>
                <w:sz w:val="24"/>
                <w:szCs w:val="24"/>
              </w:rPr>
              <w:t xml:space="preserve"> </w:t>
            </w:r>
            <w:proofErr w:type="spellStart"/>
            <w:r w:rsidRPr="009979F5">
              <w:rPr>
                <w:sz w:val="24"/>
                <w:szCs w:val="24"/>
              </w:rPr>
              <w:t>Spalding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 w:rsidRPr="009979F5">
              <w:rPr>
                <w:sz w:val="24"/>
                <w:szCs w:val="24"/>
              </w:rPr>
              <w:t>Piłka do kosza nr 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979F5">
              <w:rPr>
                <w:sz w:val="24"/>
                <w:szCs w:val="24"/>
              </w:rPr>
              <w:t>Molten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do kosza nr 6 </w:t>
            </w:r>
            <w:proofErr w:type="spellStart"/>
            <w:r>
              <w:rPr>
                <w:sz w:val="24"/>
                <w:szCs w:val="24"/>
              </w:rPr>
              <w:t>Molten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do kosza nr 4</w:t>
            </w:r>
            <w:r w:rsidRPr="003E758A">
              <w:rPr>
                <w:sz w:val="24"/>
                <w:szCs w:val="24"/>
              </w:rPr>
              <w:t xml:space="preserve"> </w:t>
            </w:r>
            <w:proofErr w:type="spellStart"/>
            <w:r w:rsidRPr="00E8578E">
              <w:rPr>
                <w:sz w:val="24"/>
                <w:szCs w:val="24"/>
              </w:rPr>
              <w:t>Molten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kometki </w:t>
            </w:r>
            <w:proofErr w:type="spellStart"/>
            <w:r>
              <w:rPr>
                <w:sz w:val="24"/>
                <w:szCs w:val="24"/>
              </w:rPr>
              <w:t>Wish</w:t>
            </w:r>
            <w:proofErr w:type="spellEnd"/>
            <w:r>
              <w:rPr>
                <w:sz w:val="24"/>
                <w:szCs w:val="24"/>
              </w:rPr>
              <w:t xml:space="preserve"> 316K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kometki </w:t>
            </w:r>
            <w:proofErr w:type="spellStart"/>
            <w:r>
              <w:rPr>
                <w:sz w:val="24"/>
                <w:szCs w:val="24"/>
              </w:rPr>
              <w:t>Wish</w:t>
            </w:r>
            <w:proofErr w:type="spellEnd"/>
            <w:r>
              <w:rPr>
                <w:sz w:val="24"/>
                <w:szCs w:val="24"/>
              </w:rPr>
              <w:t xml:space="preserve"> Tajfun 989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kometki Ultima 9002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kometki </w:t>
            </w:r>
            <w:proofErr w:type="spellStart"/>
            <w:r>
              <w:rPr>
                <w:sz w:val="24"/>
                <w:szCs w:val="24"/>
              </w:rPr>
              <w:t>Vanaquard</w:t>
            </w:r>
            <w:proofErr w:type="spellEnd"/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kometki Victor ST 1650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do </w:t>
            </w:r>
            <w:proofErr w:type="spellStart"/>
            <w:r>
              <w:rPr>
                <w:sz w:val="24"/>
                <w:szCs w:val="24"/>
              </w:rPr>
              <w:t>speedmintona</w:t>
            </w:r>
            <w:proofErr w:type="spellEnd"/>
            <w:r>
              <w:rPr>
                <w:sz w:val="24"/>
                <w:szCs w:val="24"/>
              </w:rPr>
              <w:t xml:space="preserve"> (2 rakiety aluminiowe/stal, 2 lotki, pokrowiec)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Lotki nylon do </w:t>
            </w:r>
            <w:proofErr w:type="spellStart"/>
            <w:r>
              <w:rPr>
                <w:sz w:val="24"/>
                <w:szCs w:val="24"/>
              </w:rPr>
              <w:t>speedmintona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Lotka do badmintona </w:t>
            </w:r>
            <w:proofErr w:type="spellStart"/>
            <w:r>
              <w:rPr>
                <w:sz w:val="24"/>
                <w:szCs w:val="24"/>
              </w:rPr>
              <w:t>Nylonshuttle</w:t>
            </w:r>
            <w:proofErr w:type="spellEnd"/>
            <w:r>
              <w:rPr>
                <w:sz w:val="24"/>
                <w:szCs w:val="24"/>
              </w:rPr>
              <w:t xml:space="preserve"> 1000 tuba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Lotka do badmintona </w:t>
            </w:r>
            <w:proofErr w:type="spellStart"/>
            <w:r>
              <w:rPr>
                <w:sz w:val="24"/>
                <w:szCs w:val="24"/>
              </w:rPr>
              <w:t>Nylonshuttle</w:t>
            </w:r>
            <w:proofErr w:type="spellEnd"/>
            <w:r>
              <w:rPr>
                <w:sz w:val="24"/>
                <w:szCs w:val="24"/>
              </w:rPr>
              <w:t xml:space="preserve"> 2000 tuba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Lotka do badmintona </w:t>
            </w:r>
            <w:proofErr w:type="spellStart"/>
            <w:r>
              <w:rPr>
                <w:sz w:val="24"/>
                <w:szCs w:val="24"/>
              </w:rPr>
              <w:t>Nylonshuttle</w:t>
            </w:r>
            <w:proofErr w:type="spellEnd"/>
            <w:r>
              <w:rPr>
                <w:sz w:val="24"/>
                <w:szCs w:val="24"/>
              </w:rPr>
              <w:t xml:space="preserve"> 400 tuba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Lotka do badmintona MAVIS 10 tuba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Karimata/Mata Turystyczna 180x50x1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Kijki </w:t>
            </w:r>
            <w:proofErr w:type="spellStart"/>
            <w:r>
              <w:rPr>
                <w:sz w:val="24"/>
                <w:szCs w:val="24"/>
              </w:rPr>
              <w:t>Nordic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Walking</w:t>
            </w:r>
            <w:proofErr w:type="spellEnd"/>
            <w:r>
              <w:rPr>
                <w:sz w:val="24"/>
                <w:szCs w:val="24"/>
              </w:rPr>
              <w:t xml:space="preserve"> 125 cm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Plecak turystyczny QUECHUA NH100 10 L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Plecak turystyczny QUECHUA NH100 20 L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Plecak turystyczny QUECHUA NH100 30 L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Antares</w:t>
            </w:r>
            <w:proofErr w:type="spellEnd"/>
            <w:r>
              <w:rPr>
                <w:sz w:val="24"/>
                <w:szCs w:val="24"/>
              </w:rPr>
              <w:t xml:space="preserve"> 10 CAMPUS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Antares</w:t>
            </w:r>
            <w:proofErr w:type="spellEnd"/>
            <w:r>
              <w:rPr>
                <w:sz w:val="24"/>
                <w:szCs w:val="24"/>
              </w:rPr>
              <w:t xml:space="preserve"> 22 CAMPUS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Hitec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Walky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Hitec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Danuble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Adidas </w:t>
            </w:r>
            <w:proofErr w:type="spellStart"/>
            <w:r>
              <w:rPr>
                <w:sz w:val="24"/>
                <w:szCs w:val="24"/>
              </w:rPr>
              <w:t>Lineare</w:t>
            </w:r>
            <w:proofErr w:type="spellEnd"/>
            <w:r>
              <w:rPr>
                <w:sz w:val="24"/>
                <w:szCs w:val="24"/>
              </w:rPr>
              <w:t xml:space="preserve"> Classic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Plecak 4F City Smart COL16 –PCU450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treningowa Colo Medium </w:t>
            </w:r>
            <w:proofErr w:type="spellStart"/>
            <w:r>
              <w:rPr>
                <w:sz w:val="24"/>
                <w:szCs w:val="24"/>
              </w:rPr>
              <w:t>Cosmo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Reebok Active </w:t>
            </w:r>
            <w:proofErr w:type="spellStart"/>
            <w:r>
              <w:rPr>
                <w:sz w:val="24"/>
                <w:szCs w:val="24"/>
              </w:rPr>
              <w:t>Core</w:t>
            </w:r>
            <w:proofErr w:type="spellEnd"/>
            <w:r>
              <w:rPr>
                <w:sz w:val="24"/>
                <w:szCs w:val="24"/>
              </w:rPr>
              <w:t xml:space="preserve"> Small FQ5299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Nike Club Team </w:t>
            </w:r>
            <w:proofErr w:type="spellStart"/>
            <w:r>
              <w:rPr>
                <w:sz w:val="24"/>
                <w:szCs w:val="24"/>
              </w:rPr>
              <w:t>Swosh</w:t>
            </w:r>
            <w:proofErr w:type="spellEnd"/>
            <w:r>
              <w:rPr>
                <w:sz w:val="24"/>
                <w:szCs w:val="24"/>
              </w:rPr>
              <w:t xml:space="preserve"> DUFF BA5194-657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Puma </w:t>
            </w:r>
            <w:proofErr w:type="spellStart"/>
            <w:r>
              <w:rPr>
                <w:sz w:val="24"/>
                <w:szCs w:val="24"/>
              </w:rPr>
              <w:t>Duffle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</w:t>
            </w:r>
            <w:proofErr w:type="spellEnd"/>
            <w:r>
              <w:rPr>
                <w:sz w:val="24"/>
                <w:szCs w:val="24"/>
              </w:rPr>
              <w:t xml:space="preserve"> M 76104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Reebok TE City </w:t>
            </w:r>
            <w:proofErr w:type="spellStart"/>
            <w:r>
              <w:rPr>
                <w:sz w:val="24"/>
                <w:szCs w:val="24"/>
              </w:rPr>
              <w:t>Bag</w:t>
            </w:r>
            <w:proofErr w:type="spellEnd"/>
            <w:r>
              <w:rPr>
                <w:sz w:val="24"/>
                <w:szCs w:val="24"/>
              </w:rPr>
              <w:t xml:space="preserve"> GH0446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Znacznik piłkarski/treningowy RHINOS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Bidon Adidas </w:t>
            </w:r>
            <w:proofErr w:type="spellStart"/>
            <w:r>
              <w:rPr>
                <w:sz w:val="24"/>
                <w:szCs w:val="24"/>
              </w:rPr>
              <w:t>Perf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Botte</w:t>
            </w:r>
            <w:proofErr w:type="spellEnd"/>
            <w:r>
              <w:rPr>
                <w:sz w:val="24"/>
                <w:szCs w:val="24"/>
              </w:rPr>
              <w:t xml:space="preserve"> 0,5 l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Saszetka Select </w:t>
            </w:r>
            <w:proofErr w:type="spellStart"/>
            <w:r>
              <w:rPr>
                <w:sz w:val="24"/>
                <w:szCs w:val="24"/>
              </w:rPr>
              <w:t>Crossbody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Lazio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Saszetka pasowa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Drago 3l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Saszetka </w:t>
            </w:r>
            <w:proofErr w:type="spellStart"/>
            <w:r>
              <w:rPr>
                <w:sz w:val="24"/>
                <w:szCs w:val="24"/>
              </w:rPr>
              <w:t>Waistag</w:t>
            </w:r>
            <w:proofErr w:type="spellEnd"/>
            <w:r>
              <w:rPr>
                <w:sz w:val="24"/>
                <w:szCs w:val="24"/>
              </w:rPr>
              <w:t xml:space="preserve"> Reebok GH0338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Shaker DOMYOS FIRST 700ML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Shaker DOMYOS FIRST SHAKER 500 ML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Pompka ręczna „warsztatowo-rowerowa, wysokiego ciśnienia” z adapterem do nadmuchiwania piłek, zabawek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 plażowo-piknikowy 200x150 cm </w:t>
            </w:r>
            <w:proofErr w:type="spellStart"/>
            <w:r>
              <w:rPr>
                <w:sz w:val="24"/>
                <w:szCs w:val="24"/>
              </w:rPr>
              <w:t>Royokamp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 plażowo-piknikowy 150-180 cm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Picnic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Apricot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 plażowo-piknikowy 130-150 cm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Trio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Termos turystyczny </w:t>
            </w:r>
            <w:proofErr w:type="spellStart"/>
            <w:r>
              <w:rPr>
                <w:sz w:val="24"/>
                <w:szCs w:val="24"/>
              </w:rPr>
              <w:t>Alpina</w:t>
            </w:r>
            <w:proofErr w:type="spellEnd"/>
            <w:r>
              <w:rPr>
                <w:sz w:val="24"/>
                <w:szCs w:val="24"/>
              </w:rPr>
              <w:t xml:space="preserve"> 500 ml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Termos turystyczny </w:t>
            </w:r>
            <w:proofErr w:type="spellStart"/>
            <w:r>
              <w:rPr>
                <w:sz w:val="24"/>
                <w:szCs w:val="24"/>
              </w:rPr>
              <w:t>Alpina</w:t>
            </w:r>
            <w:proofErr w:type="spellEnd"/>
            <w:r>
              <w:rPr>
                <w:sz w:val="24"/>
                <w:szCs w:val="24"/>
              </w:rPr>
              <w:t xml:space="preserve"> 1000 ml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Kubek termiczny turystyczny, pojemność od 500 do 700 ml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Kangur piłka do skakania 55 cm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Kangur piłka do skakania 65 cm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1)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2)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3)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4)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5)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6)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7)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8)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9)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Chusta animacyjna typu </w:t>
            </w:r>
            <w:proofErr w:type="spellStart"/>
            <w:r>
              <w:rPr>
                <w:sz w:val="24"/>
                <w:szCs w:val="24"/>
              </w:rPr>
              <w:t>Klanzy</w:t>
            </w:r>
            <w:proofErr w:type="spellEnd"/>
            <w:r>
              <w:rPr>
                <w:sz w:val="24"/>
                <w:szCs w:val="24"/>
              </w:rPr>
              <w:t xml:space="preserve"> różnokolorowa (rozmiar średnicy 4 m)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uniwersalna gumowa dla dzieci (średnica nie mniejsza niż 18 cm)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  <w:tr w:rsidR="00A06858" w:rsidTr="00A0685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A06858">
            <w:pPr>
              <w:pStyle w:val="Akapitzlist"/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 w:rsidRPr="00B35E4E">
              <w:rPr>
                <w:sz w:val="24"/>
                <w:szCs w:val="24"/>
              </w:rPr>
              <w:t>Piłka uniwersalna gumowa dla dzie</w:t>
            </w:r>
            <w:r>
              <w:rPr>
                <w:sz w:val="24"/>
                <w:szCs w:val="24"/>
              </w:rPr>
              <w:t>ci (średnica nie mniejsza niż 23</w:t>
            </w:r>
            <w:r w:rsidRPr="00B35E4E">
              <w:rPr>
                <w:sz w:val="24"/>
                <w:szCs w:val="24"/>
              </w:rPr>
              <w:t xml:space="preserve"> cm)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Default="00A06858" w:rsidP="007C68DD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A06858" w:rsidRDefault="00A06858" w:rsidP="00A06858">
      <w:pPr>
        <w:shd w:val="clear" w:color="auto" w:fill="FFFFFF" w:themeFill="background1"/>
        <w:rPr>
          <w:sz w:val="24"/>
          <w:szCs w:val="24"/>
        </w:rPr>
      </w:pPr>
    </w:p>
    <w:p w:rsidR="00A06858" w:rsidRDefault="00A06858" w:rsidP="00A06858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A06858" w:rsidRDefault="00A06858" w:rsidP="00A06858">
      <w:pPr>
        <w:shd w:val="clear" w:color="auto" w:fill="FFFFFF" w:themeFill="background1"/>
        <w:jc w:val="right"/>
      </w:pPr>
      <w:r>
        <w:t>DATA I PODPIS</w:t>
      </w:r>
    </w:p>
    <w:p w:rsidR="007944B4" w:rsidRDefault="007944B4"/>
    <w:sectPr w:rsidR="007944B4" w:rsidSect="00A06858">
      <w:footerReference w:type="default" r:id="rId8"/>
      <w:pgSz w:w="16838" w:h="11906" w:orient="landscape" w:code="9"/>
      <w:pgMar w:top="709" w:right="1440" w:bottom="709" w:left="1440" w:header="107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B9" w:rsidRDefault="00C810B9" w:rsidP="00A06858">
      <w:r>
        <w:separator/>
      </w:r>
    </w:p>
  </w:endnote>
  <w:endnote w:type="continuationSeparator" w:id="0">
    <w:p w:rsidR="00C810B9" w:rsidRDefault="00C810B9" w:rsidP="00A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561144"/>
      <w:docPartObj>
        <w:docPartGallery w:val="Page Numbers (Bottom of Page)"/>
        <w:docPartUnique/>
      </w:docPartObj>
    </w:sdtPr>
    <w:sdtEndPr/>
    <w:sdtContent>
      <w:p w:rsidR="00A06858" w:rsidRDefault="00A068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AE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B9" w:rsidRDefault="00C810B9" w:rsidP="00A06858">
      <w:r>
        <w:separator/>
      </w:r>
    </w:p>
  </w:footnote>
  <w:footnote w:type="continuationSeparator" w:id="0">
    <w:p w:rsidR="00C810B9" w:rsidRDefault="00C810B9" w:rsidP="00A0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11E6922"/>
    <w:multiLevelType w:val="hybridMultilevel"/>
    <w:tmpl w:val="C268A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C6629"/>
    <w:multiLevelType w:val="hybridMultilevel"/>
    <w:tmpl w:val="098C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5"/>
  </w:num>
  <w:num w:numId="4">
    <w:abstractNumId w:val="18"/>
  </w:num>
  <w:num w:numId="5">
    <w:abstractNumId w:val="9"/>
  </w:num>
  <w:num w:numId="6">
    <w:abstractNumId w:val="4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5"/>
  </w:num>
  <w:num w:numId="16">
    <w:abstractNumId w:val="22"/>
  </w:num>
  <w:num w:numId="17">
    <w:abstractNumId w:val="29"/>
  </w:num>
  <w:num w:numId="18">
    <w:abstractNumId w:val="14"/>
  </w:num>
  <w:num w:numId="19">
    <w:abstractNumId w:val="28"/>
  </w:num>
  <w:num w:numId="20">
    <w:abstractNumId w:val="15"/>
  </w:num>
  <w:num w:numId="21">
    <w:abstractNumId w:val="23"/>
  </w:num>
  <w:num w:numId="22">
    <w:abstractNumId w:val="7"/>
  </w:num>
  <w:num w:numId="23">
    <w:abstractNumId w:val="16"/>
  </w:num>
  <w:num w:numId="24">
    <w:abstractNumId w:val="8"/>
  </w:num>
  <w:num w:numId="25">
    <w:abstractNumId w:val="19"/>
  </w:num>
  <w:num w:numId="26">
    <w:abstractNumId w:val="24"/>
  </w:num>
  <w:num w:numId="27">
    <w:abstractNumId w:val="21"/>
  </w:num>
  <w:num w:numId="28">
    <w:abstractNumId w:val="6"/>
  </w:num>
  <w:num w:numId="29">
    <w:abstractNumId w:val="17"/>
  </w:num>
  <w:num w:numId="30">
    <w:abstractNumId w:val="10"/>
  </w:num>
  <w:num w:numId="31">
    <w:abstractNumId w:val="4"/>
    <w:lvlOverride w:ilvl="0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58"/>
    <w:rsid w:val="007944B4"/>
    <w:rsid w:val="007A235F"/>
    <w:rsid w:val="008D0AE6"/>
    <w:rsid w:val="00A06858"/>
    <w:rsid w:val="00AC60F1"/>
    <w:rsid w:val="00C810B9"/>
    <w:rsid w:val="00F36E64"/>
    <w:rsid w:val="00F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0685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A0685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A06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068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068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685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0685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068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A0685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85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685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0685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68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685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0685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6858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0685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6858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rsid w:val="00A0685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0685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0685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068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0685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0685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06858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0685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06858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06858"/>
    <w:rPr>
      <w:color w:val="800080"/>
      <w:u w:val="single"/>
    </w:rPr>
  </w:style>
  <w:style w:type="paragraph" w:styleId="Lista3">
    <w:name w:val="List 3"/>
    <w:basedOn w:val="Normalny"/>
    <w:rsid w:val="00A06858"/>
    <w:pPr>
      <w:ind w:left="849" w:hanging="283"/>
    </w:pPr>
  </w:style>
  <w:style w:type="paragraph" w:styleId="Lista4">
    <w:name w:val="List 4"/>
    <w:basedOn w:val="Normalny"/>
    <w:rsid w:val="00A06858"/>
    <w:pPr>
      <w:ind w:left="1132" w:hanging="283"/>
    </w:pPr>
  </w:style>
  <w:style w:type="paragraph" w:styleId="Tekstpodstawowy">
    <w:name w:val="Body Text"/>
    <w:basedOn w:val="Normalny"/>
    <w:link w:val="TekstpodstawowyZnak"/>
    <w:rsid w:val="00A0685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0685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ZnakZnak14">
    <w:name w:val="Znak Znak14"/>
    <w:basedOn w:val="Domylnaczcionkaakapitu"/>
    <w:rsid w:val="00A0685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685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3">
    <w:name w:val="Znak Znak13"/>
    <w:basedOn w:val="Domylnaczcionkaakapitu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685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0685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2">
    <w:name w:val="Znak Znak12"/>
    <w:basedOn w:val="Domylnaczcionkaakapitu"/>
    <w:rsid w:val="00A0685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0685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1">
    <w:name w:val="Znak Znak11"/>
    <w:basedOn w:val="Domylnaczcionkaakapitu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0685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685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9">
    <w:name w:val="Znak Znak9"/>
    <w:basedOn w:val="Domylnaczcionkaakapitu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06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06858"/>
    <w:pPr>
      <w:ind w:left="283" w:hanging="283"/>
    </w:pPr>
  </w:style>
  <w:style w:type="character" w:styleId="Hipercze">
    <w:name w:val="Hyperlink"/>
    <w:basedOn w:val="Domylnaczcionkaakapitu"/>
    <w:rsid w:val="00A06858"/>
    <w:rPr>
      <w:color w:val="0000FF"/>
      <w:u w:val="single"/>
    </w:rPr>
  </w:style>
  <w:style w:type="paragraph" w:styleId="Tekstblokowy">
    <w:name w:val="Block Text"/>
    <w:basedOn w:val="Normalny"/>
    <w:rsid w:val="00A0685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0685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0685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A0685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0685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0685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0685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0685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0685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0685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0685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06858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06858"/>
  </w:style>
  <w:style w:type="paragraph" w:styleId="Nagwek">
    <w:name w:val="header"/>
    <w:basedOn w:val="Normalny"/>
    <w:link w:val="NagwekZnak"/>
    <w:rsid w:val="00A06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06858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06858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06858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06858"/>
    <w:pPr>
      <w:ind w:left="1415" w:hanging="283"/>
    </w:pPr>
  </w:style>
  <w:style w:type="paragraph" w:customStyle="1" w:styleId="Nagwek40">
    <w:name w:val="Nag?—wek 4"/>
    <w:basedOn w:val="Normalny"/>
    <w:next w:val="Normalny"/>
    <w:rsid w:val="00A0685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A0685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semiHidden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0685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A0685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semiHidden/>
    <w:rsid w:val="00A0685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A0685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06858"/>
    <w:rPr>
      <w:rFonts w:ascii="Arial" w:eastAsia="Times New Roman" w:hAnsi="Arial" w:cs="Times New Roman"/>
      <w:b/>
      <w:szCs w:val="24"/>
    </w:rPr>
  </w:style>
  <w:style w:type="character" w:customStyle="1" w:styleId="ZnakZnak4">
    <w:name w:val="Znak Znak4"/>
    <w:basedOn w:val="Domylnaczcionkaakapitu"/>
    <w:rsid w:val="00A06858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0685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06858"/>
  </w:style>
  <w:style w:type="paragraph" w:styleId="Tekstdymka">
    <w:name w:val="Balloon Text"/>
    <w:basedOn w:val="Normalny"/>
    <w:link w:val="TekstdymkaZnak"/>
    <w:semiHidden/>
    <w:rsid w:val="00A06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068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semiHidden/>
    <w:rsid w:val="00A06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0685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0685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0685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68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2">
    <w:name w:val="Znak Znak2"/>
    <w:basedOn w:val="Domylnaczcionkaakapitu"/>
    <w:rsid w:val="00A0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6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06858"/>
    <w:rPr>
      <w:vertAlign w:val="superscript"/>
    </w:rPr>
  </w:style>
  <w:style w:type="paragraph" w:styleId="Lista2">
    <w:name w:val="List 2"/>
    <w:basedOn w:val="Normalny"/>
    <w:rsid w:val="00A0685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06858"/>
  </w:style>
  <w:style w:type="paragraph" w:styleId="Zwykytekst">
    <w:name w:val="Plain Text"/>
    <w:basedOn w:val="Normalny"/>
    <w:link w:val="ZwykytekstZnak"/>
    <w:rsid w:val="00A0685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0685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Znak1">
    <w:name w:val="Znak Znak1"/>
    <w:basedOn w:val="Domylnaczcionkaakapitu"/>
    <w:rsid w:val="00A0685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0685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A068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">
    <w:name w:val="Znak Znak"/>
    <w:basedOn w:val="Domylnaczcionkaakapitu"/>
    <w:rsid w:val="00A068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0685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0685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0685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06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rsid w:val="00A06858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A06858"/>
    <w:pPr>
      <w:numPr>
        <w:numId w:val="10"/>
      </w:numPr>
    </w:pPr>
  </w:style>
  <w:style w:type="paragraph" w:styleId="Listapunktowana3">
    <w:name w:val="List Bullet 3"/>
    <w:basedOn w:val="Normalny"/>
    <w:autoRedefine/>
    <w:rsid w:val="00A06858"/>
    <w:pPr>
      <w:numPr>
        <w:numId w:val="11"/>
      </w:numPr>
    </w:pPr>
  </w:style>
  <w:style w:type="paragraph" w:styleId="Listapunktowana4">
    <w:name w:val="List Bullet 4"/>
    <w:basedOn w:val="Normalny"/>
    <w:autoRedefine/>
    <w:rsid w:val="00A06858"/>
    <w:pPr>
      <w:numPr>
        <w:numId w:val="12"/>
      </w:numPr>
    </w:pPr>
  </w:style>
  <w:style w:type="paragraph" w:styleId="Listapunktowana5">
    <w:name w:val="List Bullet 5"/>
    <w:basedOn w:val="Normalny"/>
    <w:autoRedefine/>
    <w:rsid w:val="00A06858"/>
    <w:pPr>
      <w:numPr>
        <w:numId w:val="13"/>
      </w:numPr>
    </w:pPr>
  </w:style>
  <w:style w:type="paragraph" w:styleId="Lista-kontynuacja">
    <w:name w:val="List Continue"/>
    <w:basedOn w:val="Normalny"/>
    <w:rsid w:val="00A06858"/>
    <w:pPr>
      <w:spacing w:after="120"/>
      <w:ind w:left="283"/>
    </w:pPr>
  </w:style>
  <w:style w:type="paragraph" w:styleId="Lista-kontynuacja2">
    <w:name w:val="List Continue 2"/>
    <w:basedOn w:val="Normalny"/>
    <w:rsid w:val="00A06858"/>
    <w:pPr>
      <w:spacing w:after="120"/>
      <w:ind w:left="566"/>
    </w:pPr>
  </w:style>
  <w:style w:type="paragraph" w:styleId="Lista-kontynuacja3">
    <w:name w:val="List Continue 3"/>
    <w:basedOn w:val="Normalny"/>
    <w:rsid w:val="00A06858"/>
    <w:pPr>
      <w:spacing w:after="120"/>
      <w:ind w:left="849"/>
    </w:pPr>
  </w:style>
  <w:style w:type="paragraph" w:styleId="Lista-kontynuacja4">
    <w:name w:val="List Continue 4"/>
    <w:basedOn w:val="Normalny"/>
    <w:rsid w:val="00A06858"/>
    <w:pPr>
      <w:spacing w:after="120"/>
      <w:ind w:left="1132"/>
    </w:pPr>
  </w:style>
  <w:style w:type="paragraph" w:styleId="Lista-kontynuacja5">
    <w:name w:val="List Continue 5"/>
    <w:basedOn w:val="Normalny"/>
    <w:rsid w:val="00A06858"/>
    <w:pPr>
      <w:spacing w:after="120"/>
      <w:ind w:left="1415"/>
    </w:pPr>
  </w:style>
  <w:style w:type="paragraph" w:customStyle="1" w:styleId="Style1">
    <w:name w:val="Style1"/>
    <w:basedOn w:val="Normalny"/>
    <w:rsid w:val="00A06858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068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06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06858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0685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06858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06858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06858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0685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06858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06858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06858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0685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068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06858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06858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068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06858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06858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06858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068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06858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0685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06858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06858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06858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06858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06858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06858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0685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A06858"/>
    <w:rPr>
      <w:vertAlign w:val="superscript"/>
    </w:rPr>
  </w:style>
  <w:style w:type="character" w:customStyle="1" w:styleId="ND">
    <w:name w:val="ND"/>
    <w:rsid w:val="00A06858"/>
  </w:style>
  <w:style w:type="table" w:styleId="Tabela-Siatka">
    <w:name w:val="Table Grid"/>
    <w:basedOn w:val="Standardowy"/>
    <w:uiPriority w:val="59"/>
    <w:rsid w:val="00A06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A068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68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68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basedOn w:val="Domylnaczcionkaakapitu"/>
    <w:rsid w:val="00A0685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A06858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A0685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A068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A06858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A06858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0685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A0685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A06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068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068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685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0685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068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A0685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85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685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0685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68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685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0685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6858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0685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6858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rsid w:val="00A0685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0685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0685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068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0685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0685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06858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0685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06858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06858"/>
    <w:rPr>
      <w:color w:val="800080"/>
      <w:u w:val="single"/>
    </w:rPr>
  </w:style>
  <w:style w:type="paragraph" w:styleId="Lista3">
    <w:name w:val="List 3"/>
    <w:basedOn w:val="Normalny"/>
    <w:rsid w:val="00A06858"/>
    <w:pPr>
      <w:ind w:left="849" w:hanging="283"/>
    </w:pPr>
  </w:style>
  <w:style w:type="paragraph" w:styleId="Lista4">
    <w:name w:val="List 4"/>
    <w:basedOn w:val="Normalny"/>
    <w:rsid w:val="00A06858"/>
    <w:pPr>
      <w:ind w:left="1132" w:hanging="283"/>
    </w:pPr>
  </w:style>
  <w:style w:type="paragraph" w:styleId="Tekstpodstawowy">
    <w:name w:val="Body Text"/>
    <w:basedOn w:val="Normalny"/>
    <w:link w:val="TekstpodstawowyZnak"/>
    <w:rsid w:val="00A0685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0685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ZnakZnak14">
    <w:name w:val="Znak Znak14"/>
    <w:basedOn w:val="Domylnaczcionkaakapitu"/>
    <w:rsid w:val="00A0685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685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3">
    <w:name w:val="Znak Znak13"/>
    <w:basedOn w:val="Domylnaczcionkaakapitu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685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0685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2">
    <w:name w:val="Znak Znak12"/>
    <w:basedOn w:val="Domylnaczcionkaakapitu"/>
    <w:rsid w:val="00A0685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0685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1">
    <w:name w:val="Znak Znak11"/>
    <w:basedOn w:val="Domylnaczcionkaakapitu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0685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685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9">
    <w:name w:val="Znak Znak9"/>
    <w:basedOn w:val="Domylnaczcionkaakapitu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06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06858"/>
    <w:pPr>
      <w:ind w:left="283" w:hanging="283"/>
    </w:pPr>
  </w:style>
  <w:style w:type="character" w:styleId="Hipercze">
    <w:name w:val="Hyperlink"/>
    <w:basedOn w:val="Domylnaczcionkaakapitu"/>
    <w:rsid w:val="00A06858"/>
    <w:rPr>
      <w:color w:val="0000FF"/>
      <w:u w:val="single"/>
    </w:rPr>
  </w:style>
  <w:style w:type="paragraph" w:styleId="Tekstblokowy">
    <w:name w:val="Block Text"/>
    <w:basedOn w:val="Normalny"/>
    <w:rsid w:val="00A0685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0685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0685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A0685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0685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0685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0685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0685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0685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0685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0685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06858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06858"/>
  </w:style>
  <w:style w:type="paragraph" w:styleId="Nagwek">
    <w:name w:val="header"/>
    <w:basedOn w:val="Normalny"/>
    <w:link w:val="NagwekZnak"/>
    <w:rsid w:val="00A06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06858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06858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06858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06858"/>
    <w:pPr>
      <w:ind w:left="1415" w:hanging="283"/>
    </w:pPr>
  </w:style>
  <w:style w:type="paragraph" w:customStyle="1" w:styleId="Nagwek40">
    <w:name w:val="Nag?—wek 4"/>
    <w:basedOn w:val="Normalny"/>
    <w:next w:val="Normalny"/>
    <w:rsid w:val="00A0685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A0685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semiHidden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0685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A0685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semiHidden/>
    <w:rsid w:val="00A0685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A0685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06858"/>
    <w:rPr>
      <w:rFonts w:ascii="Arial" w:eastAsia="Times New Roman" w:hAnsi="Arial" w:cs="Times New Roman"/>
      <w:b/>
      <w:szCs w:val="24"/>
    </w:rPr>
  </w:style>
  <w:style w:type="character" w:customStyle="1" w:styleId="ZnakZnak4">
    <w:name w:val="Znak Znak4"/>
    <w:basedOn w:val="Domylnaczcionkaakapitu"/>
    <w:rsid w:val="00A06858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0685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06858"/>
  </w:style>
  <w:style w:type="paragraph" w:styleId="Tekstdymka">
    <w:name w:val="Balloon Text"/>
    <w:basedOn w:val="Normalny"/>
    <w:link w:val="TekstdymkaZnak"/>
    <w:semiHidden/>
    <w:rsid w:val="00A06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068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semiHidden/>
    <w:rsid w:val="00A06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0685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0685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0685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68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2">
    <w:name w:val="Znak Znak2"/>
    <w:basedOn w:val="Domylnaczcionkaakapitu"/>
    <w:rsid w:val="00A0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6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06858"/>
    <w:rPr>
      <w:vertAlign w:val="superscript"/>
    </w:rPr>
  </w:style>
  <w:style w:type="paragraph" w:styleId="Lista2">
    <w:name w:val="List 2"/>
    <w:basedOn w:val="Normalny"/>
    <w:rsid w:val="00A0685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06858"/>
  </w:style>
  <w:style w:type="paragraph" w:styleId="Zwykytekst">
    <w:name w:val="Plain Text"/>
    <w:basedOn w:val="Normalny"/>
    <w:link w:val="ZwykytekstZnak"/>
    <w:rsid w:val="00A0685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0685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Znak1">
    <w:name w:val="Znak Znak1"/>
    <w:basedOn w:val="Domylnaczcionkaakapitu"/>
    <w:rsid w:val="00A0685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0685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A068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">
    <w:name w:val="Znak Znak"/>
    <w:basedOn w:val="Domylnaczcionkaakapitu"/>
    <w:rsid w:val="00A068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0685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0685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0685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06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06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rsid w:val="00A06858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A06858"/>
    <w:pPr>
      <w:numPr>
        <w:numId w:val="10"/>
      </w:numPr>
    </w:pPr>
  </w:style>
  <w:style w:type="paragraph" w:styleId="Listapunktowana3">
    <w:name w:val="List Bullet 3"/>
    <w:basedOn w:val="Normalny"/>
    <w:autoRedefine/>
    <w:rsid w:val="00A06858"/>
    <w:pPr>
      <w:numPr>
        <w:numId w:val="11"/>
      </w:numPr>
    </w:pPr>
  </w:style>
  <w:style w:type="paragraph" w:styleId="Listapunktowana4">
    <w:name w:val="List Bullet 4"/>
    <w:basedOn w:val="Normalny"/>
    <w:autoRedefine/>
    <w:rsid w:val="00A06858"/>
    <w:pPr>
      <w:numPr>
        <w:numId w:val="12"/>
      </w:numPr>
    </w:pPr>
  </w:style>
  <w:style w:type="paragraph" w:styleId="Listapunktowana5">
    <w:name w:val="List Bullet 5"/>
    <w:basedOn w:val="Normalny"/>
    <w:autoRedefine/>
    <w:rsid w:val="00A06858"/>
    <w:pPr>
      <w:numPr>
        <w:numId w:val="13"/>
      </w:numPr>
    </w:pPr>
  </w:style>
  <w:style w:type="paragraph" w:styleId="Lista-kontynuacja">
    <w:name w:val="List Continue"/>
    <w:basedOn w:val="Normalny"/>
    <w:rsid w:val="00A06858"/>
    <w:pPr>
      <w:spacing w:after="120"/>
      <w:ind w:left="283"/>
    </w:pPr>
  </w:style>
  <w:style w:type="paragraph" w:styleId="Lista-kontynuacja2">
    <w:name w:val="List Continue 2"/>
    <w:basedOn w:val="Normalny"/>
    <w:rsid w:val="00A06858"/>
    <w:pPr>
      <w:spacing w:after="120"/>
      <w:ind w:left="566"/>
    </w:pPr>
  </w:style>
  <w:style w:type="paragraph" w:styleId="Lista-kontynuacja3">
    <w:name w:val="List Continue 3"/>
    <w:basedOn w:val="Normalny"/>
    <w:rsid w:val="00A06858"/>
    <w:pPr>
      <w:spacing w:after="120"/>
      <w:ind w:left="849"/>
    </w:pPr>
  </w:style>
  <w:style w:type="paragraph" w:styleId="Lista-kontynuacja4">
    <w:name w:val="List Continue 4"/>
    <w:basedOn w:val="Normalny"/>
    <w:rsid w:val="00A06858"/>
    <w:pPr>
      <w:spacing w:after="120"/>
      <w:ind w:left="1132"/>
    </w:pPr>
  </w:style>
  <w:style w:type="paragraph" w:styleId="Lista-kontynuacja5">
    <w:name w:val="List Continue 5"/>
    <w:basedOn w:val="Normalny"/>
    <w:rsid w:val="00A06858"/>
    <w:pPr>
      <w:spacing w:after="120"/>
      <w:ind w:left="1415"/>
    </w:pPr>
  </w:style>
  <w:style w:type="paragraph" w:customStyle="1" w:styleId="Style1">
    <w:name w:val="Style1"/>
    <w:basedOn w:val="Normalny"/>
    <w:rsid w:val="00A06858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068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06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06858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0685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06858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06858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06858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0685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06858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06858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06858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0685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068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06858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06858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068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06858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06858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06858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068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06858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0685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06858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06858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06858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06858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06858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06858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0685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6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A06858"/>
    <w:rPr>
      <w:vertAlign w:val="superscript"/>
    </w:rPr>
  </w:style>
  <w:style w:type="character" w:customStyle="1" w:styleId="ND">
    <w:name w:val="ND"/>
    <w:rsid w:val="00A06858"/>
  </w:style>
  <w:style w:type="table" w:styleId="Tabela-Siatka">
    <w:name w:val="Table Grid"/>
    <w:basedOn w:val="Standardowy"/>
    <w:uiPriority w:val="59"/>
    <w:rsid w:val="00A06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A068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68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68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basedOn w:val="Domylnaczcionkaakapitu"/>
    <w:rsid w:val="00A0685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A06858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A0685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A068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A06858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A06858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2024-01-18T11:04:00Z</cp:lastPrinted>
  <dcterms:created xsi:type="dcterms:W3CDTF">2024-01-18T10:40:00Z</dcterms:created>
  <dcterms:modified xsi:type="dcterms:W3CDTF">2024-01-18T11:04:00Z</dcterms:modified>
</cp:coreProperties>
</file>