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3" w:rsidRDefault="00AA4123" w:rsidP="00AA4123">
      <w:pPr>
        <w:pStyle w:val="Nagwek1"/>
        <w:rPr>
          <w:i/>
          <w:sz w:val="24"/>
          <w:szCs w:val="24"/>
        </w:rPr>
      </w:pPr>
    </w:p>
    <w:p w:rsidR="00AA4123" w:rsidRDefault="00AA4123" w:rsidP="00AA4123">
      <w:pPr>
        <w:pStyle w:val="Nagwek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ZAŁĄCZNIK NR 1                                           </w:t>
      </w:r>
    </w:p>
    <w:p w:rsidR="00AA4123" w:rsidRDefault="00AA4123" w:rsidP="00AA4123">
      <w:pPr>
        <w:pStyle w:val="Nagwek1"/>
        <w:rPr>
          <w:i/>
          <w:sz w:val="24"/>
          <w:szCs w:val="24"/>
        </w:rPr>
      </w:pPr>
    </w:p>
    <w:p w:rsidR="00AA4123" w:rsidRDefault="00AA4123" w:rsidP="00AA4123">
      <w:pPr>
        <w:pStyle w:val="Nagwek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JEDNOSTKOWY FORMULARZ CENOWY DLA WYNAJMU SCENY, NAGŁOŚNIENIA I OŚWIETLENIA ORAZ INNYCH ELEMENTÓW WG SPECYFIKACJI </w:t>
      </w:r>
    </w:p>
    <w:p w:rsidR="00AA4123" w:rsidRDefault="00AA4123" w:rsidP="00AA4123">
      <w:pPr>
        <w:pStyle w:val="Nagwek1"/>
        <w:jc w:val="left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559"/>
        <w:gridCol w:w="720"/>
        <w:gridCol w:w="720"/>
        <w:gridCol w:w="1419"/>
        <w:gridCol w:w="1570"/>
        <w:gridCol w:w="1550"/>
        <w:gridCol w:w="1553"/>
        <w:gridCol w:w="1553"/>
      </w:tblGrid>
      <w:tr w:rsidR="00AA4123" w:rsidRPr="00743E5C" w:rsidTr="004425F5">
        <w:tc>
          <w:tcPr>
            <w:tcW w:w="203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AA4123" w:rsidRPr="00743E5C" w:rsidTr="004425F5">
        <w:tc>
          <w:tcPr>
            <w:tcW w:w="2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Jm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Ilość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netto</w:t>
            </w: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brutto</w:t>
            </w: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netto</w:t>
            </w: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4*5</w:t>
            </w: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Wartość podatku VAT</w:t>
            </w: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</w:t>
            </w:r>
            <w:r w:rsidRPr="00743E5C">
              <w:rPr>
                <w:sz w:val="24"/>
                <w:szCs w:val="24"/>
              </w:rPr>
              <w:t>23%</w:t>
            </w: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brutto</w:t>
            </w:r>
          </w:p>
          <w:p w:rsidR="00AA4123" w:rsidRPr="00743E5C" w:rsidRDefault="00AA4123" w:rsidP="004425F5">
            <w:pPr>
              <w:pStyle w:val="Nagwek1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7+8</w:t>
            </w:r>
          </w:p>
        </w:tc>
      </w:tr>
      <w:tr w:rsidR="00AA4123" w:rsidRPr="00743E5C" w:rsidTr="00AA4123">
        <w:trPr>
          <w:trHeight w:val="984"/>
        </w:trPr>
        <w:tc>
          <w:tcPr>
            <w:tcW w:w="2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Scena estradowa o wymiarach 10m x 8m wraz z zadaszeniem i schodami i wybiegiem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A4123" w:rsidRPr="00743E5C" w:rsidTr="004425F5">
        <w:tc>
          <w:tcPr>
            <w:tcW w:w="2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 tyłu sceny podest o wymiarach 4m x 2m wysokość 03-04 m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A4123" w:rsidRPr="00743E5C" w:rsidTr="004425F5">
        <w:tc>
          <w:tcPr>
            <w:tcW w:w="2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0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393F4B">
              <w:rPr>
                <w:b w:val="0"/>
                <w:sz w:val="24"/>
                <w:szCs w:val="24"/>
              </w:rPr>
              <w:t>Nagłośnienie i oświetlenie wraz z obsługą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3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A4123" w:rsidRPr="00743E5C" w:rsidTr="004425F5">
        <w:tc>
          <w:tcPr>
            <w:tcW w:w="2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Agregat 220 KVA wraz z obsługą</w:t>
            </w: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A4123" w:rsidRPr="00743E5C" w:rsidTr="004425F5">
        <w:tc>
          <w:tcPr>
            <w:tcW w:w="2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Agregat 150 KVA wraz z obsługą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A4123" w:rsidRPr="00743E5C" w:rsidTr="004425F5">
        <w:trPr>
          <w:trHeight w:val="689"/>
        </w:trPr>
        <w:tc>
          <w:tcPr>
            <w:tcW w:w="2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0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Telebim wraz z realizacją kamerową  </w:t>
            </w: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AA4123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9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5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46" w:type="pct"/>
          </w:tcPr>
          <w:p w:rsidR="00AA4123" w:rsidRPr="00743E5C" w:rsidRDefault="00AA4123" w:rsidP="004425F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C7B21" w:rsidRDefault="004C7B21">
      <w:bookmarkStart w:id="0" w:name="_GoBack"/>
      <w:bookmarkEnd w:id="0"/>
    </w:p>
    <w:sectPr w:rsidR="004C7B21" w:rsidSect="00AA4123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59" w:rsidRDefault="001A0359" w:rsidP="00477067">
      <w:r>
        <w:separator/>
      </w:r>
    </w:p>
  </w:endnote>
  <w:endnote w:type="continuationSeparator" w:id="0">
    <w:p w:rsidR="001A0359" w:rsidRDefault="001A0359" w:rsidP="004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04445"/>
      <w:docPartObj>
        <w:docPartGallery w:val="Page Numbers (Bottom of Page)"/>
        <w:docPartUnique/>
      </w:docPartObj>
    </w:sdtPr>
    <w:sdtContent>
      <w:p w:rsidR="00477067" w:rsidRDefault="005840F3">
        <w:pPr>
          <w:pStyle w:val="Stopka"/>
          <w:jc w:val="right"/>
        </w:pPr>
        <w:r>
          <w:rPr>
            <w:sz w:val="24"/>
          </w:rPr>
          <w:t>4</w:t>
        </w:r>
      </w:p>
    </w:sdtContent>
  </w:sdt>
  <w:p w:rsidR="00477067" w:rsidRDefault="00477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59" w:rsidRDefault="001A0359" w:rsidP="00477067">
      <w:r>
        <w:separator/>
      </w:r>
    </w:p>
  </w:footnote>
  <w:footnote w:type="continuationSeparator" w:id="0">
    <w:p w:rsidR="001A0359" w:rsidRDefault="001A0359" w:rsidP="0047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3"/>
    <w:rsid w:val="001A0359"/>
    <w:rsid w:val="003E4DDC"/>
    <w:rsid w:val="00477067"/>
    <w:rsid w:val="004C7B21"/>
    <w:rsid w:val="005840F3"/>
    <w:rsid w:val="00A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A41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1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A41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1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0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5FF7-D3DD-47CB-95CB-050C18A7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2022-02-17T09:20:00Z</dcterms:created>
  <dcterms:modified xsi:type="dcterms:W3CDTF">2022-02-17T09:20:00Z</dcterms:modified>
</cp:coreProperties>
</file>