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C8" w:rsidRPr="0030306B" w:rsidRDefault="008538C8" w:rsidP="001458E2"/>
    <w:p w:rsidR="001458E2" w:rsidRDefault="001458E2" w:rsidP="001458E2">
      <w:pPr>
        <w:pStyle w:val="Tekstpodstawowy31"/>
        <w:jc w:val="right"/>
        <w:rPr>
          <w:i/>
          <w:sz w:val="26"/>
          <w:szCs w:val="26"/>
        </w:rPr>
      </w:pPr>
      <w:r w:rsidRPr="00E90FCA">
        <w:rPr>
          <w:i/>
          <w:sz w:val="26"/>
          <w:szCs w:val="26"/>
        </w:rPr>
        <w:t xml:space="preserve">Załącznik </w:t>
      </w:r>
      <w:r w:rsidR="00205293" w:rsidRPr="00E90FCA">
        <w:rPr>
          <w:i/>
          <w:sz w:val="26"/>
          <w:szCs w:val="26"/>
        </w:rPr>
        <w:t>nr 1 -  wzór oferty</w:t>
      </w:r>
    </w:p>
    <w:p w:rsidR="008538C8" w:rsidRDefault="008538C8" w:rsidP="001458E2">
      <w:pPr>
        <w:pStyle w:val="Tekstpodstawowy31"/>
        <w:jc w:val="right"/>
        <w:rPr>
          <w:i/>
          <w:sz w:val="26"/>
          <w:szCs w:val="26"/>
        </w:rPr>
      </w:pPr>
    </w:p>
    <w:p w:rsidR="00412F53" w:rsidRDefault="00ED697A" w:rsidP="00BB14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Zapytanie </w:t>
      </w:r>
      <w:r w:rsidR="00BB14AE" w:rsidRPr="00E31DC3">
        <w:rPr>
          <w:b/>
          <w:bCs/>
          <w:sz w:val="32"/>
          <w:szCs w:val="32"/>
        </w:rPr>
        <w:t xml:space="preserve">cenowe </w:t>
      </w:r>
    </w:p>
    <w:p w:rsidR="008538C8" w:rsidRPr="00ED697A" w:rsidRDefault="00BB14AE" w:rsidP="00ED697A">
      <w:pPr>
        <w:jc w:val="center"/>
        <w:rPr>
          <w:b/>
          <w:bCs/>
          <w:sz w:val="32"/>
          <w:szCs w:val="32"/>
        </w:rPr>
      </w:pPr>
      <w:r w:rsidRPr="00E31DC3">
        <w:rPr>
          <w:b/>
          <w:bCs/>
          <w:sz w:val="32"/>
          <w:szCs w:val="32"/>
        </w:rPr>
        <w:t>na zakup</w:t>
      </w:r>
      <w:r>
        <w:rPr>
          <w:b/>
          <w:bCs/>
          <w:sz w:val="32"/>
          <w:szCs w:val="32"/>
        </w:rPr>
        <w:t xml:space="preserve"> i dostawę m</w:t>
      </w:r>
      <w:r w:rsidRPr="00E31DC3">
        <w:rPr>
          <w:b/>
          <w:bCs/>
          <w:sz w:val="32"/>
          <w:szCs w:val="32"/>
        </w:rPr>
        <w:t>onitoringu wizyjnego</w:t>
      </w:r>
    </w:p>
    <w:p w:rsidR="008538C8" w:rsidRDefault="008538C8" w:rsidP="001458E2">
      <w:pPr>
        <w:pStyle w:val="Tekstpodstawowy31"/>
        <w:jc w:val="right"/>
        <w:rPr>
          <w:i/>
          <w:sz w:val="26"/>
          <w:szCs w:val="26"/>
        </w:rPr>
      </w:pPr>
    </w:p>
    <w:p w:rsidR="00BB14AE" w:rsidRPr="00BB14AE" w:rsidRDefault="00BB14AE" w:rsidP="00BB14AE">
      <w:pPr>
        <w:pStyle w:val="Akapitzlist"/>
        <w:numPr>
          <w:ilvl w:val="1"/>
          <w:numId w:val="8"/>
        </w:numPr>
        <w:spacing w:line="259" w:lineRule="auto"/>
        <w:jc w:val="both"/>
        <w:rPr>
          <w:b/>
          <w:bCs/>
          <w:highlight w:val="lightGray"/>
        </w:rPr>
      </w:pPr>
      <w:r w:rsidRPr="00BB14AE">
        <w:rPr>
          <w:b/>
          <w:bCs/>
          <w:highlight w:val="lightGray"/>
        </w:rPr>
        <w:t>Rejestrator sieciowy</w:t>
      </w:r>
      <w:r w:rsidRPr="00BB14AE">
        <w:rPr>
          <w:b/>
          <w:bCs/>
          <w:highlight w:val="lightGray"/>
        </w:rPr>
        <w:tab/>
      </w:r>
      <w:r w:rsidRPr="00BB14AE">
        <w:rPr>
          <w:b/>
          <w:bCs/>
          <w:highlight w:val="lightGray"/>
        </w:rPr>
        <w:tab/>
      </w:r>
      <w:r w:rsidRPr="00BB14AE">
        <w:rPr>
          <w:b/>
          <w:bCs/>
          <w:highlight w:val="lightGray"/>
        </w:rPr>
        <w:tab/>
      </w:r>
      <w:r w:rsidRPr="00BB14AE">
        <w:rPr>
          <w:b/>
          <w:bCs/>
          <w:highlight w:val="lightGray"/>
        </w:rPr>
        <w:tab/>
      </w:r>
      <w:r w:rsidRPr="00BB14AE">
        <w:rPr>
          <w:b/>
          <w:bCs/>
          <w:highlight w:val="lightGray"/>
        </w:rPr>
        <w:tab/>
      </w:r>
      <w:r w:rsidRPr="00BB14AE">
        <w:rPr>
          <w:b/>
          <w:bCs/>
          <w:highlight w:val="lightGray"/>
        </w:rPr>
        <w:tab/>
        <w:t>- 1</w:t>
      </w:r>
      <w:r>
        <w:rPr>
          <w:b/>
          <w:bCs/>
          <w:highlight w:val="lightGray"/>
        </w:rPr>
        <w:t xml:space="preserve"> </w:t>
      </w:r>
      <w:r w:rsidRPr="00BB14AE">
        <w:rPr>
          <w:b/>
          <w:bCs/>
          <w:highlight w:val="lightGray"/>
        </w:rPr>
        <w:t>szt.</w:t>
      </w:r>
    </w:p>
    <w:p w:rsidR="00BB14AE" w:rsidRDefault="00BB14AE" w:rsidP="00BB14AE">
      <w:pPr>
        <w:jc w:val="both"/>
        <w:rPr>
          <w:b/>
          <w:bCs/>
        </w:rPr>
      </w:pPr>
    </w:p>
    <w:p w:rsidR="00BB14AE" w:rsidRPr="0073198F" w:rsidRDefault="00BB14AE" w:rsidP="00BB14AE">
      <w:pPr>
        <w:ind w:left="720"/>
        <w:jc w:val="both"/>
      </w:pPr>
      <w:r w:rsidRPr="0073198F">
        <w:t>Wymagania:</w:t>
      </w:r>
    </w:p>
    <w:p w:rsidR="00BB14AE" w:rsidRPr="0073198F" w:rsidRDefault="00BB14AE" w:rsidP="00BB14AE">
      <w:pPr>
        <w:pStyle w:val="Akapitzlist"/>
        <w:numPr>
          <w:ilvl w:val="0"/>
          <w:numId w:val="11"/>
        </w:numPr>
        <w:spacing w:line="259" w:lineRule="auto"/>
        <w:jc w:val="both"/>
      </w:pPr>
      <w:r w:rsidRPr="0073198F">
        <w:t>Obsługa kamer IP: min. 8 sztuk</w:t>
      </w:r>
    </w:p>
    <w:p w:rsidR="00BB14AE" w:rsidRPr="0073198F" w:rsidRDefault="00BB14AE" w:rsidP="00BB14AE">
      <w:pPr>
        <w:pStyle w:val="Akapitzlist"/>
        <w:numPr>
          <w:ilvl w:val="0"/>
          <w:numId w:val="11"/>
        </w:numPr>
        <w:spacing w:line="259" w:lineRule="auto"/>
        <w:jc w:val="both"/>
      </w:pPr>
      <w:r w:rsidRPr="0073198F">
        <w:t>Wyjście: min. 1 HDMI, min. 1 VGA</w:t>
      </w:r>
    </w:p>
    <w:p w:rsidR="00BB14AE" w:rsidRPr="0073198F" w:rsidRDefault="00BB14AE" w:rsidP="00BB14AE">
      <w:pPr>
        <w:pStyle w:val="Akapitzlist"/>
        <w:numPr>
          <w:ilvl w:val="0"/>
          <w:numId w:val="11"/>
        </w:numPr>
        <w:spacing w:line="259" w:lineRule="auto"/>
        <w:jc w:val="both"/>
      </w:pPr>
      <w:r w:rsidRPr="0073198F">
        <w:t>Rozdzielczość: 8Mpix (3464 x 2312)</w:t>
      </w:r>
    </w:p>
    <w:p w:rsidR="00BB14AE" w:rsidRPr="0073198F" w:rsidRDefault="00BB14AE" w:rsidP="00BB14AE">
      <w:pPr>
        <w:pStyle w:val="Akapitzlist"/>
        <w:numPr>
          <w:ilvl w:val="0"/>
          <w:numId w:val="11"/>
        </w:numPr>
        <w:spacing w:line="259" w:lineRule="auto"/>
        <w:jc w:val="both"/>
      </w:pPr>
      <w:r w:rsidRPr="0073198F">
        <w:t>Wyjście wideo: HDMI 4K, VGA</w:t>
      </w:r>
    </w:p>
    <w:p w:rsidR="00BB14AE" w:rsidRPr="0073198F" w:rsidRDefault="00BB14AE" w:rsidP="00BB14AE">
      <w:pPr>
        <w:pStyle w:val="Akapitzlist"/>
        <w:numPr>
          <w:ilvl w:val="0"/>
          <w:numId w:val="11"/>
        </w:numPr>
        <w:spacing w:line="259" w:lineRule="auto"/>
        <w:jc w:val="both"/>
      </w:pPr>
      <w:r>
        <w:t>K</w:t>
      </w:r>
      <w:r w:rsidRPr="0073198F">
        <w:t>ompresja: H.265+ / H.265 / H.264+ / H.264 / MPEG4</w:t>
      </w:r>
    </w:p>
    <w:p w:rsidR="00BB14AE" w:rsidRPr="0073198F" w:rsidRDefault="00BB14AE" w:rsidP="00BB14AE">
      <w:pPr>
        <w:pStyle w:val="Akapitzlist"/>
        <w:numPr>
          <w:ilvl w:val="0"/>
          <w:numId w:val="11"/>
        </w:numPr>
        <w:spacing w:line="259" w:lineRule="auto"/>
        <w:jc w:val="both"/>
      </w:pPr>
      <w:r>
        <w:t>T</w:t>
      </w:r>
      <w:r w:rsidRPr="0073198F">
        <w:t>ryb zapisu: Ręczny, ciągły, detekcji ruchu, stop</w:t>
      </w:r>
    </w:p>
    <w:p w:rsidR="00BB14AE" w:rsidRPr="0073198F" w:rsidRDefault="00BB14AE" w:rsidP="00BB14AE">
      <w:pPr>
        <w:pStyle w:val="Akapitzlist"/>
        <w:numPr>
          <w:ilvl w:val="0"/>
          <w:numId w:val="11"/>
        </w:numPr>
        <w:spacing w:line="259" w:lineRule="auto"/>
        <w:jc w:val="both"/>
      </w:pPr>
      <w:r>
        <w:t>W</w:t>
      </w:r>
      <w:r w:rsidRPr="0073198F">
        <w:t>yposażony w min. 2 szt. interfejsu SATA</w:t>
      </w:r>
    </w:p>
    <w:p w:rsidR="00BB14AE" w:rsidRPr="0073198F" w:rsidRDefault="00BB14AE" w:rsidP="00BB14AE">
      <w:pPr>
        <w:pStyle w:val="Akapitzlist"/>
        <w:numPr>
          <w:ilvl w:val="0"/>
          <w:numId w:val="11"/>
        </w:numPr>
        <w:spacing w:line="259" w:lineRule="auto"/>
        <w:jc w:val="both"/>
      </w:pPr>
      <w:r>
        <w:t>O</w:t>
      </w:r>
      <w:r w:rsidRPr="0073198F">
        <w:t>bsługa pojedynczego dysku min. 4 TB</w:t>
      </w:r>
    </w:p>
    <w:p w:rsidR="00BB14AE" w:rsidRPr="0073198F" w:rsidRDefault="00BB14AE" w:rsidP="00BB14AE">
      <w:pPr>
        <w:pStyle w:val="Akapitzlist"/>
        <w:numPr>
          <w:ilvl w:val="0"/>
          <w:numId w:val="11"/>
        </w:numPr>
        <w:spacing w:line="259" w:lineRule="auto"/>
        <w:jc w:val="both"/>
      </w:pPr>
      <w:r w:rsidRPr="0073198F">
        <w:t>Obsługa przez przeglądarkę www, CMS</w:t>
      </w:r>
    </w:p>
    <w:p w:rsidR="00BB14AE" w:rsidRPr="0073198F" w:rsidRDefault="00BB14AE" w:rsidP="00BB14AE">
      <w:pPr>
        <w:pStyle w:val="Akapitzlist"/>
        <w:numPr>
          <w:ilvl w:val="0"/>
          <w:numId w:val="11"/>
        </w:numPr>
        <w:spacing w:line="259" w:lineRule="auto"/>
        <w:jc w:val="both"/>
      </w:pPr>
      <w:r w:rsidRPr="0073198F">
        <w:t>podgląd obrazu ze wszystkich kamer przy minimalnym wykorzystaniu sieci</w:t>
      </w:r>
    </w:p>
    <w:p w:rsidR="00BB14AE" w:rsidRPr="0073198F" w:rsidRDefault="00BB14AE" w:rsidP="00BB14AE">
      <w:pPr>
        <w:pStyle w:val="Akapitzlist"/>
        <w:numPr>
          <w:ilvl w:val="0"/>
          <w:numId w:val="11"/>
        </w:numPr>
        <w:spacing w:line="259" w:lineRule="auto"/>
        <w:jc w:val="both"/>
      </w:pPr>
      <w:r w:rsidRPr="0073198F">
        <w:t>Analiza obrazu (przekroczenie wirtualnej linii, obszaru wtargnięcia, detekcji twarzy, itp.)</w:t>
      </w:r>
    </w:p>
    <w:p w:rsidR="00BB14AE" w:rsidRPr="0073198F" w:rsidRDefault="00BB14AE" w:rsidP="00BB14AE">
      <w:pPr>
        <w:pStyle w:val="Akapitzlist"/>
        <w:numPr>
          <w:ilvl w:val="0"/>
          <w:numId w:val="11"/>
        </w:numPr>
        <w:spacing w:line="259" w:lineRule="auto"/>
        <w:jc w:val="both"/>
      </w:pPr>
      <w:r w:rsidRPr="0073198F">
        <w:t xml:space="preserve">Maksymalny strumień danych wejściowych: min. 80Mbps    </w:t>
      </w:r>
    </w:p>
    <w:p w:rsidR="00BB14AE" w:rsidRPr="0012562B" w:rsidRDefault="00BB14AE" w:rsidP="00BB14AE">
      <w:pPr>
        <w:pStyle w:val="Akapitzlist"/>
        <w:numPr>
          <w:ilvl w:val="0"/>
          <w:numId w:val="11"/>
        </w:numPr>
        <w:spacing w:line="259" w:lineRule="auto"/>
        <w:jc w:val="both"/>
      </w:pPr>
      <w:r>
        <w:t>M</w:t>
      </w:r>
      <w:r w:rsidRPr="0012562B">
        <w:t xml:space="preserve">aksymalny strumień danych wyjściowych: min. </w:t>
      </w:r>
      <w:r>
        <w:t>16</w:t>
      </w:r>
      <w:r w:rsidRPr="0012562B">
        <w:t>0Mbps</w:t>
      </w:r>
    </w:p>
    <w:p w:rsidR="00BB14AE" w:rsidRPr="0012562B" w:rsidRDefault="00BB14AE" w:rsidP="00BB14AE">
      <w:pPr>
        <w:pStyle w:val="Akapitzlist"/>
        <w:numPr>
          <w:ilvl w:val="0"/>
          <w:numId w:val="11"/>
        </w:numPr>
        <w:spacing w:line="259" w:lineRule="auto"/>
        <w:jc w:val="both"/>
      </w:pPr>
      <w:r>
        <w:t>E</w:t>
      </w:r>
      <w:r w:rsidRPr="0012562B">
        <w:t xml:space="preserve">thernet: </w:t>
      </w:r>
      <w:r>
        <w:t>1</w:t>
      </w:r>
      <w:r w:rsidRPr="0012562B">
        <w:t>x RJ45 10/100/1000Mbps</w:t>
      </w:r>
    </w:p>
    <w:p w:rsidR="00BB14AE" w:rsidRPr="0073198F" w:rsidRDefault="00BB14AE" w:rsidP="00BB14AE">
      <w:pPr>
        <w:pStyle w:val="Akapitzlist"/>
        <w:numPr>
          <w:ilvl w:val="0"/>
          <w:numId w:val="11"/>
        </w:numPr>
        <w:spacing w:line="259" w:lineRule="auto"/>
        <w:jc w:val="both"/>
        <w:rPr>
          <w:b/>
          <w:bCs/>
        </w:rPr>
      </w:pPr>
      <w:r>
        <w:t>G</w:t>
      </w:r>
      <w:r w:rsidRPr="0012562B">
        <w:t>warancja min. 36 miesięcy</w:t>
      </w:r>
    </w:p>
    <w:p w:rsidR="008538C8" w:rsidRDefault="008538C8" w:rsidP="001458E2">
      <w:pPr>
        <w:pStyle w:val="Tekstpodstawowy31"/>
        <w:jc w:val="right"/>
        <w:rPr>
          <w:i/>
          <w:sz w:val="26"/>
          <w:szCs w:val="26"/>
        </w:rPr>
      </w:pPr>
    </w:p>
    <w:p w:rsidR="00774280" w:rsidRPr="00774280" w:rsidRDefault="00774280" w:rsidP="00774280">
      <w:pPr>
        <w:pStyle w:val="Akapitzlist"/>
        <w:numPr>
          <w:ilvl w:val="1"/>
          <w:numId w:val="8"/>
        </w:numPr>
        <w:spacing w:line="259" w:lineRule="auto"/>
        <w:jc w:val="both"/>
        <w:rPr>
          <w:b/>
          <w:bCs/>
          <w:highlight w:val="lightGray"/>
        </w:rPr>
      </w:pPr>
      <w:r w:rsidRPr="00774280">
        <w:rPr>
          <w:b/>
          <w:bCs/>
          <w:highlight w:val="lightGray"/>
        </w:rPr>
        <w:t>Dysk HDD</w:t>
      </w:r>
      <w:r w:rsidRPr="00774280">
        <w:rPr>
          <w:b/>
          <w:bCs/>
          <w:highlight w:val="lightGray"/>
        </w:rPr>
        <w:tab/>
      </w:r>
      <w:r w:rsidRPr="00774280">
        <w:rPr>
          <w:b/>
          <w:bCs/>
          <w:highlight w:val="lightGray"/>
        </w:rPr>
        <w:tab/>
      </w:r>
      <w:r w:rsidRPr="00774280">
        <w:rPr>
          <w:b/>
          <w:bCs/>
          <w:highlight w:val="lightGray"/>
        </w:rPr>
        <w:tab/>
      </w:r>
      <w:r w:rsidRPr="00774280">
        <w:rPr>
          <w:b/>
          <w:bCs/>
          <w:highlight w:val="lightGray"/>
        </w:rPr>
        <w:tab/>
      </w:r>
      <w:r w:rsidRPr="00774280">
        <w:rPr>
          <w:b/>
          <w:bCs/>
          <w:highlight w:val="lightGray"/>
        </w:rPr>
        <w:tab/>
      </w:r>
      <w:r w:rsidRPr="00774280">
        <w:rPr>
          <w:b/>
          <w:bCs/>
          <w:highlight w:val="lightGray"/>
        </w:rPr>
        <w:tab/>
      </w:r>
      <w:r w:rsidRPr="00774280">
        <w:rPr>
          <w:b/>
          <w:bCs/>
          <w:highlight w:val="lightGray"/>
        </w:rPr>
        <w:tab/>
        <w:t>- 1szt.</w:t>
      </w:r>
    </w:p>
    <w:p w:rsidR="00774280" w:rsidRDefault="00774280" w:rsidP="00774280">
      <w:pPr>
        <w:jc w:val="both"/>
        <w:rPr>
          <w:b/>
          <w:bCs/>
        </w:rPr>
      </w:pPr>
    </w:p>
    <w:p w:rsidR="00774280" w:rsidRPr="0073198F" w:rsidRDefault="00774280" w:rsidP="00774280">
      <w:pPr>
        <w:ind w:left="720"/>
        <w:jc w:val="both"/>
      </w:pPr>
      <w:r w:rsidRPr="0073198F">
        <w:t>Wymagania:</w:t>
      </w:r>
    </w:p>
    <w:p w:rsidR="00774280" w:rsidRPr="0073198F" w:rsidRDefault="00774280" w:rsidP="00774280">
      <w:pPr>
        <w:pStyle w:val="Akapitzlist"/>
        <w:numPr>
          <w:ilvl w:val="0"/>
          <w:numId w:val="11"/>
        </w:numPr>
        <w:spacing w:line="259" w:lineRule="auto"/>
        <w:jc w:val="both"/>
      </w:pPr>
      <w:r>
        <w:t>D</w:t>
      </w:r>
      <w:r w:rsidRPr="0073198F">
        <w:t>edykowany do systemów monitoringu wizyjnego</w:t>
      </w:r>
    </w:p>
    <w:p w:rsidR="00774280" w:rsidRPr="0073198F" w:rsidRDefault="00774280" w:rsidP="00774280">
      <w:pPr>
        <w:pStyle w:val="Akapitzlist"/>
        <w:numPr>
          <w:ilvl w:val="0"/>
          <w:numId w:val="11"/>
        </w:numPr>
        <w:spacing w:line="259" w:lineRule="auto"/>
        <w:jc w:val="both"/>
      </w:pPr>
      <w:r>
        <w:t>P</w:t>
      </w:r>
      <w:r w:rsidRPr="0073198F">
        <w:t>ojemność: min. 4 TB</w:t>
      </w:r>
    </w:p>
    <w:p w:rsidR="00774280" w:rsidRDefault="00774280" w:rsidP="00774280">
      <w:pPr>
        <w:pStyle w:val="Akapitzlist"/>
        <w:numPr>
          <w:ilvl w:val="0"/>
          <w:numId w:val="11"/>
        </w:numPr>
        <w:spacing w:line="259" w:lineRule="auto"/>
        <w:jc w:val="both"/>
      </w:pPr>
      <w:r>
        <w:t>G</w:t>
      </w:r>
      <w:r w:rsidRPr="0073198F">
        <w:t>warancja min. 36 miesięcy</w:t>
      </w:r>
    </w:p>
    <w:p w:rsidR="00546BF9" w:rsidRDefault="00546BF9" w:rsidP="001458E2">
      <w:pPr>
        <w:pStyle w:val="Tekstpodstawowy31"/>
        <w:jc w:val="right"/>
        <w:rPr>
          <w:i/>
          <w:sz w:val="26"/>
          <w:szCs w:val="26"/>
        </w:rPr>
      </w:pPr>
    </w:p>
    <w:p w:rsidR="00546BF9" w:rsidRDefault="00546BF9" w:rsidP="001458E2">
      <w:pPr>
        <w:pStyle w:val="Tekstpodstawowy31"/>
        <w:jc w:val="right"/>
        <w:rPr>
          <w:i/>
          <w:sz w:val="26"/>
          <w:szCs w:val="26"/>
        </w:rPr>
      </w:pPr>
    </w:p>
    <w:p w:rsidR="00774280" w:rsidRPr="00774280" w:rsidRDefault="00774280" w:rsidP="00774280">
      <w:pPr>
        <w:pStyle w:val="Akapitzlist"/>
        <w:numPr>
          <w:ilvl w:val="1"/>
          <w:numId w:val="8"/>
        </w:numPr>
        <w:spacing w:line="259" w:lineRule="auto"/>
        <w:jc w:val="both"/>
        <w:rPr>
          <w:b/>
          <w:bCs/>
          <w:highlight w:val="lightGray"/>
        </w:rPr>
      </w:pPr>
      <w:r w:rsidRPr="00774280">
        <w:rPr>
          <w:b/>
          <w:bCs/>
          <w:highlight w:val="lightGray"/>
        </w:rPr>
        <w:t>Kamera IP</w:t>
      </w:r>
      <w:r w:rsidRPr="00774280">
        <w:rPr>
          <w:b/>
          <w:bCs/>
          <w:highlight w:val="lightGray"/>
        </w:rPr>
        <w:tab/>
      </w:r>
      <w:r w:rsidRPr="00774280">
        <w:rPr>
          <w:b/>
          <w:bCs/>
          <w:highlight w:val="lightGray"/>
        </w:rPr>
        <w:tab/>
      </w:r>
      <w:r w:rsidRPr="00774280">
        <w:rPr>
          <w:b/>
          <w:bCs/>
          <w:highlight w:val="lightGray"/>
        </w:rPr>
        <w:tab/>
      </w:r>
      <w:r w:rsidRPr="00774280">
        <w:rPr>
          <w:b/>
          <w:bCs/>
          <w:highlight w:val="lightGray"/>
        </w:rPr>
        <w:tab/>
      </w:r>
      <w:r w:rsidRPr="00774280">
        <w:rPr>
          <w:b/>
          <w:bCs/>
          <w:highlight w:val="lightGray"/>
        </w:rPr>
        <w:tab/>
      </w:r>
      <w:r w:rsidRPr="00774280">
        <w:rPr>
          <w:b/>
          <w:bCs/>
          <w:highlight w:val="lightGray"/>
        </w:rPr>
        <w:tab/>
      </w:r>
      <w:r w:rsidRPr="00774280">
        <w:rPr>
          <w:b/>
          <w:bCs/>
          <w:highlight w:val="lightGray"/>
        </w:rPr>
        <w:tab/>
        <w:t>- 3 szt.</w:t>
      </w:r>
    </w:p>
    <w:p w:rsidR="00774280" w:rsidRPr="005C739A" w:rsidRDefault="00774280" w:rsidP="00774280">
      <w:pPr>
        <w:ind w:left="720"/>
        <w:jc w:val="both"/>
      </w:pPr>
    </w:p>
    <w:p w:rsidR="00774280" w:rsidRPr="005C739A" w:rsidRDefault="00774280" w:rsidP="00774280">
      <w:pPr>
        <w:ind w:left="720"/>
        <w:jc w:val="both"/>
      </w:pPr>
      <w:r w:rsidRPr="005C739A">
        <w:t>Wymagania:</w:t>
      </w:r>
    </w:p>
    <w:p w:rsidR="00774280" w:rsidRPr="0073198F" w:rsidRDefault="00774280" w:rsidP="00774280">
      <w:pPr>
        <w:pStyle w:val="Akapitzlist"/>
        <w:numPr>
          <w:ilvl w:val="0"/>
          <w:numId w:val="11"/>
        </w:numPr>
        <w:spacing w:line="259" w:lineRule="auto"/>
        <w:jc w:val="both"/>
      </w:pPr>
      <w:r w:rsidRPr="0073198F">
        <w:t>Kamera typu BULLET (tubowa)</w:t>
      </w:r>
    </w:p>
    <w:p w:rsidR="00774280" w:rsidRPr="0073198F" w:rsidRDefault="00774280" w:rsidP="00774280">
      <w:pPr>
        <w:pStyle w:val="Akapitzlist"/>
        <w:numPr>
          <w:ilvl w:val="0"/>
          <w:numId w:val="11"/>
        </w:numPr>
        <w:spacing w:line="259" w:lineRule="auto"/>
        <w:jc w:val="both"/>
      </w:pPr>
      <w:r>
        <w:t>Z</w:t>
      </w:r>
      <w:r w:rsidRPr="0073198F">
        <w:t>godna z rejestratorem sieciowym wyszczególnionym wyżej - ten sam producent</w:t>
      </w:r>
    </w:p>
    <w:p w:rsidR="00774280" w:rsidRPr="0073198F" w:rsidRDefault="00774280" w:rsidP="00774280">
      <w:pPr>
        <w:pStyle w:val="Akapitzlist"/>
        <w:numPr>
          <w:ilvl w:val="0"/>
          <w:numId w:val="11"/>
        </w:numPr>
        <w:spacing w:line="259" w:lineRule="auto"/>
        <w:jc w:val="both"/>
      </w:pPr>
      <w:r>
        <w:t>P</w:t>
      </w:r>
      <w:r w:rsidRPr="0073198F">
        <w:t>rzetwornik: 1/3" 4MP Progressive Scan CMOS</w:t>
      </w:r>
    </w:p>
    <w:p w:rsidR="00774280" w:rsidRPr="0073198F" w:rsidRDefault="00774280" w:rsidP="00774280">
      <w:pPr>
        <w:pStyle w:val="Akapitzlist"/>
        <w:numPr>
          <w:ilvl w:val="0"/>
          <w:numId w:val="11"/>
        </w:numPr>
        <w:spacing w:line="259" w:lineRule="auto"/>
        <w:jc w:val="both"/>
      </w:pPr>
      <w:r>
        <w:t>R</w:t>
      </w:r>
      <w:r w:rsidRPr="0073198F">
        <w:t>ozdzielczość: 2688×1520 / 25 kl/s</w:t>
      </w:r>
    </w:p>
    <w:p w:rsidR="00774280" w:rsidRPr="0073198F" w:rsidRDefault="00774280" w:rsidP="00774280">
      <w:pPr>
        <w:pStyle w:val="Akapitzlist"/>
        <w:numPr>
          <w:ilvl w:val="0"/>
          <w:numId w:val="11"/>
        </w:numPr>
        <w:spacing w:line="259" w:lineRule="auto"/>
        <w:jc w:val="both"/>
      </w:pPr>
      <w:r>
        <w:t>K</w:t>
      </w:r>
      <w:r w:rsidRPr="0073198F">
        <w:t>ompresja: H.265+/ H.265/ H.264+/ H.264</w:t>
      </w:r>
    </w:p>
    <w:p w:rsidR="00774280" w:rsidRPr="0073198F" w:rsidRDefault="00774280" w:rsidP="00774280">
      <w:pPr>
        <w:pStyle w:val="Akapitzlist"/>
        <w:numPr>
          <w:ilvl w:val="0"/>
          <w:numId w:val="11"/>
        </w:numPr>
        <w:spacing w:line="259" w:lineRule="auto"/>
        <w:jc w:val="both"/>
      </w:pPr>
      <w:r>
        <w:t>O</w:t>
      </w:r>
      <w:r w:rsidRPr="0073198F">
        <w:t>budowa: klasa szczelności (IP67)</w:t>
      </w:r>
    </w:p>
    <w:p w:rsidR="00774280" w:rsidRPr="0073198F" w:rsidRDefault="00774280" w:rsidP="00774280">
      <w:pPr>
        <w:pStyle w:val="Akapitzlist"/>
        <w:numPr>
          <w:ilvl w:val="0"/>
          <w:numId w:val="11"/>
        </w:numPr>
        <w:spacing w:line="259" w:lineRule="auto"/>
        <w:jc w:val="both"/>
      </w:pPr>
      <w:r>
        <w:t>O</w:t>
      </w:r>
      <w:r w:rsidRPr="0073198F">
        <w:t>biektyw: 2.8mm / F2.0</w:t>
      </w:r>
    </w:p>
    <w:p w:rsidR="00774280" w:rsidRPr="0073198F" w:rsidRDefault="00774280" w:rsidP="00774280">
      <w:pPr>
        <w:pStyle w:val="Akapitzlist"/>
        <w:numPr>
          <w:ilvl w:val="0"/>
          <w:numId w:val="11"/>
        </w:numPr>
        <w:spacing w:line="259" w:lineRule="auto"/>
        <w:jc w:val="both"/>
      </w:pPr>
      <w:r>
        <w:t>D</w:t>
      </w:r>
      <w:r w:rsidRPr="0073198F">
        <w:t>iody IR LED zasięg 80m</w:t>
      </w:r>
    </w:p>
    <w:p w:rsidR="00774280" w:rsidRPr="0073198F" w:rsidRDefault="00774280" w:rsidP="00774280">
      <w:pPr>
        <w:pStyle w:val="Akapitzlist"/>
        <w:numPr>
          <w:ilvl w:val="0"/>
          <w:numId w:val="11"/>
        </w:numPr>
        <w:spacing w:line="259" w:lineRule="auto"/>
        <w:jc w:val="both"/>
      </w:pPr>
      <w:r>
        <w:t>Z</w:t>
      </w:r>
      <w:r w:rsidRPr="0073198F">
        <w:t>godność ze standardami: ONVIF, ISAPI</w:t>
      </w:r>
    </w:p>
    <w:p w:rsidR="00774280" w:rsidRPr="0073198F" w:rsidRDefault="00774280" w:rsidP="00774280">
      <w:pPr>
        <w:pStyle w:val="Akapitzlist"/>
        <w:numPr>
          <w:ilvl w:val="0"/>
          <w:numId w:val="11"/>
        </w:numPr>
        <w:spacing w:line="259" w:lineRule="auto"/>
        <w:jc w:val="both"/>
      </w:pPr>
      <w:r>
        <w:t>Z</w:t>
      </w:r>
      <w:r w:rsidRPr="0073198F">
        <w:t>asilanie POE</w:t>
      </w:r>
    </w:p>
    <w:p w:rsidR="00774280" w:rsidRPr="0073198F" w:rsidRDefault="00774280" w:rsidP="00774280">
      <w:pPr>
        <w:pStyle w:val="Akapitzlist"/>
        <w:numPr>
          <w:ilvl w:val="0"/>
          <w:numId w:val="11"/>
        </w:numPr>
        <w:spacing w:line="259" w:lineRule="auto"/>
        <w:jc w:val="both"/>
      </w:pPr>
      <w:r>
        <w:t>A</w:t>
      </w:r>
      <w:r w:rsidRPr="0073198F">
        <w:t>nalityka wideo min.: detekcja twarzy, detekcja w strefie, itp.</w:t>
      </w:r>
    </w:p>
    <w:p w:rsidR="00774280" w:rsidRPr="00FC1A42" w:rsidRDefault="00774280" w:rsidP="00774280">
      <w:pPr>
        <w:pStyle w:val="Akapitzlist"/>
        <w:numPr>
          <w:ilvl w:val="0"/>
          <w:numId w:val="11"/>
        </w:numPr>
        <w:spacing w:line="259" w:lineRule="auto"/>
        <w:jc w:val="both"/>
        <w:rPr>
          <w:b/>
          <w:bCs/>
        </w:rPr>
      </w:pPr>
      <w:r>
        <w:t>G</w:t>
      </w:r>
      <w:r w:rsidRPr="0073198F">
        <w:t>warancja min. 36 miesięcy</w:t>
      </w:r>
    </w:p>
    <w:p w:rsidR="00B26DEC" w:rsidRPr="005C739A" w:rsidRDefault="00B26DEC" w:rsidP="00B26DEC">
      <w:pPr>
        <w:spacing w:line="259" w:lineRule="auto"/>
      </w:pPr>
    </w:p>
    <w:p w:rsidR="00E85BB3" w:rsidRPr="005C739A" w:rsidRDefault="00E85BB3" w:rsidP="00E85BB3">
      <w:pPr>
        <w:rPr>
          <w:b/>
          <w:bCs/>
        </w:rPr>
      </w:pPr>
    </w:p>
    <w:p w:rsidR="00774280" w:rsidRPr="00774280" w:rsidRDefault="00774280" w:rsidP="00774280">
      <w:pPr>
        <w:pStyle w:val="Akapitzlist"/>
        <w:numPr>
          <w:ilvl w:val="1"/>
          <w:numId w:val="8"/>
        </w:numPr>
        <w:spacing w:line="259" w:lineRule="auto"/>
        <w:jc w:val="both"/>
        <w:rPr>
          <w:b/>
          <w:bCs/>
          <w:highlight w:val="lightGray"/>
        </w:rPr>
      </w:pPr>
      <w:r w:rsidRPr="00774280">
        <w:rPr>
          <w:b/>
          <w:bCs/>
          <w:highlight w:val="lightGray"/>
        </w:rPr>
        <w:t>Puszka montażowo-łączeniowa</w:t>
      </w:r>
      <w:r w:rsidRPr="00774280">
        <w:rPr>
          <w:b/>
          <w:bCs/>
          <w:highlight w:val="lightGray"/>
        </w:rPr>
        <w:tab/>
      </w:r>
      <w:r w:rsidRPr="00774280">
        <w:rPr>
          <w:b/>
          <w:bCs/>
          <w:highlight w:val="lightGray"/>
        </w:rPr>
        <w:tab/>
      </w:r>
      <w:r w:rsidRPr="00774280">
        <w:rPr>
          <w:b/>
          <w:bCs/>
          <w:highlight w:val="lightGray"/>
        </w:rPr>
        <w:tab/>
      </w:r>
      <w:r w:rsidRPr="00774280">
        <w:rPr>
          <w:b/>
          <w:bCs/>
          <w:highlight w:val="lightGray"/>
        </w:rPr>
        <w:tab/>
      </w:r>
      <w:r w:rsidRPr="00774280">
        <w:rPr>
          <w:b/>
          <w:bCs/>
          <w:highlight w:val="lightGray"/>
        </w:rPr>
        <w:tab/>
        <w:t>- 3 szt.</w:t>
      </w:r>
    </w:p>
    <w:p w:rsidR="00774280" w:rsidRDefault="00774280" w:rsidP="00774280">
      <w:pPr>
        <w:ind w:left="720"/>
        <w:jc w:val="both"/>
      </w:pPr>
    </w:p>
    <w:p w:rsidR="00774280" w:rsidRPr="005C739A" w:rsidRDefault="00774280" w:rsidP="00774280">
      <w:pPr>
        <w:ind w:left="720"/>
        <w:jc w:val="both"/>
      </w:pPr>
      <w:r w:rsidRPr="005C739A">
        <w:t>Wymagania:</w:t>
      </w:r>
    </w:p>
    <w:p w:rsidR="00774280" w:rsidRPr="00FC1A42" w:rsidRDefault="00774280" w:rsidP="00774280">
      <w:pPr>
        <w:pStyle w:val="Akapitzlist"/>
        <w:numPr>
          <w:ilvl w:val="0"/>
          <w:numId w:val="11"/>
        </w:numPr>
        <w:spacing w:line="259" w:lineRule="auto"/>
        <w:jc w:val="both"/>
      </w:pPr>
      <w:r>
        <w:t>Dedykowana</w:t>
      </w:r>
      <w:r w:rsidRPr="00FC1A42">
        <w:t xml:space="preserve"> do kamer </w:t>
      </w:r>
      <w:r>
        <w:t>zaoferowanych w</w:t>
      </w:r>
      <w:r w:rsidRPr="00FC1A42">
        <w:t xml:space="preserve"> pkt </w:t>
      </w:r>
      <w:r>
        <w:t>3</w:t>
      </w:r>
      <w:r w:rsidRPr="00FC1A42">
        <w:t xml:space="preserve"> pozwalająca na ukrycie połączeń kablowych</w:t>
      </w:r>
    </w:p>
    <w:p w:rsidR="00774280" w:rsidRPr="005C739A" w:rsidRDefault="00774280" w:rsidP="00774280">
      <w:pPr>
        <w:jc w:val="both"/>
      </w:pPr>
    </w:p>
    <w:p w:rsidR="00774280" w:rsidRPr="00774280" w:rsidRDefault="00774280" w:rsidP="00774280">
      <w:pPr>
        <w:pStyle w:val="Akapitzlist"/>
        <w:numPr>
          <w:ilvl w:val="1"/>
          <w:numId w:val="8"/>
        </w:numPr>
        <w:spacing w:line="259" w:lineRule="auto"/>
        <w:jc w:val="both"/>
        <w:rPr>
          <w:b/>
          <w:bCs/>
          <w:highlight w:val="lightGray"/>
        </w:rPr>
      </w:pPr>
      <w:r w:rsidRPr="00774280">
        <w:rPr>
          <w:b/>
          <w:bCs/>
          <w:highlight w:val="lightGray"/>
        </w:rPr>
        <w:t>Switch POE</w:t>
      </w:r>
      <w:r w:rsidRPr="00774280">
        <w:rPr>
          <w:b/>
          <w:bCs/>
          <w:highlight w:val="lightGray"/>
        </w:rPr>
        <w:tab/>
      </w:r>
      <w:r w:rsidRPr="00774280">
        <w:rPr>
          <w:b/>
          <w:bCs/>
          <w:highlight w:val="lightGray"/>
        </w:rPr>
        <w:tab/>
      </w:r>
      <w:r w:rsidRPr="00774280">
        <w:rPr>
          <w:b/>
          <w:bCs/>
          <w:highlight w:val="lightGray"/>
        </w:rPr>
        <w:tab/>
      </w:r>
      <w:r w:rsidRPr="00774280">
        <w:rPr>
          <w:b/>
          <w:bCs/>
          <w:highlight w:val="lightGray"/>
        </w:rPr>
        <w:tab/>
      </w:r>
      <w:r w:rsidRPr="00774280">
        <w:rPr>
          <w:b/>
          <w:bCs/>
          <w:highlight w:val="lightGray"/>
        </w:rPr>
        <w:tab/>
      </w:r>
      <w:r w:rsidRPr="00774280">
        <w:rPr>
          <w:b/>
          <w:bCs/>
          <w:highlight w:val="lightGray"/>
        </w:rPr>
        <w:tab/>
      </w:r>
      <w:r w:rsidRPr="00774280">
        <w:rPr>
          <w:b/>
          <w:bCs/>
          <w:highlight w:val="lightGray"/>
        </w:rPr>
        <w:tab/>
        <w:t>- 1 szt.</w:t>
      </w:r>
    </w:p>
    <w:p w:rsidR="00774280" w:rsidRPr="005C739A" w:rsidRDefault="00774280" w:rsidP="00774280">
      <w:pPr>
        <w:ind w:left="720"/>
        <w:jc w:val="both"/>
      </w:pPr>
    </w:p>
    <w:p w:rsidR="00774280" w:rsidRPr="005C739A" w:rsidRDefault="00774280" w:rsidP="00774280">
      <w:pPr>
        <w:ind w:left="720"/>
        <w:jc w:val="both"/>
      </w:pPr>
      <w:r w:rsidRPr="005C739A">
        <w:t>Wymagania:</w:t>
      </w:r>
    </w:p>
    <w:p w:rsidR="00774280" w:rsidRPr="0072106D" w:rsidRDefault="00774280" w:rsidP="00774280">
      <w:pPr>
        <w:pStyle w:val="Akapitzlist"/>
        <w:numPr>
          <w:ilvl w:val="0"/>
          <w:numId w:val="11"/>
        </w:numPr>
        <w:spacing w:line="259" w:lineRule="auto"/>
        <w:jc w:val="both"/>
      </w:pPr>
      <w:r>
        <w:t>P</w:t>
      </w:r>
      <w:r w:rsidRPr="0072106D">
        <w:t>orty: 5x RJ45 10/100/1000 Mb/s</w:t>
      </w:r>
    </w:p>
    <w:p w:rsidR="00774280" w:rsidRPr="0072106D" w:rsidRDefault="00774280" w:rsidP="00774280">
      <w:pPr>
        <w:pStyle w:val="Akapitzlist"/>
        <w:numPr>
          <w:ilvl w:val="0"/>
          <w:numId w:val="11"/>
        </w:numPr>
        <w:spacing w:line="259" w:lineRule="auto"/>
        <w:jc w:val="both"/>
      </w:pPr>
      <w:r>
        <w:t>P</w:t>
      </w:r>
      <w:r w:rsidRPr="0072106D">
        <w:t>orty POE zgodne ze standardami 802.3 af</w:t>
      </w:r>
    </w:p>
    <w:p w:rsidR="00774280" w:rsidRPr="0072106D" w:rsidRDefault="00774280" w:rsidP="00774280">
      <w:pPr>
        <w:pStyle w:val="Akapitzlist"/>
        <w:numPr>
          <w:ilvl w:val="0"/>
          <w:numId w:val="11"/>
        </w:numPr>
        <w:spacing w:line="259" w:lineRule="auto"/>
        <w:jc w:val="both"/>
      </w:pPr>
      <w:r>
        <w:t>L</w:t>
      </w:r>
      <w:r w:rsidRPr="0072106D">
        <w:t>iczba portów PoE: 4</w:t>
      </w:r>
    </w:p>
    <w:p w:rsidR="00774280" w:rsidRPr="0072106D" w:rsidRDefault="00774280" w:rsidP="00774280">
      <w:pPr>
        <w:pStyle w:val="Akapitzlist"/>
        <w:numPr>
          <w:ilvl w:val="0"/>
          <w:numId w:val="11"/>
        </w:numPr>
        <w:spacing w:line="259" w:lineRule="auto"/>
        <w:jc w:val="both"/>
      </w:pPr>
      <w:r>
        <w:t>P</w:t>
      </w:r>
      <w:r w:rsidRPr="0072106D">
        <w:t>rzepustowość: min. 10 Gb/s</w:t>
      </w:r>
    </w:p>
    <w:p w:rsidR="00774280" w:rsidRDefault="00774280" w:rsidP="00774280">
      <w:pPr>
        <w:pStyle w:val="Akapitzlist"/>
        <w:numPr>
          <w:ilvl w:val="0"/>
          <w:numId w:val="11"/>
        </w:numPr>
        <w:spacing w:line="259" w:lineRule="auto"/>
        <w:jc w:val="both"/>
      </w:pPr>
      <w:r>
        <w:t>G</w:t>
      </w:r>
      <w:r w:rsidRPr="0072106D">
        <w:t>warancja min. 36 miesięcy</w:t>
      </w:r>
    </w:p>
    <w:p w:rsidR="00412F53" w:rsidRDefault="00412F53" w:rsidP="00412F53">
      <w:pPr>
        <w:spacing w:line="259" w:lineRule="auto"/>
        <w:jc w:val="both"/>
      </w:pPr>
    </w:p>
    <w:p w:rsidR="00412F53" w:rsidRDefault="00412F53" w:rsidP="00412F53">
      <w:pPr>
        <w:ind w:left="-480"/>
        <w:jc w:val="center"/>
        <w:rPr>
          <w:rFonts w:ascii="Calibri" w:hAnsi="Calibri"/>
          <w:b/>
        </w:rPr>
      </w:pPr>
    </w:p>
    <w:p w:rsidR="00412F53" w:rsidRPr="00412F53" w:rsidRDefault="00412F53" w:rsidP="00412F53">
      <w:pPr>
        <w:ind w:left="-480"/>
        <w:jc w:val="center"/>
        <w:rPr>
          <w:b/>
        </w:rPr>
      </w:pPr>
      <w:r w:rsidRPr="00412F53">
        <w:rPr>
          <w:b/>
        </w:rPr>
        <w:t>ZAPYTANIE CENOWE</w:t>
      </w:r>
    </w:p>
    <w:p w:rsidR="00625BEC" w:rsidRDefault="00625BEC" w:rsidP="00625BEC"/>
    <w:tbl>
      <w:tblPr>
        <w:tblStyle w:val="Tabela-Siatka"/>
        <w:tblW w:w="9663" w:type="dxa"/>
        <w:tblLook w:val="04A0"/>
      </w:tblPr>
      <w:tblGrid>
        <w:gridCol w:w="641"/>
        <w:gridCol w:w="2982"/>
        <w:gridCol w:w="1058"/>
        <w:gridCol w:w="2491"/>
        <w:gridCol w:w="2491"/>
      </w:tblGrid>
      <w:tr w:rsidR="00774280" w:rsidRPr="00142F00" w:rsidTr="001C020C">
        <w:trPr>
          <w:trHeight w:val="840"/>
        </w:trPr>
        <w:tc>
          <w:tcPr>
            <w:tcW w:w="641" w:type="dxa"/>
            <w:vAlign w:val="center"/>
          </w:tcPr>
          <w:p w:rsidR="00774280" w:rsidRPr="00142F00" w:rsidRDefault="00774280" w:rsidP="00556B3D">
            <w:pPr>
              <w:jc w:val="center"/>
              <w:rPr>
                <w:b/>
              </w:rPr>
            </w:pPr>
            <w:r w:rsidRPr="00142F00">
              <w:rPr>
                <w:b/>
              </w:rPr>
              <w:t>l.p.</w:t>
            </w:r>
          </w:p>
        </w:tc>
        <w:tc>
          <w:tcPr>
            <w:tcW w:w="2982" w:type="dxa"/>
            <w:vAlign w:val="center"/>
          </w:tcPr>
          <w:p w:rsidR="00774280" w:rsidRPr="00142F00" w:rsidRDefault="00774280" w:rsidP="00556B3D">
            <w:pPr>
              <w:jc w:val="center"/>
              <w:rPr>
                <w:b/>
              </w:rPr>
            </w:pPr>
            <w:r w:rsidRPr="00142F00">
              <w:rPr>
                <w:b/>
              </w:rPr>
              <w:t>Nazwa asortymentu</w:t>
            </w:r>
          </w:p>
        </w:tc>
        <w:tc>
          <w:tcPr>
            <w:tcW w:w="1058" w:type="dxa"/>
            <w:vAlign w:val="center"/>
          </w:tcPr>
          <w:p w:rsidR="00774280" w:rsidRPr="00142F00" w:rsidRDefault="00774280" w:rsidP="00556B3D">
            <w:pPr>
              <w:jc w:val="center"/>
              <w:rPr>
                <w:b/>
              </w:rPr>
            </w:pPr>
            <w:r w:rsidRPr="00142F00">
              <w:rPr>
                <w:b/>
              </w:rPr>
              <w:t>Ilość</w:t>
            </w:r>
          </w:p>
        </w:tc>
        <w:tc>
          <w:tcPr>
            <w:tcW w:w="2491" w:type="dxa"/>
            <w:vAlign w:val="center"/>
          </w:tcPr>
          <w:p w:rsidR="00774280" w:rsidRPr="00142F00" w:rsidRDefault="00774280" w:rsidP="00556B3D">
            <w:pPr>
              <w:jc w:val="center"/>
              <w:rPr>
                <w:b/>
              </w:rPr>
            </w:pPr>
            <w:r w:rsidRPr="00002FA4">
              <w:rPr>
                <w:rFonts w:eastAsia="Lucida Sans Unicode" w:cstheme="minorHAnsi"/>
                <w:b/>
                <w:color w:val="00000A"/>
              </w:rPr>
              <w:t>Wartość jednostkowa brutto</w:t>
            </w:r>
          </w:p>
        </w:tc>
        <w:tc>
          <w:tcPr>
            <w:tcW w:w="2491" w:type="dxa"/>
          </w:tcPr>
          <w:p w:rsidR="00774280" w:rsidRPr="00002FA4" w:rsidRDefault="00774280" w:rsidP="00774280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theme="minorHAnsi"/>
                <w:b/>
                <w:color w:val="00000A"/>
                <w:sz w:val="24"/>
                <w:szCs w:val="24"/>
              </w:rPr>
            </w:pPr>
            <w:r w:rsidRPr="00002FA4">
              <w:rPr>
                <w:rFonts w:eastAsia="Lucida Sans Unicode" w:cstheme="minorHAnsi"/>
                <w:b/>
                <w:color w:val="00000A"/>
                <w:sz w:val="24"/>
                <w:szCs w:val="24"/>
              </w:rPr>
              <w:t>Wartość brutto</w:t>
            </w:r>
          </w:p>
          <w:p w:rsidR="00774280" w:rsidRPr="00142F00" w:rsidRDefault="00774280" w:rsidP="00774280">
            <w:pPr>
              <w:jc w:val="center"/>
              <w:rPr>
                <w:b/>
              </w:rPr>
            </w:pPr>
            <w:r w:rsidRPr="00002FA4">
              <w:rPr>
                <w:rFonts w:eastAsia="Lucida Sans Unicode" w:cstheme="minorHAnsi"/>
                <w:b/>
                <w:color w:val="00000A"/>
                <w:sz w:val="20"/>
                <w:szCs w:val="20"/>
              </w:rPr>
              <w:t>(ilość x wartość jednostkowa brutto)</w:t>
            </w:r>
          </w:p>
        </w:tc>
      </w:tr>
      <w:tr w:rsidR="00774280" w:rsidRPr="00142F00" w:rsidTr="001C020C">
        <w:trPr>
          <w:trHeight w:val="889"/>
        </w:trPr>
        <w:tc>
          <w:tcPr>
            <w:tcW w:w="641" w:type="dxa"/>
            <w:vAlign w:val="center"/>
          </w:tcPr>
          <w:p w:rsidR="00774280" w:rsidRPr="00142F00" w:rsidRDefault="00774280" w:rsidP="00625BEC">
            <w:pPr>
              <w:jc w:val="center"/>
            </w:pPr>
            <w:r w:rsidRPr="00142F00">
              <w:t>1</w:t>
            </w:r>
            <w:r>
              <w:t>.</w:t>
            </w:r>
          </w:p>
        </w:tc>
        <w:tc>
          <w:tcPr>
            <w:tcW w:w="2982" w:type="dxa"/>
            <w:vAlign w:val="center"/>
          </w:tcPr>
          <w:p w:rsidR="00774280" w:rsidRPr="00742217" w:rsidRDefault="00742217" w:rsidP="00625BEC">
            <w:pPr>
              <w:jc w:val="center"/>
            </w:pPr>
            <w:r w:rsidRPr="00742217">
              <w:rPr>
                <w:bCs/>
                <w:sz w:val="24"/>
                <w:szCs w:val="24"/>
              </w:rPr>
              <w:t>Rejestrator sieciowy</w:t>
            </w:r>
          </w:p>
        </w:tc>
        <w:tc>
          <w:tcPr>
            <w:tcW w:w="1058" w:type="dxa"/>
            <w:vAlign w:val="center"/>
          </w:tcPr>
          <w:p w:rsidR="00774280" w:rsidRPr="00142F00" w:rsidRDefault="00774280" w:rsidP="00625BEC">
            <w:pPr>
              <w:jc w:val="center"/>
            </w:pPr>
            <w:r>
              <w:t>1</w:t>
            </w:r>
          </w:p>
        </w:tc>
        <w:tc>
          <w:tcPr>
            <w:tcW w:w="2491" w:type="dxa"/>
            <w:vAlign w:val="center"/>
          </w:tcPr>
          <w:p w:rsidR="00774280" w:rsidRPr="00142F00" w:rsidRDefault="00774280" w:rsidP="00625BEC">
            <w:pPr>
              <w:jc w:val="center"/>
            </w:pPr>
          </w:p>
        </w:tc>
        <w:tc>
          <w:tcPr>
            <w:tcW w:w="2491" w:type="dxa"/>
          </w:tcPr>
          <w:p w:rsidR="00774280" w:rsidRPr="00142F00" w:rsidRDefault="00774280" w:rsidP="00625BEC">
            <w:pPr>
              <w:jc w:val="center"/>
            </w:pPr>
          </w:p>
        </w:tc>
      </w:tr>
      <w:tr w:rsidR="00742217" w:rsidRPr="00142F00" w:rsidTr="001C020C">
        <w:trPr>
          <w:trHeight w:val="889"/>
        </w:trPr>
        <w:tc>
          <w:tcPr>
            <w:tcW w:w="641" w:type="dxa"/>
            <w:vAlign w:val="center"/>
          </w:tcPr>
          <w:p w:rsidR="00742217" w:rsidRPr="00142F00" w:rsidRDefault="00742217" w:rsidP="00625BEC">
            <w:pPr>
              <w:jc w:val="center"/>
            </w:pPr>
            <w:r>
              <w:t>2.</w:t>
            </w:r>
          </w:p>
        </w:tc>
        <w:tc>
          <w:tcPr>
            <w:tcW w:w="2982" w:type="dxa"/>
            <w:vAlign w:val="center"/>
          </w:tcPr>
          <w:p w:rsidR="00742217" w:rsidRPr="00742217" w:rsidRDefault="00742217" w:rsidP="00625BEC">
            <w:pPr>
              <w:jc w:val="center"/>
              <w:rPr>
                <w:bCs/>
              </w:rPr>
            </w:pPr>
            <w:r w:rsidRPr="00742217">
              <w:rPr>
                <w:bCs/>
                <w:sz w:val="24"/>
                <w:szCs w:val="24"/>
              </w:rPr>
              <w:t>Dysk HDD</w:t>
            </w:r>
          </w:p>
        </w:tc>
        <w:tc>
          <w:tcPr>
            <w:tcW w:w="1058" w:type="dxa"/>
            <w:vAlign w:val="center"/>
          </w:tcPr>
          <w:p w:rsidR="00742217" w:rsidRDefault="00742217" w:rsidP="00625BEC">
            <w:pPr>
              <w:jc w:val="center"/>
            </w:pPr>
            <w:r>
              <w:t>2</w:t>
            </w:r>
          </w:p>
        </w:tc>
        <w:tc>
          <w:tcPr>
            <w:tcW w:w="2491" w:type="dxa"/>
            <w:vAlign w:val="center"/>
          </w:tcPr>
          <w:p w:rsidR="00742217" w:rsidRPr="00142F00" w:rsidRDefault="00742217" w:rsidP="00625BEC">
            <w:pPr>
              <w:jc w:val="center"/>
            </w:pPr>
          </w:p>
        </w:tc>
        <w:tc>
          <w:tcPr>
            <w:tcW w:w="2491" w:type="dxa"/>
          </w:tcPr>
          <w:p w:rsidR="00742217" w:rsidRPr="00142F00" w:rsidRDefault="00742217" w:rsidP="00625BEC">
            <w:pPr>
              <w:jc w:val="center"/>
            </w:pPr>
          </w:p>
        </w:tc>
      </w:tr>
      <w:tr w:rsidR="00742217" w:rsidRPr="00142F00" w:rsidTr="001C020C">
        <w:trPr>
          <w:trHeight w:val="889"/>
        </w:trPr>
        <w:tc>
          <w:tcPr>
            <w:tcW w:w="641" w:type="dxa"/>
            <w:vAlign w:val="center"/>
          </w:tcPr>
          <w:p w:rsidR="00742217" w:rsidRDefault="00742217" w:rsidP="00625BEC">
            <w:pPr>
              <w:jc w:val="center"/>
            </w:pPr>
            <w:r>
              <w:t>3.</w:t>
            </w:r>
          </w:p>
        </w:tc>
        <w:tc>
          <w:tcPr>
            <w:tcW w:w="2982" w:type="dxa"/>
            <w:vAlign w:val="center"/>
          </w:tcPr>
          <w:p w:rsidR="00742217" w:rsidRPr="00742217" w:rsidRDefault="00742217" w:rsidP="00625BEC">
            <w:pPr>
              <w:jc w:val="center"/>
              <w:rPr>
                <w:bCs/>
                <w:sz w:val="24"/>
              </w:rPr>
            </w:pPr>
            <w:r w:rsidRPr="00742217">
              <w:rPr>
                <w:bCs/>
                <w:sz w:val="24"/>
              </w:rPr>
              <w:t>Kamera IP</w:t>
            </w:r>
          </w:p>
        </w:tc>
        <w:tc>
          <w:tcPr>
            <w:tcW w:w="1058" w:type="dxa"/>
            <w:vAlign w:val="center"/>
          </w:tcPr>
          <w:p w:rsidR="00742217" w:rsidRDefault="00742217" w:rsidP="00625BEC">
            <w:pPr>
              <w:jc w:val="center"/>
            </w:pPr>
            <w:r>
              <w:t>3</w:t>
            </w:r>
          </w:p>
        </w:tc>
        <w:tc>
          <w:tcPr>
            <w:tcW w:w="2491" w:type="dxa"/>
            <w:vAlign w:val="center"/>
          </w:tcPr>
          <w:p w:rsidR="00742217" w:rsidRPr="00142F00" w:rsidRDefault="00742217" w:rsidP="00625BEC">
            <w:pPr>
              <w:jc w:val="center"/>
            </w:pPr>
          </w:p>
        </w:tc>
        <w:tc>
          <w:tcPr>
            <w:tcW w:w="2491" w:type="dxa"/>
          </w:tcPr>
          <w:p w:rsidR="00742217" w:rsidRPr="00142F00" w:rsidRDefault="00742217" w:rsidP="00625BEC">
            <w:pPr>
              <w:jc w:val="center"/>
            </w:pPr>
          </w:p>
        </w:tc>
      </w:tr>
      <w:tr w:rsidR="00742217" w:rsidRPr="00142F00" w:rsidTr="001C020C">
        <w:trPr>
          <w:trHeight w:val="889"/>
        </w:trPr>
        <w:tc>
          <w:tcPr>
            <w:tcW w:w="641" w:type="dxa"/>
            <w:vAlign w:val="center"/>
          </w:tcPr>
          <w:p w:rsidR="00742217" w:rsidRDefault="00742217" w:rsidP="00625BEC">
            <w:pPr>
              <w:jc w:val="center"/>
            </w:pPr>
            <w:r>
              <w:t>4.</w:t>
            </w:r>
          </w:p>
        </w:tc>
        <w:tc>
          <w:tcPr>
            <w:tcW w:w="2982" w:type="dxa"/>
            <w:vAlign w:val="center"/>
          </w:tcPr>
          <w:p w:rsidR="00742217" w:rsidRPr="00742217" w:rsidRDefault="00742217" w:rsidP="00625BEC">
            <w:pPr>
              <w:jc w:val="center"/>
              <w:rPr>
                <w:bCs/>
              </w:rPr>
            </w:pPr>
            <w:r w:rsidRPr="00742217">
              <w:rPr>
                <w:bCs/>
              </w:rPr>
              <w:t>Puszka montażowo-łączeniowa</w:t>
            </w:r>
          </w:p>
        </w:tc>
        <w:tc>
          <w:tcPr>
            <w:tcW w:w="1058" w:type="dxa"/>
            <w:vAlign w:val="center"/>
          </w:tcPr>
          <w:p w:rsidR="00742217" w:rsidRDefault="00742217" w:rsidP="00625BEC">
            <w:pPr>
              <w:jc w:val="center"/>
            </w:pPr>
            <w:r>
              <w:t>3</w:t>
            </w:r>
          </w:p>
        </w:tc>
        <w:tc>
          <w:tcPr>
            <w:tcW w:w="2491" w:type="dxa"/>
            <w:vAlign w:val="center"/>
          </w:tcPr>
          <w:p w:rsidR="00742217" w:rsidRPr="00142F00" w:rsidRDefault="00742217" w:rsidP="00625BEC">
            <w:pPr>
              <w:jc w:val="center"/>
            </w:pPr>
          </w:p>
        </w:tc>
        <w:tc>
          <w:tcPr>
            <w:tcW w:w="2491" w:type="dxa"/>
          </w:tcPr>
          <w:p w:rsidR="00742217" w:rsidRPr="00142F00" w:rsidRDefault="00742217" w:rsidP="00625BEC">
            <w:pPr>
              <w:jc w:val="center"/>
            </w:pPr>
          </w:p>
        </w:tc>
      </w:tr>
      <w:tr w:rsidR="00742217" w:rsidRPr="00142F00" w:rsidTr="001C020C">
        <w:trPr>
          <w:trHeight w:val="889"/>
        </w:trPr>
        <w:tc>
          <w:tcPr>
            <w:tcW w:w="641" w:type="dxa"/>
            <w:vAlign w:val="center"/>
          </w:tcPr>
          <w:p w:rsidR="00742217" w:rsidRDefault="00742217" w:rsidP="00625BEC">
            <w:pPr>
              <w:jc w:val="center"/>
            </w:pPr>
            <w:r>
              <w:t>5.</w:t>
            </w:r>
          </w:p>
        </w:tc>
        <w:tc>
          <w:tcPr>
            <w:tcW w:w="2982" w:type="dxa"/>
            <w:vAlign w:val="center"/>
          </w:tcPr>
          <w:p w:rsidR="00742217" w:rsidRPr="00742217" w:rsidRDefault="00742217" w:rsidP="00625BEC">
            <w:pPr>
              <w:jc w:val="center"/>
              <w:rPr>
                <w:bCs/>
              </w:rPr>
            </w:pPr>
            <w:r w:rsidRPr="00742217">
              <w:rPr>
                <w:bCs/>
              </w:rPr>
              <w:t>Switch POE</w:t>
            </w:r>
          </w:p>
        </w:tc>
        <w:tc>
          <w:tcPr>
            <w:tcW w:w="1058" w:type="dxa"/>
            <w:vAlign w:val="center"/>
          </w:tcPr>
          <w:p w:rsidR="00742217" w:rsidRDefault="00742217" w:rsidP="00625BEC">
            <w:pPr>
              <w:jc w:val="center"/>
            </w:pPr>
            <w:r>
              <w:t>1</w:t>
            </w:r>
          </w:p>
        </w:tc>
        <w:tc>
          <w:tcPr>
            <w:tcW w:w="2491" w:type="dxa"/>
            <w:vAlign w:val="center"/>
          </w:tcPr>
          <w:p w:rsidR="00742217" w:rsidRPr="00142F00" w:rsidRDefault="00742217" w:rsidP="00625BEC">
            <w:pPr>
              <w:jc w:val="center"/>
            </w:pPr>
          </w:p>
        </w:tc>
        <w:tc>
          <w:tcPr>
            <w:tcW w:w="2491" w:type="dxa"/>
          </w:tcPr>
          <w:p w:rsidR="00742217" w:rsidRPr="00142F00" w:rsidRDefault="00742217" w:rsidP="00625BEC">
            <w:pPr>
              <w:jc w:val="center"/>
            </w:pPr>
          </w:p>
        </w:tc>
      </w:tr>
      <w:tr w:rsidR="001C020C" w:rsidRPr="00142F00" w:rsidTr="001C020C">
        <w:trPr>
          <w:trHeight w:val="889"/>
        </w:trPr>
        <w:tc>
          <w:tcPr>
            <w:tcW w:w="7172" w:type="dxa"/>
            <w:gridSpan w:val="4"/>
            <w:vAlign w:val="center"/>
          </w:tcPr>
          <w:p w:rsidR="001C020C" w:rsidRPr="00142F00" w:rsidRDefault="001C020C" w:rsidP="00625BEC">
            <w:pPr>
              <w:jc w:val="center"/>
            </w:pPr>
            <w:r>
              <w:t>Razem</w:t>
            </w:r>
          </w:p>
        </w:tc>
        <w:tc>
          <w:tcPr>
            <w:tcW w:w="2491" w:type="dxa"/>
          </w:tcPr>
          <w:p w:rsidR="001C020C" w:rsidRPr="00142F00" w:rsidRDefault="001C020C" w:rsidP="00625BEC">
            <w:pPr>
              <w:jc w:val="center"/>
            </w:pPr>
          </w:p>
        </w:tc>
      </w:tr>
    </w:tbl>
    <w:p w:rsidR="00625BEC" w:rsidRDefault="00625BEC" w:rsidP="00625BEC"/>
    <w:p w:rsidR="009E5620" w:rsidRDefault="009E5620" w:rsidP="00625BEC"/>
    <w:p w:rsidR="009E5620" w:rsidRPr="009E5620" w:rsidRDefault="009E5620" w:rsidP="009E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bCs/>
          <w:color w:val="000000"/>
          <w:sz w:val="32"/>
        </w:rPr>
      </w:pPr>
    </w:p>
    <w:p w:rsidR="00E85BB3" w:rsidRPr="00E90FCA" w:rsidRDefault="00E85BB3" w:rsidP="001458E2">
      <w:pPr>
        <w:pStyle w:val="Tekstpodstawowy31"/>
        <w:jc w:val="right"/>
        <w:rPr>
          <w:i/>
          <w:sz w:val="26"/>
          <w:szCs w:val="26"/>
        </w:rPr>
      </w:pPr>
    </w:p>
    <w:p w:rsidR="001458E2" w:rsidRPr="0020529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  <w:rPr>
          <w:b/>
        </w:rPr>
      </w:pPr>
    </w:p>
    <w:p w:rsidR="003545A5" w:rsidRDefault="005D7EF7" w:rsidP="007209B2">
      <w:pPr>
        <w:ind w:left="3540" w:firstLine="708"/>
        <w:jc w:val="center"/>
      </w:pPr>
      <w:r>
        <w:t>……………………………………</w:t>
      </w:r>
    </w:p>
    <w:p w:rsidR="005D7EF7" w:rsidRPr="0016480F" w:rsidRDefault="0016480F" w:rsidP="007209B2">
      <w:pPr>
        <w:ind w:left="4956"/>
        <w:rPr>
          <w:i/>
          <w:sz w:val="20"/>
        </w:rPr>
      </w:pPr>
      <w:r>
        <w:rPr>
          <w:i/>
          <w:sz w:val="20"/>
        </w:rPr>
        <w:tab/>
      </w:r>
      <w:r w:rsidR="005D7EF7" w:rsidRPr="0016480F">
        <w:rPr>
          <w:i/>
          <w:sz w:val="20"/>
        </w:rPr>
        <w:t>Data i podpis Wykonawcy</w:t>
      </w:r>
    </w:p>
    <w:sectPr w:rsidR="005D7EF7" w:rsidRPr="0016480F" w:rsidSect="005C60E4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FE1" w:rsidRDefault="00CD7FE1" w:rsidP="007209B2">
      <w:r>
        <w:separator/>
      </w:r>
    </w:p>
  </w:endnote>
  <w:endnote w:type="continuationSeparator" w:id="1">
    <w:p w:rsidR="00CD7FE1" w:rsidRDefault="00CD7FE1" w:rsidP="00720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HolidayPi B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61073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209B2" w:rsidRDefault="00FB5A50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FB5A50">
          <w:fldChar w:fldCharType="begin"/>
        </w:r>
        <w:r w:rsidR="007209B2">
          <w:instrText>PAGE   \* MERGEFORMAT</w:instrText>
        </w:r>
        <w:r w:rsidRPr="00FB5A50">
          <w:fldChar w:fldCharType="separate"/>
        </w:r>
        <w:r w:rsidR="00ED697A" w:rsidRPr="00ED697A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209B2">
          <w:rPr>
            <w:b/>
            <w:bCs/>
          </w:rPr>
          <w:t xml:space="preserve"> | </w:t>
        </w:r>
        <w:r w:rsidR="007209B2" w:rsidRPr="007209B2">
          <w:rPr>
            <w:color w:val="808080" w:themeColor="background1" w:themeShade="80"/>
            <w:spacing w:val="60"/>
          </w:rPr>
          <w:t>Strona</w:t>
        </w:r>
      </w:p>
    </w:sdtContent>
  </w:sdt>
  <w:p w:rsidR="007209B2" w:rsidRDefault="007209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FE1" w:rsidRDefault="00CD7FE1" w:rsidP="007209B2">
      <w:r>
        <w:separator/>
      </w:r>
    </w:p>
  </w:footnote>
  <w:footnote w:type="continuationSeparator" w:id="1">
    <w:p w:rsidR="00CD7FE1" w:rsidRDefault="00CD7FE1" w:rsidP="00720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856C187C"/>
    <w:name w:val="WW8Num2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234992"/>
    <w:multiLevelType w:val="hybridMultilevel"/>
    <w:tmpl w:val="A58A1FC2"/>
    <w:lvl w:ilvl="0" w:tplc="B27274D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EA5E9C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>
    <w:nsid w:val="355C4156"/>
    <w:multiLevelType w:val="hybridMultilevel"/>
    <w:tmpl w:val="9C2E2AC2"/>
    <w:lvl w:ilvl="0" w:tplc="7F62329E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404B3"/>
    <w:multiLevelType w:val="hybridMultilevel"/>
    <w:tmpl w:val="11CC2AEA"/>
    <w:lvl w:ilvl="0" w:tplc="769CBF2A">
      <w:start w:val="1"/>
      <w:numFmt w:val="bullet"/>
      <w:lvlText w:val="·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906D94"/>
    <w:multiLevelType w:val="hybridMultilevel"/>
    <w:tmpl w:val="DE54D338"/>
    <w:lvl w:ilvl="0" w:tplc="7F62329E">
      <w:start w:val="1"/>
      <w:numFmt w:val="decimal"/>
      <w:lvlText w:val="Część 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769CBF2A">
      <w:start w:val="1"/>
      <w:numFmt w:val="bullet"/>
      <w:lvlText w:val="·"/>
      <w:lvlJc w:val="left"/>
      <w:pPr>
        <w:ind w:left="180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4105CF"/>
    <w:multiLevelType w:val="hybridMultilevel"/>
    <w:tmpl w:val="BA549F4A"/>
    <w:lvl w:ilvl="0" w:tplc="769CBF2A">
      <w:start w:val="1"/>
      <w:numFmt w:val="bullet"/>
      <w:lvlText w:val="·"/>
      <w:lvlJc w:val="left"/>
      <w:pPr>
        <w:ind w:left="108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641539F1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9">
    <w:nsid w:val="7C4A7774"/>
    <w:multiLevelType w:val="hybridMultilevel"/>
    <w:tmpl w:val="CE0A09AA"/>
    <w:lvl w:ilvl="0" w:tplc="769CBF2A">
      <w:start w:val="1"/>
      <w:numFmt w:val="bullet"/>
      <w:lvlText w:val="·"/>
      <w:lvlJc w:val="left"/>
      <w:pPr>
        <w:ind w:left="108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69CBF2A">
      <w:start w:val="1"/>
      <w:numFmt w:val="bullet"/>
      <w:lvlText w:val="·"/>
      <w:lvlJc w:val="left"/>
      <w:pPr>
        <w:ind w:left="252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458E2"/>
    <w:rsid w:val="00023CDF"/>
    <w:rsid w:val="000535C7"/>
    <w:rsid w:val="000650A8"/>
    <w:rsid w:val="00074607"/>
    <w:rsid w:val="000A1523"/>
    <w:rsid w:val="000A1B1B"/>
    <w:rsid w:val="000B417F"/>
    <w:rsid w:val="000C5DFE"/>
    <w:rsid w:val="000F173E"/>
    <w:rsid w:val="000F3631"/>
    <w:rsid w:val="001020B7"/>
    <w:rsid w:val="0010791C"/>
    <w:rsid w:val="00142F00"/>
    <w:rsid w:val="001458E2"/>
    <w:rsid w:val="00153EBA"/>
    <w:rsid w:val="0016480F"/>
    <w:rsid w:val="00174AD1"/>
    <w:rsid w:val="001923E1"/>
    <w:rsid w:val="001B0475"/>
    <w:rsid w:val="001C020C"/>
    <w:rsid w:val="001D6144"/>
    <w:rsid w:val="001D6217"/>
    <w:rsid w:val="002000A6"/>
    <w:rsid w:val="00205293"/>
    <w:rsid w:val="00241C22"/>
    <w:rsid w:val="002711A2"/>
    <w:rsid w:val="002A251A"/>
    <w:rsid w:val="002B1CE3"/>
    <w:rsid w:val="002C7D2E"/>
    <w:rsid w:val="002F3777"/>
    <w:rsid w:val="00302221"/>
    <w:rsid w:val="00327ABB"/>
    <w:rsid w:val="00342173"/>
    <w:rsid w:val="00345E9B"/>
    <w:rsid w:val="003502A5"/>
    <w:rsid w:val="003545A5"/>
    <w:rsid w:val="00370927"/>
    <w:rsid w:val="003D64F2"/>
    <w:rsid w:val="003E4F84"/>
    <w:rsid w:val="003F07CE"/>
    <w:rsid w:val="003F6BC1"/>
    <w:rsid w:val="00412F53"/>
    <w:rsid w:val="00436CAF"/>
    <w:rsid w:val="00452FFF"/>
    <w:rsid w:val="00485F59"/>
    <w:rsid w:val="004A5651"/>
    <w:rsid w:val="004B0113"/>
    <w:rsid w:val="00542D52"/>
    <w:rsid w:val="00546BF9"/>
    <w:rsid w:val="00590817"/>
    <w:rsid w:val="00593D0A"/>
    <w:rsid w:val="005B0E76"/>
    <w:rsid w:val="005C44F4"/>
    <w:rsid w:val="005C60E4"/>
    <w:rsid w:val="005D71BA"/>
    <w:rsid w:val="005D7EF7"/>
    <w:rsid w:val="005E56AA"/>
    <w:rsid w:val="005E73DD"/>
    <w:rsid w:val="006072DF"/>
    <w:rsid w:val="00625BEC"/>
    <w:rsid w:val="0062696E"/>
    <w:rsid w:val="00631AFA"/>
    <w:rsid w:val="00632CD4"/>
    <w:rsid w:val="00686616"/>
    <w:rsid w:val="006A54DD"/>
    <w:rsid w:val="006B3422"/>
    <w:rsid w:val="007209B2"/>
    <w:rsid w:val="00720F31"/>
    <w:rsid w:val="00742217"/>
    <w:rsid w:val="00774280"/>
    <w:rsid w:val="007A2750"/>
    <w:rsid w:val="00812242"/>
    <w:rsid w:val="0083401D"/>
    <w:rsid w:val="00837D27"/>
    <w:rsid w:val="00851431"/>
    <w:rsid w:val="008538C8"/>
    <w:rsid w:val="00874663"/>
    <w:rsid w:val="008971BC"/>
    <w:rsid w:val="008A709D"/>
    <w:rsid w:val="008C27E5"/>
    <w:rsid w:val="009311F9"/>
    <w:rsid w:val="00970FAD"/>
    <w:rsid w:val="009870E7"/>
    <w:rsid w:val="009A455C"/>
    <w:rsid w:val="009C3133"/>
    <w:rsid w:val="009E5620"/>
    <w:rsid w:val="00A13DAC"/>
    <w:rsid w:val="00A33C8E"/>
    <w:rsid w:val="00A34BF8"/>
    <w:rsid w:val="00A669B6"/>
    <w:rsid w:val="00A9394B"/>
    <w:rsid w:val="00B2177B"/>
    <w:rsid w:val="00B26AA5"/>
    <w:rsid w:val="00B26DEC"/>
    <w:rsid w:val="00B45142"/>
    <w:rsid w:val="00B56407"/>
    <w:rsid w:val="00B570D1"/>
    <w:rsid w:val="00B57FE4"/>
    <w:rsid w:val="00B7680B"/>
    <w:rsid w:val="00BA2AD1"/>
    <w:rsid w:val="00BB14AE"/>
    <w:rsid w:val="00BE7857"/>
    <w:rsid w:val="00BF4D19"/>
    <w:rsid w:val="00C0456B"/>
    <w:rsid w:val="00C51153"/>
    <w:rsid w:val="00C51D5F"/>
    <w:rsid w:val="00C55F49"/>
    <w:rsid w:val="00C8115C"/>
    <w:rsid w:val="00C900E2"/>
    <w:rsid w:val="00CA15FD"/>
    <w:rsid w:val="00CB7523"/>
    <w:rsid w:val="00CC20B0"/>
    <w:rsid w:val="00CD2A0F"/>
    <w:rsid w:val="00CD7FE1"/>
    <w:rsid w:val="00CE2B93"/>
    <w:rsid w:val="00D11DB8"/>
    <w:rsid w:val="00D53BDA"/>
    <w:rsid w:val="00D5466E"/>
    <w:rsid w:val="00DA1B52"/>
    <w:rsid w:val="00DC3368"/>
    <w:rsid w:val="00E00876"/>
    <w:rsid w:val="00E03FD2"/>
    <w:rsid w:val="00E066F9"/>
    <w:rsid w:val="00E21F48"/>
    <w:rsid w:val="00E36BCB"/>
    <w:rsid w:val="00E45CB2"/>
    <w:rsid w:val="00E66F49"/>
    <w:rsid w:val="00E85BB3"/>
    <w:rsid w:val="00E872F1"/>
    <w:rsid w:val="00E90FCA"/>
    <w:rsid w:val="00EA6245"/>
    <w:rsid w:val="00ED697A"/>
    <w:rsid w:val="00EE0C6A"/>
    <w:rsid w:val="00F01B64"/>
    <w:rsid w:val="00F14FFC"/>
    <w:rsid w:val="00F4745B"/>
    <w:rsid w:val="00F72F18"/>
    <w:rsid w:val="00FB5A50"/>
    <w:rsid w:val="00FC405B"/>
    <w:rsid w:val="00FC4BFC"/>
    <w:rsid w:val="00FD0B2E"/>
    <w:rsid w:val="00FD56D3"/>
    <w:rsid w:val="00FE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680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70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70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42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85B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BFEE-9AA1-45DE-820B-70F14BA5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94</cp:revision>
  <cp:lastPrinted>2019-02-15T08:57:00Z</cp:lastPrinted>
  <dcterms:created xsi:type="dcterms:W3CDTF">2016-01-18T09:54:00Z</dcterms:created>
  <dcterms:modified xsi:type="dcterms:W3CDTF">2020-04-20T17:21:00Z</dcterms:modified>
</cp:coreProperties>
</file>