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Rule="auto"/>
        <w:jc w:val="center"/>
        <w:rPr>
          <w:rFonts w:ascii="Fira Sans Extra Condensed" w:cs="Fira Sans Extra Condensed" w:eastAsia="Fira Sans Extra Condensed" w:hAnsi="Fira Sans Extra Condensed"/>
          <w:b w:val="1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b w:val="1"/>
          <w:sz w:val="20"/>
          <w:szCs w:val="20"/>
          <w:rtl w:val="0"/>
        </w:rPr>
        <w:t xml:space="preserve">Zapytanie ofertowe</w:t>
      </w:r>
    </w:p>
    <w:p w:rsidR="00000000" w:rsidDel="00000000" w:rsidP="00000000" w:rsidRDefault="00000000" w:rsidRPr="00000000" w14:paraId="00000002">
      <w:pPr>
        <w:spacing w:after="160" w:lineRule="auto"/>
        <w:jc w:val="center"/>
        <w:rPr>
          <w:rFonts w:ascii="Fira Sans Extra Condensed" w:cs="Fira Sans Extra Condensed" w:eastAsia="Fira Sans Extra Condensed" w:hAnsi="Fira Sans Extra Condensed"/>
          <w:b w:val="1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b w:val="1"/>
          <w:sz w:val="20"/>
          <w:szCs w:val="20"/>
          <w:rtl w:val="0"/>
        </w:rPr>
        <w:t xml:space="preserve">dla zamówienia publicznego o wartości powyżej 50 000 zł do 30 000 euro</w:t>
      </w:r>
    </w:p>
    <w:p w:rsidR="00000000" w:rsidDel="00000000" w:rsidP="00000000" w:rsidRDefault="00000000" w:rsidRPr="00000000" w14:paraId="00000003">
      <w:pPr>
        <w:spacing w:after="160" w:lineRule="auto"/>
        <w:jc w:val="both"/>
        <w:rPr>
          <w:rFonts w:ascii="Fira Sans Extra Condensed" w:cs="Fira Sans Extra Condensed" w:eastAsia="Fira Sans Extra Condensed" w:hAnsi="Fira Sans Extra Condense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Rule="auto"/>
        <w:jc w:val="both"/>
        <w:rPr>
          <w:rFonts w:ascii="Fira Sans Extra Condensed" w:cs="Fira Sans Extra Condensed" w:eastAsia="Fira Sans Extra Condensed" w:hAnsi="Fira Sans Extra Condensed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sz w:val="20"/>
          <w:szCs w:val="20"/>
          <w:rtl w:val="0"/>
        </w:rPr>
        <w:t xml:space="preserve">Data: 15 grudnia 2020 r. </w:t>
      </w:r>
    </w:p>
    <w:p w:rsidR="00000000" w:rsidDel="00000000" w:rsidP="00000000" w:rsidRDefault="00000000" w:rsidRPr="00000000" w14:paraId="00000005">
      <w:pPr>
        <w:spacing w:after="160" w:lineRule="auto"/>
        <w:jc w:val="both"/>
        <w:rPr>
          <w:rFonts w:ascii="Fira Sans Extra Condensed" w:cs="Fira Sans Extra Condensed" w:eastAsia="Fira Sans Extra Condensed" w:hAnsi="Fira Sans Extra Condensed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sz w:val="20"/>
          <w:szCs w:val="20"/>
          <w:rtl w:val="0"/>
        </w:rPr>
        <w:t xml:space="preserve">Zamawiający: Dom Kultury “Krzemień” w Szczecinie</w:t>
      </w:r>
    </w:p>
    <w:p w:rsidR="00000000" w:rsidDel="00000000" w:rsidP="00000000" w:rsidRDefault="00000000" w:rsidRPr="00000000" w14:paraId="00000006">
      <w:pPr>
        <w:spacing w:after="160" w:lineRule="auto"/>
        <w:jc w:val="center"/>
        <w:rPr>
          <w:rFonts w:ascii="Fira Sans Extra Condensed" w:cs="Fira Sans Extra Condensed" w:eastAsia="Fira Sans Extra Condensed" w:hAnsi="Fira Sans Extra Condensed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sz w:val="20"/>
          <w:szCs w:val="20"/>
          <w:rtl w:val="0"/>
        </w:rPr>
        <w:t xml:space="preserve">zaprasza do złożenia oferty na:</w:t>
      </w:r>
    </w:p>
    <w:p w:rsidR="00000000" w:rsidDel="00000000" w:rsidP="00000000" w:rsidRDefault="00000000" w:rsidRPr="00000000" w14:paraId="00000007">
      <w:pPr>
        <w:spacing w:after="160" w:lineRule="auto"/>
        <w:jc w:val="both"/>
        <w:rPr>
          <w:rFonts w:ascii="Fira Sans Extra Condensed" w:cs="Fira Sans Extra Condensed" w:eastAsia="Fira Sans Extra Condensed" w:hAnsi="Fira Sans Extra Condensed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sz w:val="20"/>
          <w:szCs w:val="20"/>
          <w:rtl w:val="0"/>
        </w:rPr>
        <w:t xml:space="preserve">Przedmiot zamówienia: Zakup elementów wyposażenia nagłośnieniowego, t.j.: 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9"/>
        </w:numPr>
        <w:spacing w:line="240" w:lineRule="auto"/>
        <w:ind w:left="1440" w:hanging="36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u w:val="none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rtl w:val="0"/>
        </w:rPr>
        <w:t xml:space="preserve">8 szt Monitory sceniczne 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ind w:left="1417.3228346456694" w:firstLine="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rtl w:val="0"/>
        </w:rPr>
        <w:t xml:space="preserve">Obudowa wykonana ze sklejki pokryta poliureą</w:t>
        <w:br w:type="textWrapping"/>
        <w:t xml:space="preserve">Głośnik współosiowy neodymowy: jeden 15″ głośnik niskotonowy z cewką 3” i 1″ głośnik               wysokotonowy</w:t>
        <w:br w:type="textWrapping"/>
        <w:tab/>
        <w:t xml:space="preserve">Zakres pracy: 50Hz-20kHz</w:t>
        <w:br w:type="textWrapping"/>
        <w:tab/>
        <w:t xml:space="preserve">Moc AES: LF 500W +HF80W</w:t>
        <w:br w:type="textWrapping"/>
        <w:tab/>
        <w:t xml:space="preserve">Skuteczność: 98dB</w:t>
        <w:br w:type="textWrapping"/>
        <w:tab/>
        <w:t xml:space="preserve">Impedancja (Ohm): 8Ω</w:t>
        <w:br w:type="textWrapping"/>
        <w:tab/>
        <w:t xml:space="preserve">Złącza: 2xSpeakon</w:t>
        <w:br w:type="textWrapping"/>
        <w:tab/>
        <w:t xml:space="preserve">Waga max: 19kg/szt.</w:t>
        <w:br w:type="textWrapping"/>
        <w:tab/>
        <w:t xml:space="preserve">Wymiary max (WxSxG): 350x582x510 mm 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ind w:left="720" w:firstLine="72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rtl w:val="0"/>
        </w:rPr>
        <w:t xml:space="preserve">preferowane MP 115 CX ND Poliurea lub podobne   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ind w:left="720" w:firstLine="72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8"/>
        </w:numPr>
        <w:spacing w:line="240" w:lineRule="auto"/>
        <w:ind w:left="1440" w:hanging="36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u w:val="none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rtl w:val="0"/>
        </w:rPr>
        <w:t xml:space="preserve">4 szt case na 2 szt Monitor ze sklejki 9mm w dwóch szt. mają być miseczki do stagowania, frez na monitory głęboki na 5 cm, wymiary zewnętrzne 91/48 h 62 z kołami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8"/>
        </w:numPr>
        <w:spacing w:line="240" w:lineRule="auto"/>
        <w:ind w:left="1440" w:hanging="36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u w:val="none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rtl w:val="0"/>
        </w:rPr>
        <w:t xml:space="preserve">Wzmacniacz 4x 750w / 8 Ω Maksymalny poziom wejściowy 24 dBu Pasmo przenoszenia 20 Hz – 20 kHz +/- 0.5 dB Przesłuchy (1 kHz) &lt; -70 dB Impedancja wejścia 20 kΩ symetrycznie CMRR &gt; 65 dB THD+N (od 0.1 W do połowy mocy) &lt; 0.1% (zwykle &lt; 0.05%) SMPTE IMD (od 0.1 W do połowy mocy) &lt; 0.1 % (zwykle &lt; 0.05%) Impedancja wyjścia (100 Hz) 26 mΩ 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ind w:left="720" w:firstLine="72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rtl w:val="0"/>
        </w:rPr>
        <w:t xml:space="preserve"> preferowanyT304 4 ch lub podobny.  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ind w:left="720" w:firstLine="72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spacing w:line="240" w:lineRule="auto"/>
        <w:ind w:left="1440" w:hanging="36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u w:val="none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rtl w:val="0"/>
        </w:rPr>
        <w:t xml:space="preserve"> Rack 19″ 4U wykonany ze sklejki o grubości minimum 6,5mm wraz z dwoma patch panelami: jeden zawierający 8 par gniazd XLR żeńskich/męskich zlinkowanych oraz z wyprowadzeniem na osiem wtyków XLR męskich na przewodach o długości 50 cm, drugi panel zawierający 8 gniazd Speakon oraz wyprowadzenie na 8 wtyków Speakon na przewodach o długości 50 cm.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ind w:left="1440" w:firstLine="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spacing w:line="240" w:lineRule="auto"/>
        <w:ind w:left="1440" w:hanging="36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u w:val="none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rtl w:val="0"/>
        </w:rPr>
        <w:t xml:space="preserve"> 8 sztuk Kable głośnikowe o przekroju 4 szt 2×3,3mm  długości 15m i 4 szt 2×3,3mm 10m zakończonych obustronnie wtykiem Speakon. 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ind w:left="1440" w:firstLine="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spacing w:line="240" w:lineRule="auto"/>
        <w:ind w:left="1440" w:hanging="36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u w:val="none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rtl w:val="0"/>
        </w:rPr>
        <w:t xml:space="preserve">caserack 6u 2 szuflady 2u jedna na bezprzewody profilowane do modelu druga na bodypac profilowane do modelu głębokość dostosowana do szuflad, z tylu nad szufladami szyna do dokręcania 2 patchpaneli (2U) ze stopkami 2 rączki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ind w:left="1440" w:firstLine="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"/>
        </w:numPr>
        <w:spacing w:line="240" w:lineRule="auto"/>
        <w:ind w:left="1440" w:hanging="360"/>
        <w:rPr>
          <w:rFonts w:ascii="Fira Sans Extra Condensed" w:cs="Fira Sans Extra Condensed" w:eastAsia="Fira Sans Extra Condensed" w:hAnsi="Fira Sans Extra Condensed"/>
          <w:sz w:val="20"/>
          <w:szCs w:val="20"/>
          <w:u w:val="none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rtl w:val="0"/>
        </w:rPr>
        <w:t xml:space="preserve">4 szt mikrofon bezprzewodowy </w:t>
      </w: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222222"/>
          <w:sz w:val="20"/>
          <w:szCs w:val="20"/>
          <w:rtl w:val="0"/>
        </w:rPr>
        <w:t xml:space="preserve">Transparentny 24-bitowy dźwięk cyfrowy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0"/>
        </w:numPr>
        <w:tabs>
          <w:tab w:val="left" w:pos="0"/>
        </w:tabs>
        <w:spacing w:line="240" w:lineRule="auto"/>
        <w:ind w:left="707" w:firstLine="0"/>
        <w:rPr>
          <w:rFonts w:ascii="Fira Sans Extra Condensed" w:cs="Fira Sans Extra Condensed" w:eastAsia="Fira Sans Extra Condensed" w:hAnsi="Fira Sans Extra Condensed"/>
          <w:color w:val="222222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222222"/>
          <w:sz w:val="20"/>
          <w:szCs w:val="20"/>
          <w:rtl w:val="0"/>
        </w:rPr>
        <w:tab/>
        <w:tab/>
        <w:t xml:space="preserve">Pełny zakres częstotliwości od 20 Hz do 20 kHz (faktyczny zakres zależny od mikrofonu)</w:t>
      </w:r>
    </w:p>
    <w:p w:rsidR="00000000" w:rsidDel="00000000" w:rsidP="00000000" w:rsidRDefault="00000000" w:rsidRPr="00000000" w14:paraId="0000001A">
      <w:pPr>
        <w:numPr>
          <w:ilvl w:val="0"/>
          <w:numId w:val="20"/>
        </w:numPr>
        <w:tabs>
          <w:tab w:val="left" w:pos="0"/>
        </w:tabs>
        <w:spacing w:line="240" w:lineRule="auto"/>
        <w:ind w:left="707" w:firstLine="0"/>
        <w:rPr>
          <w:rFonts w:ascii="Fira Sans Extra Condensed" w:cs="Fira Sans Extra Condensed" w:eastAsia="Fira Sans Extra Condensed" w:hAnsi="Fira Sans Extra Condensed"/>
          <w:color w:val="222222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222222"/>
          <w:sz w:val="20"/>
          <w:szCs w:val="20"/>
          <w:rtl w:val="0"/>
        </w:rPr>
        <w:tab/>
        <w:tab/>
        <w:t xml:space="preserve">Zakres dynamiki 120 dB</w:t>
      </w:r>
    </w:p>
    <w:p w:rsidR="00000000" w:rsidDel="00000000" w:rsidP="00000000" w:rsidRDefault="00000000" w:rsidRPr="00000000" w14:paraId="0000001B">
      <w:pPr>
        <w:numPr>
          <w:ilvl w:val="0"/>
          <w:numId w:val="20"/>
        </w:numPr>
        <w:tabs>
          <w:tab w:val="left" w:pos="0"/>
        </w:tabs>
        <w:spacing w:line="240" w:lineRule="auto"/>
        <w:ind w:left="707" w:firstLine="0"/>
        <w:rPr>
          <w:rFonts w:ascii="Fira Sans Extra Condensed" w:cs="Fira Sans Extra Condensed" w:eastAsia="Fira Sans Extra Condensed" w:hAnsi="Fira Sans Extra Condensed"/>
          <w:color w:val="222222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222222"/>
          <w:sz w:val="20"/>
          <w:szCs w:val="20"/>
          <w:rtl w:val="0"/>
        </w:rPr>
        <w:tab/>
        <w:tab/>
        <w:t xml:space="preserve">Cyfrowy, predykcyjny system różnicowy anten</w:t>
      </w:r>
    </w:p>
    <w:p w:rsidR="00000000" w:rsidDel="00000000" w:rsidP="00000000" w:rsidRDefault="00000000" w:rsidRPr="00000000" w14:paraId="0000001C">
      <w:pPr>
        <w:numPr>
          <w:ilvl w:val="0"/>
          <w:numId w:val="20"/>
        </w:numPr>
        <w:tabs>
          <w:tab w:val="left" w:pos="0"/>
        </w:tabs>
        <w:spacing w:line="240" w:lineRule="auto"/>
        <w:ind w:left="707" w:firstLine="0"/>
        <w:rPr>
          <w:rFonts w:ascii="Fira Sans Extra Condensed" w:cs="Fira Sans Extra Condensed" w:eastAsia="Fira Sans Extra Condensed" w:hAnsi="Fira Sans Extra Condensed"/>
          <w:color w:val="222222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222222"/>
          <w:sz w:val="20"/>
          <w:szCs w:val="20"/>
          <w:rtl w:val="0"/>
        </w:rPr>
        <w:tab/>
        <w:tab/>
        <w:t xml:space="preserve">Zasięg działania 100 m (300 stóp)</w:t>
      </w:r>
    </w:p>
    <w:p w:rsidR="00000000" w:rsidDel="00000000" w:rsidP="00000000" w:rsidRDefault="00000000" w:rsidRPr="00000000" w14:paraId="0000001D">
      <w:pPr>
        <w:numPr>
          <w:ilvl w:val="0"/>
          <w:numId w:val="20"/>
        </w:numPr>
        <w:tabs>
          <w:tab w:val="left" w:pos="0"/>
        </w:tabs>
        <w:spacing w:line="240" w:lineRule="auto"/>
        <w:ind w:left="707" w:firstLine="0"/>
        <w:rPr>
          <w:rFonts w:ascii="Fira Sans Extra Condensed" w:cs="Fira Sans Extra Condensed" w:eastAsia="Fira Sans Extra Condensed" w:hAnsi="Fira Sans Extra Condensed"/>
          <w:color w:val="222222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222222"/>
          <w:sz w:val="20"/>
          <w:szCs w:val="20"/>
          <w:rtl w:val="0"/>
        </w:rPr>
        <w:tab/>
        <w:tab/>
        <w:t xml:space="preserve">Pasmo strojenia 44 MHz (zależne od regionu)</w:t>
      </w:r>
    </w:p>
    <w:p w:rsidR="00000000" w:rsidDel="00000000" w:rsidP="00000000" w:rsidRDefault="00000000" w:rsidRPr="00000000" w14:paraId="0000001E">
      <w:pPr>
        <w:numPr>
          <w:ilvl w:val="0"/>
          <w:numId w:val="20"/>
        </w:numPr>
        <w:tabs>
          <w:tab w:val="left" w:pos="0"/>
        </w:tabs>
        <w:spacing w:line="240" w:lineRule="auto"/>
        <w:ind w:left="707" w:firstLine="0"/>
        <w:rPr>
          <w:rFonts w:ascii="Fira Sans Extra Condensed" w:cs="Fira Sans Extra Condensed" w:eastAsia="Fira Sans Extra Condensed" w:hAnsi="Fira Sans Extra Condensed"/>
          <w:color w:val="222222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222222"/>
          <w:sz w:val="20"/>
          <w:szCs w:val="20"/>
          <w:rtl w:val="0"/>
        </w:rPr>
        <w:tab/>
        <w:tab/>
        <w:t xml:space="preserve">32 równocześnie pracujące kanały na pasmo częstotliwości (zależne od regionu)</w:t>
      </w:r>
    </w:p>
    <w:p w:rsidR="00000000" w:rsidDel="00000000" w:rsidP="00000000" w:rsidRDefault="00000000" w:rsidRPr="00000000" w14:paraId="0000001F">
      <w:pPr>
        <w:numPr>
          <w:ilvl w:val="0"/>
          <w:numId w:val="20"/>
        </w:numPr>
        <w:tabs>
          <w:tab w:val="left" w:pos="0"/>
        </w:tabs>
        <w:spacing w:line="240" w:lineRule="auto"/>
        <w:ind w:left="707" w:firstLine="0"/>
        <w:rPr>
          <w:rFonts w:ascii="Fira Sans Extra Condensed" w:cs="Fira Sans Extra Condensed" w:eastAsia="Fira Sans Extra Condensed" w:hAnsi="Fira Sans Extra Condensed"/>
          <w:color w:val="222222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222222"/>
          <w:sz w:val="20"/>
          <w:szCs w:val="20"/>
          <w:rtl w:val="0"/>
        </w:rPr>
        <w:tab/>
        <w:tab/>
        <w:t xml:space="preserve">Do 12 kompatybilnych systemów na kanał TV 8 MHz; (10 systemów na kanał TV 6 MHz)</w:t>
      </w:r>
    </w:p>
    <w:p w:rsidR="00000000" w:rsidDel="00000000" w:rsidP="00000000" w:rsidRDefault="00000000" w:rsidRPr="00000000" w14:paraId="00000020">
      <w:pPr>
        <w:numPr>
          <w:ilvl w:val="0"/>
          <w:numId w:val="20"/>
        </w:numPr>
        <w:tabs>
          <w:tab w:val="left" w:pos="0"/>
        </w:tabs>
        <w:spacing w:line="240" w:lineRule="auto"/>
        <w:ind w:left="707" w:firstLine="0"/>
        <w:rPr>
          <w:rFonts w:ascii="Fira Sans Extra Condensed" w:cs="Fira Sans Extra Condensed" w:eastAsia="Fira Sans Extra Condensed" w:hAnsi="Fira Sans Extra Condensed"/>
          <w:color w:val="222222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222222"/>
          <w:sz w:val="20"/>
          <w:szCs w:val="20"/>
          <w:rtl w:val="0"/>
        </w:rPr>
        <w:tab/>
        <w:tab/>
        <w:t xml:space="preserve">Łatwe parowanie nadajników i odbiorników poprzez skanowanie i synchronizację w podczerwieni</w:t>
      </w:r>
    </w:p>
    <w:p w:rsidR="00000000" w:rsidDel="00000000" w:rsidP="00000000" w:rsidRDefault="00000000" w:rsidRPr="00000000" w14:paraId="00000021">
      <w:pPr>
        <w:numPr>
          <w:ilvl w:val="0"/>
          <w:numId w:val="20"/>
        </w:numPr>
        <w:tabs>
          <w:tab w:val="left" w:pos="0"/>
        </w:tabs>
        <w:spacing w:line="240" w:lineRule="auto"/>
        <w:ind w:left="707" w:firstLine="0"/>
        <w:rPr>
          <w:rFonts w:ascii="Fira Sans Extra Condensed" w:cs="Fira Sans Extra Condensed" w:eastAsia="Fira Sans Extra Condensed" w:hAnsi="Fira Sans Extra Condensed"/>
          <w:color w:val="222222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222222"/>
          <w:sz w:val="20"/>
          <w:szCs w:val="20"/>
          <w:rtl w:val="0"/>
        </w:rPr>
        <w:tab/>
        <w:tab/>
        <w:t xml:space="preserve">Do 8 godzin pracy na 2 bateriach AA</w:t>
      </w:r>
    </w:p>
    <w:p w:rsidR="00000000" w:rsidDel="00000000" w:rsidP="00000000" w:rsidRDefault="00000000" w:rsidRPr="00000000" w14:paraId="00000022">
      <w:pPr>
        <w:numPr>
          <w:ilvl w:val="0"/>
          <w:numId w:val="20"/>
        </w:numPr>
        <w:tabs>
          <w:tab w:val="left" w:pos="0"/>
        </w:tabs>
        <w:spacing w:after="120" w:line="240" w:lineRule="auto"/>
        <w:ind w:left="707" w:firstLine="0"/>
        <w:rPr>
          <w:rFonts w:ascii="Fira Sans Extra Condensed" w:cs="Fira Sans Extra Condensed" w:eastAsia="Fira Sans Extra Condensed" w:hAnsi="Fira Sans Extra Condensed"/>
          <w:color w:val="222222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222222"/>
          <w:sz w:val="20"/>
          <w:szCs w:val="20"/>
          <w:rtl w:val="0"/>
        </w:rPr>
        <w:tab/>
        <w:tab/>
        <w:t xml:space="preserve">Trwała metalowa konstrukcja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14"/>
        </w:numPr>
        <w:spacing w:line="240" w:lineRule="auto"/>
        <w:ind w:left="1440" w:hanging="360"/>
        <w:rPr>
          <w:rFonts w:ascii="Fira Sans Extra Condensed" w:cs="Fira Sans Extra Condensed" w:eastAsia="Fira Sans Extra Condensed" w:hAnsi="Fira Sans Extra Condensed"/>
          <w:sz w:val="20"/>
          <w:szCs w:val="20"/>
          <w:u w:val="none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rtl w:val="0"/>
        </w:rPr>
        <w:t xml:space="preserve">4 szt odbiornik do mikrofonów </w:t>
      </w: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222222"/>
          <w:sz w:val="20"/>
          <w:szCs w:val="20"/>
          <w:rtl w:val="0"/>
        </w:rPr>
        <w:t xml:space="preserve">Sygnał: Cyfrowy (470-534nMHz G51)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0"/>
        </w:numPr>
        <w:tabs>
          <w:tab w:val="left" w:pos="0"/>
        </w:tabs>
        <w:spacing w:line="240" w:lineRule="auto"/>
        <w:ind w:left="707" w:firstLine="0"/>
        <w:rPr>
          <w:rFonts w:ascii="Fira Sans Extra Condensed" w:cs="Fira Sans Extra Condensed" w:eastAsia="Fira Sans Extra Condensed" w:hAnsi="Fira Sans Extra Condensed"/>
          <w:color w:val="222222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222222"/>
          <w:sz w:val="20"/>
          <w:szCs w:val="20"/>
          <w:rtl w:val="0"/>
        </w:rPr>
        <w:tab/>
        <w:tab/>
        <w:t xml:space="preserve">Kodowanie: 256 bitów AES</w:t>
      </w:r>
    </w:p>
    <w:p w:rsidR="00000000" w:rsidDel="00000000" w:rsidP="00000000" w:rsidRDefault="00000000" w:rsidRPr="00000000" w14:paraId="00000025">
      <w:pPr>
        <w:numPr>
          <w:ilvl w:val="0"/>
          <w:numId w:val="10"/>
        </w:numPr>
        <w:tabs>
          <w:tab w:val="left" w:pos="0"/>
        </w:tabs>
        <w:spacing w:line="240" w:lineRule="auto"/>
        <w:ind w:left="707" w:firstLine="0"/>
        <w:rPr>
          <w:rFonts w:ascii="Fira Sans Extra Condensed" w:cs="Fira Sans Extra Condensed" w:eastAsia="Fira Sans Extra Condensed" w:hAnsi="Fira Sans Extra Condensed"/>
          <w:color w:val="222222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222222"/>
          <w:sz w:val="20"/>
          <w:szCs w:val="20"/>
          <w:rtl w:val="0"/>
        </w:rPr>
        <w:tab/>
        <w:tab/>
        <w:t xml:space="preserve">Zdalne sterowanie</w:t>
      </w:r>
    </w:p>
    <w:p w:rsidR="00000000" w:rsidDel="00000000" w:rsidP="00000000" w:rsidRDefault="00000000" w:rsidRPr="00000000" w14:paraId="00000026">
      <w:pPr>
        <w:numPr>
          <w:ilvl w:val="0"/>
          <w:numId w:val="10"/>
        </w:numPr>
        <w:tabs>
          <w:tab w:val="left" w:pos="0"/>
        </w:tabs>
        <w:spacing w:line="240" w:lineRule="auto"/>
        <w:ind w:left="707" w:firstLine="0"/>
        <w:rPr>
          <w:rFonts w:ascii="Fira Sans Extra Condensed" w:cs="Fira Sans Extra Condensed" w:eastAsia="Fira Sans Extra Condensed" w:hAnsi="Fira Sans Extra Condensed"/>
          <w:color w:val="222222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222222"/>
          <w:sz w:val="20"/>
          <w:szCs w:val="20"/>
          <w:rtl w:val="0"/>
        </w:rPr>
        <w:tab/>
        <w:tab/>
        <w:t xml:space="preserve">Przeszukiwanie kanałów, Przeszukiwanie grup</w:t>
      </w:r>
    </w:p>
    <w:p w:rsidR="00000000" w:rsidDel="00000000" w:rsidP="00000000" w:rsidRDefault="00000000" w:rsidRPr="00000000" w14:paraId="00000027">
      <w:pPr>
        <w:numPr>
          <w:ilvl w:val="0"/>
          <w:numId w:val="10"/>
        </w:numPr>
        <w:tabs>
          <w:tab w:val="left" w:pos="0"/>
        </w:tabs>
        <w:spacing w:line="240" w:lineRule="auto"/>
        <w:ind w:left="707" w:firstLine="0"/>
        <w:rPr>
          <w:rFonts w:ascii="Fira Sans Extra Condensed" w:cs="Fira Sans Extra Condensed" w:eastAsia="Fira Sans Extra Condensed" w:hAnsi="Fira Sans Extra Condensed"/>
          <w:color w:val="222222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222222"/>
          <w:sz w:val="20"/>
          <w:szCs w:val="20"/>
          <w:rtl w:val="0"/>
        </w:rPr>
        <w:tab/>
        <w:tab/>
        <w:t xml:space="preserve">Synchronizacja: IR Sync</w:t>
      </w:r>
    </w:p>
    <w:p w:rsidR="00000000" w:rsidDel="00000000" w:rsidP="00000000" w:rsidRDefault="00000000" w:rsidRPr="00000000" w14:paraId="00000028">
      <w:pPr>
        <w:numPr>
          <w:ilvl w:val="0"/>
          <w:numId w:val="10"/>
        </w:numPr>
        <w:tabs>
          <w:tab w:val="left" w:pos="0"/>
        </w:tabs>
        <w:spacing w:line="240" w:lineRule="auto"/>
        <w:ind w:left="707" w:firstLine="0"/>
        <w:rPr>
          <w:rFonts w:ascii="Fira Sans Extra Condensed" w:cs="Fira Sans Extra Condensed" w:eastAsia="Fira Sans Extra Condensed" w:hAnsi="Fira Sans Extra Condensed"/>
          <w:color w:val="222222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222222"/>
          <w:sz w:val="20"/>
          <w:szCs w:val="20"/>
          <w:rtl w:val="0"/>
        </w:rPr>
        <w:tab/>
        <w:tab/>
        <w:t xml:space="preserve">Odłączane anteny</w:t>
      </w:r>
    </w:p>
    <w:p w:rsidR="00000000" w:rsidDel="00000000" w:rsidP="00000000" w:rsidRDefault="00000000" w:rsidRPr="00000000" w14:paraId="00000029">
      <w:pPr>
        <w:numPr>
          <w:ilvl w:val="0"/>
          <w:numId w:val="10"/>
        </w:numPr>
        <w:tabs>
          <w:tab w:val="left" w:pos="0"/>
        </w:tabs>
        <w:spacing w:line="240" w:lineRule="auto"/>
        <w:ind w:left="707" w:firstLine="0"/>
        <w:rPr>
          <w:rFonts w:ascii="Fira Sans Extra Condensed" w:cs="Fira Sans Extra Condensed" w:eastAsia="Fira Sans Extra Condensed" w:hAnsi="Fira Sans Extra Condensed"/>
          <w:color w:val="222222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222222"/>
          <w:sz w:val="20"/>
          <w:szCs w:val="20"/>
          <w:rtl w:val="0"/>
        </w:rPr>
        <w:tab/>
        <w:tab/>
        <w:t xml:space="preserve">Możliwości sieciowe: DHCP, Link Local, Static</w:t>
      </w:r>
    </w:p>
    <w:p w:rsidR="00000000" w:rsidDel="00000000" w:rsidP="00000000" w:rsidRDefault="00000000" w:rsidRPr="00000000" w14:paraId="0000002A">
      <w:pPr>
        <w:numPr>
          <w:ilvl w:val="0"/>
          <w:numId w:val="10"/>
        </w:numPr>
        <w:tabs>
          <w:tab w:val="left" w:pos="0"/>
        </w:tabs>
        <w:spacing w:line="240" w:lineRule="auto"/>
        <w:ind w:left="707" w:firstLine="0"/>
        <w:rPr>
          <w:rFonts w:ascii="Fira Sans Extra Condensed" w:cs="Fira Sans Extra Condensed" w:eastAsia="Fira Sans Extra Condensed" w:hAnsi="Fira Sans Extra Condensed"/>
          <w:color w:val="222222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222222"/>
          <w:sz w:val="20"/>
          <w:szCs w:val="20"/>
          <w:rtl w:val="0"/>
        </w:rPr>
        <w:tab/>
        <w:tab/>
        <w:t xml:space="preserve">Sterowanie oprogramowaniem:  Channels, Wireless Workbench, </w:t>
      </w:r>
    </w:p>
    <w:p w:rsidR="00000000" w:rsidDel="00000000" w:rsidP="00000000" w:rsidRDefault="00000000" w:rsidRPr="00000000" w14:paraId="0000002B">
      <w:pPr>
        <w:numPr>
          <w:ilvl w:val="0"/>
          <w:numId w:val="10"/>
        </w:numPr>
        <w:tabs>
          <w:tab w:val="left" w:pos="0"/>
        </w:tabs>
        <w:spacing w:line="240" w:lineRule="auto"/>
        <w:ind w:left="707" w:firstLine="0"/>
        <w:rPr>
          <w:rFonts w:ascii="Fira Sans Extra Condensed" w:cs="Fira Sans Extra Condensed" w:eastAsia="Fira Sans Extra Condensed" w:hAnsi="Fira Sans Extra Condensed"/>
          <w:color w:val="222222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222222"/>
          <w:sz w:val="20"/>
          <w:szCs w:val="20"/>
          <w:rtl w:val="0"/>
        </w:rPr>
        <w:tab/>
        <w:tab/>
        <w:t xml:space="preserve">Osprzęt rackowy w zestawie</w:t>
      </w:r>
    </w:p>
    <w:p w:rsidR="00000000" w:rsidDel="00000000" w:rsidP="00000000" w:rsidRDefault="00000000" w:rsidRPr="00000000" w14:paraId="0000002C">
      <w:pPr>
        <w:numPr>
          <w:ilvl w:val="0"/>
          <w:numId w:val="10"/>
        </w:numPr>
        <w:tabs>
          <w:tab w:val="left" w:pos="0"/>
        </w:tabs>
        <w:spacing w:line="240" w:lineRule="auto"/>
        <w:ind w:left="707" w:firstLine="0"/>
        <w:rPr>
          <w:rFonts w:ascii="Fira Sans Extra Condensed" w:cs="Fira Sans Extra Condensed" w:eastAsia="Fira Sans Extra Condensed" w:hAnsi="Fira Sans Extra Condensed"/>
          <w:color w:val="222222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222222"/>
          <w:sz w:val="20"/>
          <w:szCs w:val="20"/>
          <w:rtl w:val="0"/>
        </w:rPr>
        <w:tab/>
        <w:tab/>
        <w:t xml:space="preserve">Wielofunkcyjny wyświetlacz LCD</w:t>
      </w:r>
    </w:p>
    <w:p w:rsidR="00000000" w:rsidDel="00000000" w:rsidP="00000000" w:rsidRDefault="00000000" w:rsidRPr="00000000" w14:paraId="0000002D">
      <w:pPr>
        <w:numPr>
          <w:ilvl w:val="0"/>
          <w:numId w:val="10"/>
        </w:numPr>
        <w:tabs>
          <w:tab w:val="left" w:pos="0"/>
        </w:tabs>
        <w:spacing w:line="240" w:lineRule="auto"/>
        <w:ind w:left="707" w:firstLine="0"/>
        <w:rPr>
          <w:rFonts w:ascii="Fira Sans Extra Condensed" w:cs="Fira Sans Extra Condensed" w:eastAsia="Fira Sans Extra Condensed" w:hAnsi="Fira Sans Extra Condensed"/>
          <w:color w:val="222222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222222"/>
          <w:sz w:val="20"/>
          <w:szCs w:val="20"/>
          <w:rtl w:val="0"/>
        </w:rPr>
        <w:tab/>
        <w:tab/>
        <w:t xml:space="preserve">Rodzaj odbiornika: Pojedynczy</w:t>
      </w:r>
    </w:p>
    <w:p w:rsidR="00000000" w:rsidDel="00000000" w:rsidP="00000000" w:rsidRDefault="00000000" w:rsidRPr="00000000" w14:paraId="0000002E">
      <w:pPr>
        <w:numPr>
          <w:ilvl w:val="0"/>
          <w:numId w:val="10"/>
        </w:numPr>
        <w:tabs>
          <w:tab w:val="left" w:pos="0"/>
        </w:tabs>
        <w:spacing w:line="240" w:lineRule="auto"/>
        <w:ind w:left="707" w:firstLine="0"/>
        <w:rPr>
          <w:rFonts w:ascii="Fira Sans Extra Condensed" w:cs="Fira Sans Extra Condensed" w:eastAsia="Fira Sans Extra Condensed" w:hAnsi="Fira Sans Extra Condensed"/>
          <w:color w:val="222222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222222"/>
          <w:sz w:val="20"/>
          <w:szCs w:val="20"/>
          <w:rtl w:val="0"/>
        </w:rPr>
        <w:tab/>
        <w:tab/>
        <w:t xml:space="preserve">Dołączona antena: External 1/2 Wave</w:t>
      </w:r>
    </w:p>
    <w:p w:rsidR="00000000" w:rsidDel="00000000" w:rsidP="00000000" w:rsidRDefault="00000000" w:rsidRPr="00000000" w14:paraId="0000002F">
      <w:pPr>
        <w:numPr>
          <w:ilvl w:val="0"/>
          <w:numId w:val="10"/>
        </w:numPr>
        <w:tabs>
          <w:tab w:val="left" w:pos="0"/>
        </w:tabs>
        <w:spacing w:line="240" w:lineRule="auto"/>
        <w:ind w:left="707" w:firstLine="0"/>
        <w:rPr>
          <w:rFonts w:ascii="Fira Sans Extra Condensed" w:cs="Fira Sans Extra Condensed" w:eastAsia="Fira Sans Extra Condensed" w:hAnsi="Fira Sans Extra Condensed"/>
          <w:color w:val="222222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222222"/>
          <w:sz w:val="20"/>
          <w:szCs w:val="20"/>
          <w:rtl w:val="0"/>
        </w:rPr>
        <w:tab/>
        <w:tab/>
        <w:t xml:space="preserve">Wskaźnik poziomu żywotności baterii</w:t>
      </w:r>
    </w:p>
    <w:p w:rsidR="00000000" w:rsidDel="00000000" w:rsidP="00000000" w:rsidRDefault="00000000" w:rsidRPr="00000000" w14:paraId="00000030">
      <w:pPr>
        <w:numPr>
          <w:ilvl w:val="0"/>
          <w:numId w:val="10"/>
        </w:numPr>
        <w:tabs>
          <w:tab w:val="left" w:pos="0"/>
        </w:tabs>
        <w:spacing w:line="240" w:lineRule="auto"/>
        <w:ind w:left="707" w:firstLine="0"/>
        <w:rPr>
          <w:rFonts w:ascii="Fira Sans Extra Condensed" w:cs="Fira Sans Extra Condensed" w:eastAsia="Fira Sans Extra Condensed" w:hAnsi="Fira Sans Extra Condensed"/>
          <w:color w:val="222222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222222"/>
          <w:sz w:val="20"/>
          <w:szCs w:val="20"/>
          <w:rtl w:val="0"/>
        </w:rPr>
        <w:tab/>
        <w:tab/>
        <w:t xml:space="preserve">Przełącznik linia - mikrofon</w:t>
      </w:r>
    </w:p>
    <w:p w:rsidR="00000000" w:rsidDel="00000000" w:rsidP="00000000" w:rsidRDefault="00000000" w:rsidRPr="00000000" w14:paraId="00000031">
      <w:pPr>
        <w:numPr>
          <w:ilvl w:val="0"/>
          <w:numId w:val="10"/>
        </w:numPr>
        <w:tabs>
          <w:tab w:val="left" w:pos="0"/>
        </w:tabs>
        <w:spacing w:line="240" w:lineRule="auto"/>
        <w:ind w:left="707" w:firstLine="0"/>
        <w:rPr>
          <w:rFonts w:ascii="Fira Sans Extra Condensed" w:cs="Fira Sans Extra Condensed" w:eastAsia="Fira Sans Extra Condensed" w:hAnsi="Fira Sans Extra Condensed"/>
          <w:color w:val="222222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222222"/>
          <w:sz w:val="20"/>
          <w:szCs w:val="20"/>
          <w:rtl w:val="0"/>
        </w:rPr>
        <w:tab/>
        <w:tab/>
        <w:t xml:space="preserve">Tłumienie sygnału lustrzanego: 70 dB, typical</w:t>
      </w:r>
    </w:p>
    <w:p w:rsidR="00000000" w:rsidDel="00000000" w:rsidP="00000000" w:rsidRDefault="00000000" w:rsidRPr="00000000" w14:paraId="00000032">
      <w:pPr>
        <w:numPr>
          <w:ilvl w:val="0"/>
          <w:numId w:val="10"/>
        </w:numPr>
        <w:tabs>
          <w:tab w:val="left" w:pos="0"/>
        </w:tabs>
        <w:spacing w:line="240" w:lineRule="auto"/>
        <w:ind w:left="707" w:firstLine="0"/>
        <w:rPr>
          <w:rFonts w:ascii="Fira Sans Extra Condensed" w:cs="Fira Sans Extra Condensed" w:eastAsia="Fira Sans Extra Condensed" w:hAnsi="Fira Sans Extra Condensed"/>
          <w:color w:val="222222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222222"/>
          <w:sz w:val="20"/>
          <w:szCs w:val="20"/>
          <w:rtl w:val="0"/>
        </w:rPr>
        <w:tab/>
        <w:tab/>
        <w:t xml:space="preserve">Czułość RF: -97 dBm, for 12dB SINAD, typical</w:t>
      </w:r>
    </w:p>
    <w:p w:rsidR="00000000" w:rsidDel="00000000" w:rsidP="00000000" w:rsidRDefault="00000000" w:rsidRPr="00000000" w14:paraId="00000033">
      <w:pPr>
        <w:numPr>
          <w:ilvl w:val="0"/>
          <w:numId w:val="10"/>
        </w:numPr>
        <w:tabs>
          <w:tab w:val="left" w:pos="0"/>
        </w:tabs>
        <w:spacing w:line="240" w:lineRule="auto"/>
        <w:ind w:left="707" w:firstLine="0"/>
        <w:rPr>
          <w:rFonts w:ascii="Fira Sans Extra Condensed" w:cs="Fira Sans Extra Condensed" w:eastAsia="Fira Sans Extra Condensed" w:hAnsi="Fira Sans Extra Condensed"/>
          <w:color w:val="222222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222222"/>
          <w:sz w:val="20"/>
          <w:szCs w:val="20"/>
          <w:rtl w:val="0"/>
        </w:rPr>
        <w:tab/>
        <w:tab/>
        <w:t xml:space="preserve">Zabezpieczenie zasilania fantomowego</w:t>
      </w:r>
    </w:p>
    <w:p w:rsidR="00000000" w:rsidDel="00000000" w:rsidP="00000000" w:rsidRDefault="00000000" w:rsidRPr="00000000" w14:paraId="00000034">
      <w:pPr>
        <w:numPr>
          <w:ilvl w:val="0"/>
          <w:numId w:val="10"/>
        </w:numPr>
        <w:tabs>
          <w:tab w:val="left" w:pos="0"/>
        </w:tabs>
        <w:spacing w:line="240" w:lineRule="auto"/>
        <w:ind w:left="707" w:firstLine="0"/>
        <w:rPr>
          <w:rFonts w:ascii="Fira Sans Extra Condensed" w:cs="Fira Sans Extra Condensed" w:eastAsia="Fira Sans Extra Condensed" w:hAnsi="Fira Sans Extra Condensed"/>
          <w:color w:val="222222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222222"/>
          <w:sz w:val="20"/>
          <w:szCs w:val="20"/>
          <w:rtl w:val="0"/>
        </w:rPr>
        <w:tab/>
        <w:tab/>
        <w:t xml:space="preserve">Tłumienie sygnału pasożytniczego: 80 dB, typical</w:t>
      </w:r>
    </w:p>
    <w:p w:rsidR="00000000" w:rsidDel="00000000" w:rsidP="00000000" w:rsidRDefault="00000000" w:rsidRPr="00000000" w14:paraId="00000035">
      <w:pPr>
        <w:numPr>
          <w:ilvl w:val="0"/>
          <w:numId w:val="10"/>
        </w:numPr>
        <w:tabs>
          <w:tab w:val="left" w:pos="0"/>
        </w:tabs>
        <w:spacing w:line="240" w:lineRule="auto"/>
        <w:ind w:left="707" w:firstLine="0"/>
        <w:rPr>
          <w:rFonts w:ascii="Fira Sans Extra Condensed" w:cs="Fira Sans Extra Condensed" w:eastAsia="Fira Sans Extra Condensed" w:hAnsi="Fira Sans Extra Condensed"/>
          <w:color w:val="222222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222222"/>
          <w:sz w:val="20"/>
          <w:szCs w:val="20"/>
          <w:rtl w:val="0"/>
        </w:rPr>
        <w:tab/>
        <w:tab/>
        <w:t xml:space="preserve">Impedancja wejścia antenowego: 50 Ω</w:t>
      </w:r>
    </w:p>
    <w:p w:rsidR="00000000" w:rsidDel="00000000" w:rsidP="00000000" w:rsidRDefault="00000000" w:rsidRPr="00000000" w14:paraId="00000036">
      <w:pPr>
        <w:numPr>
          <w:ilvl w:val="0"/>
          <w:numId w:val="10"/>
        </w:numPr>
        <w:tabs>
          <w:tab w:val="left" w:pos="0"/>
        </w:tabs>
        <w:spacing w:line="240" w:lineRule="auto"/>
        <w:ind w:left="707" w:firstLine="0"/>
        <w:rPr>
          <w:rFonts w:ascii="Fira Sans Extra Condensed" w:cs="Fira Sans Extra Condensed" w:eastAsia="Fira Sans Extra Condensed" w:hAnsi="Fira Sans Extra Condensed"/>
          <w:color w:val="222222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222222"/>
          <w:sz w:val="20"/>
          <w:szCs w:val="20"/>
          <w:rtl w:val="0"/>
        </w:rPr>
        <w:tab/>
        <w:tab/>
        <w:t xml:space="preserve">Obudowa: Metal</w:t>
      </w:r>
    </w:p>
    <w:p w:rsidR="00000000" w:rsidDel="00000000" w:rsidP="00000000" w:rsidRDefault="00000000" w:rsidRPr="00000000" w14:paraId="00000037">
      <w:pPr>
        <w:numPr>
          <w:ilvl w:val="0"/>
          <w:numId w:val="10"/>
        </w:numPr>
        <w:tabs>
          <w:tab w:val="left" w:pos="0"/>
        </w:tabs>
        <w:spacing w:line="240" w:lineRule="auto"/>
        <w:ind w:left="707" w:firstLine="0"/>
        <w:rPr>
          <w:rFonts w:ascii="Fira Sans Extra Condensed" w:cs="Fira Sans Extra Condensed" w:eastAsia="Fira Sans Extra Condensed" w:hAnsi="Fira Sans Extra Condensed"/>
          <w:color w:val="222222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222222"/>
          <w:sz w:val="20"/>
          <w:szCs w:val="20"/>
          <w:rtl w:val="0"/>
        </w:rPr>
        <w:tab/>
        <w:tab/>
        <w:t xml:space="preserve">Wymiary: 41 x 19.7 x 15.1 cm</w:t>
      </w:r>
    </w:p>
    <w:p w:rsidR="00000000" w:rsidDel="00000000" w:rsidP="00000000" w:rsidRDefault="00000000" w:rsidRPr="00000000" w14:paraId="00000038">
      <w:pPr>
        <w:numPr>
          <w:ilvl w:val="0"/>
          <w:numId w:val="10"/>
        </w:numPr>
        <w:tabs>
          <w:tab w:val="left" w:pos="0"/>
        </w:tabs>
        <w:spacing w:after="120" w:line="240" w:lineRule="auto"/>
        <w:ind w:left="707" w:firstLine="0"/>
        <w:rPr>
          <w:rFonts w:ascii="Fira Sans Extra Condensed" w:cs="Fira Sans Extra Condensed" w:eastAsia="Fira Sans Extra Condensed" w:hAnsi="Fira Sans Extra Condensed"/>
          <w:color w:val="222222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222222"/>
          <w:sz w:val="20"/>
          <w:szCs w:val="20"/>
          <w:rtl w:val="0"/>
        </w:rPr>
        <w:tab/>
        <w:tab/>
        <w:t xml:space="preserve">Waga: 777 g</w:t>
      </w:r>
    </w:p>
    <w:p w:rsidR="00000000" w:rsidDel="00000000" w:rsidP="00000000" w:rsidRDefault="00000000" w:rsidRPr="00000000" w14:paraId="00000039">
      <w:pPr>
        <w:widowControl w:val="0"/>
        <w:numPr>
          <w:ilvl w:val="0"/>
          <w:numId w:val="11"/>
        </w:numPr>
        <w:spacing w:after="0" w:afterAutospacing="0" w:line="240" w:lineRule="auto"/>
        <w:ind w:left="1440" w:hanging="36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u w:val="none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rtl w:val="0"/>
        </w:rPr>
        <w:t xml:space="preserve">5 szt mikrofon wokalny. Charakterystyka częstotliwościowa z rozjaśnionym środkowym pasmem oraz podciętymi basami.</w:t>
      </w:r>
    </w:p>
    <w:p w:rsidR="00000000" w:rsidDel="00000000" w:rsidP="00000000" w:rsidRDefault="00000000" w:rsidRPr="00000000" w14:paraId="0000003A">
      <w:pPr>
        <w:numPr>
          <w:ilvl w:val="0"/>
          <w:numId w:val="15"/>
        </w:numPr>
        <w:tabs>
          <w:tab w:val="left" w:pos="0"/>
        </w:tabs>
        <w:spacing w:after="225" w:line="240" w:lineRule="auto"/>
        <w:ind w:left="707" w:firstLine="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rtl w:val="0"/>
        </w:rPr>
        <w:tab/>
        <w:tab/>
        <w:t xml:space="preserve">Jednolita kardioidalna charakterystyka częstotliwościowa </w:t>
        <w:br w:type="textWrapping"/>
        <w:tab/>
        <w:tab/>
        <w:t xml:space="preserve">Pneumatyczny system antywstrząsowy </w:t>
        <w:tab/>
        <w:tab/>
        <w:br w:type="textWrapping"/>
        <w:tab/>
        <w:tab/>
        <w:t xml:space="preserve">Wbudowana sferyczna owiewka i filtr pop o dużej efektywności</w:t>
        <w:br w:type="textWrapping"/>
        <w:tab/>
        <w:tab/>
        <w:t xml:space="preserve">Dołączony wytrzymały adapter statywu z możliwością obrotu o 180 stopni</w:t>
        <w:br w:type="textWrapping"/>
        <w:tab/>
        <w:tab/>
        <w:t xml:space="preserve">Wkładka dynamiczna o charakterystyce kardioidalnej </w:t>
        <w:br w:type="textWrapping"/>
        <w:tab/>
        <w:tab/>
        <w:t xml:space="preserve">Charakterystyka częstotliwościowa: 50 do 15000 Hz preferowany sm58 lub podobny</w:t>
      </w:r>
    </w:p>
    <w:p w:rsidR="00000000" w:rsidDel="00000000" w:rsidP="00000000" w:rsidRDefault="00000000" w:rsidRPr="00000000" w14:paraId="0000003B">
      <w:pPr>
        <w:numPr>
          <w:ilvl w:val="0"/>
          <w:numId w:val="18"/>
        </w:numPr>
        <w:spacing w:after="0" w:afterAutospacing="0" w:line="240" w:lineRule="auto"/>
        <w:ind w:left="1440" w:hanging="36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u w:val="none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rtl w:val="0"/>
        </w:rPr>
        <w:t xml:space="preserve">4 szt mikrofon instrumentalny do instrumentów perkusyjnych.</w:t>
        <w:br w:type="textWrapping"/>
        <w:t xml:space="preserve">Konturowana charakterystyka częstotliwościowa w celu zapewnienia czystego brzmienia instrumentów</w:t>
        <w:br w:type="textWrapping"/>
        <w:t xml:space="preserve">Jednolita kardioidalna charakterystyka kierunkowości </w:t>
        <w:br w:type="textWrapping"/>
        <w:t xml:space="preserve">Pneumatyczny system antywstrząsowy </w:t>
        <w:br w:type="textWrapping"/>
        <w:t xml:space="preserve">Charakterystyka częstotliwościowa: 40 do 15000 Hz preferowany sm57 lub podobny.</w:t>
        <w:br w:type="textWrapping"/>
      </w:r>
    </w:p>
    <w:p w:rsidR="00000000" w:rsidDel="00000000" w:rsidP="00000000" w:rsidRDefault="00000000" w:rsidRPr="00000000" w14:paraId="0000003C">
      <w:pPr>
        <w:numPr>
          <w:ilvl w:val="0"/>
          <w:numId w:val="18"/>
        </w:numPr>
        <w:spacing w:after="0" w:afterAutospacing="0" w:line="240" w:lineRule="auto"/>
        <w:ind w:left="1440" w:hanging="36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u w:val="none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rtl w:val="0"/>
        </w:rPr>
        <w:t xml:space="preserve">1 szt mikrofon instrumentalny. Charakterystyka częstotliwościowa ukształtowana specjalnie pod kątem bębna basowego oraz innych instrumentów o niskim brzmieniu</w:t>
      </w:r>
    </w:p>
    <w:p w:rsidR="00000000" w:rsidDel="00000000" w:rsidP="00000000" w:rsidRDefault="00000000" w:rsidRPr="00000000" w14:paraId="0000003D">
      <w:pPr>
        <w:numPr>
          <w:ilvl w:val="0"/>
          <w:numId w:val="12"/>
        </w:numPr>
        <w:tabs>
          <w:tab w:val="left" w:pos="0"/>
        </w:tabs>
        <w:spacing w:after="225" w:line="240" w:lineRule="auto"/>
        <w:ind w:left="720" w:hanging="283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rtl w:val="0"/>
        </w:rPr>
        <w:tab/>
        <w:t xml:space="preserve">Zintegrowany ze złączem XLR adapter statywu o zmiennym ustawieniu ułatwia skonfigurowanie </w:t>
        <w:tab/>
        <w:tab/>
        <w:t xml:space="preserve">mikrofonu, zwłaszcza wewnątrz bębna basowego</w:t>
        <w:br w:type="textWrapping"/>
        <w:tab/>
        <w:t xml:space="preserve">Superkardioidalna charakterystyka kierunkowości </w:t>
        <w:br w:type="textWrapping"/>
        <w:tab/>
        <w:t xml:space="preserve">Siatka ochronna z utwardzanej stali </w:t>
        <w:br w:type="textWrapping"/>
        <w:tab/>
        <w:t xml:space="preserve">Pneumatyczny system antywstrząsowy</w:t>
        <w:br w:type="textWrapping"/>
        <w:tab/>
        <w:t xml:space="preserve">Magnes neodymowy </w:t>
        <w:br w:type="textWrapping"/>
        <w:tab/>
        <w:t xml:space="preserve">Mała wrażliwość na zmienną impedancję obciążenia&lt; preferowany sm52a lub podobny.</w:t>
      </w:r>
    </w:p>
    <w:p w:rsidR="00000000" w:rsidDel="00000000" w:rsidP="00000000" w:rsidRDefault="00000000" w:rsidRPr="00000000" w14:paraId="0000003E">
      <w:pPr>
        <w:numPr>
          <w:ilvl w:val="0"/>
          <w:numId w:val="12"/>
        </w:numPr>
        <w:tabs>
          <w:tab w:val="left" w:pos="0"/>
        </w:tabs>
        <w:spacing w:after="225" w:line="240" w:lineRule="auto"/>
        <w:ind w:left="720" w:hanging="283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rtl w:val="0"/>
        </w:rPr>
        <w:tab/>
        <w:t xml:space="preserve">- 3 szt mikrofon pojemnościowy</w:t>
        <w:br w:type="textWrapping"/>
        <w:tab/>
        <w:t xml:space="preserve"> Charakterystyka częstotliwościowa: 0 Hz do 20 kHz</w:t>
        <w:br w:type="textWrapping"/>
        <w:tab/>
        <w:t xml:space="preserve">Płaska krzywa wykresu charakterystyki zapewnia precyzyjną reprodukcję brzmienia źródła dźwięku</w:t>
        <w:br w:type="textWrapping"/>
        <w:tab/>
        <w:t xml:space="preserve">Niski poziom szumów własnych i wysoki poziom sygnału wyjściowego</w:t>
        <w:br w:type="textWrapping"/>
        <w:tab/>
        <w:t xml:space="preserve">Niski poziom zniekształceń w szerokim zakresie impedancji obciążenia</w:t>
        <w:br w:type="textWrapping"/>
        <w:tab/>
        <w:t xml:space="preserve">Kardioidalna charakterystyka kierunkowości, jednolita w całym zakresie częstotliwości i symetryczna </w:t>
        <w:tab/>
        <w:t xml:space="preserve">względem osi mikrofonu. </w:t>
      </w:r>
    </w:p>
    <w:p w:rsidR="00000000" w:rsidDel="00000000" w:rsidP="00000000" w:rsidRDefault="00000000" w:rsidRPr="00000000" w14:paraId="0000003F">
      <w:pPr>
        <w:numPr>
          <w:ilvl w:val="0"/>
          <w:numId w:val="7"/>
        </w:numPr>
        <w:tabs>
          <w:tab w:val="left" w:pos="0"/>
        </w:tabs>
        <w:spacing w:after="225" w:line="240" w:lineRule="auto"/>
        <w:ind w:left="707" w:hanging="283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rtl w:val="0"/>
        </w:rPr>
        <w:tab/>
        <w:tab/>
        <w:t xml:space="preserve">Niska podatność na zakłócenia radiowe</w:t>
        <w:br w:type="textWrapping"/>
        <w:tab/>
        <w:tab/>
        <w:t xml:space="preserve">Przełączalna charakterystyka w zakresie niskich częstotliwości: flat, podcięcie 6 lub 18 dB/oktawę </w:t>
        <w:tab/>
        <w:tab/>
        <w:tab/>
        <w:t xml:space="preserve">Blokowany przełącznik tłumika 0 dB/10 dB</w:t>
        <w:br w:type="textWrapping"/>
        <w:tab/>
        <w:tab/>
        <w:t xml:space="preserve">Zasilanie fantomowe (DIN 45 596 – napięcie od 12 do 48 Vdc)</w:t>
        <w:br w:type="textWrapping"/>
        <w:tab/>
        <w:tab/>
        <w:t xml:space="preserve">Możliwośc pracy na otwartej przestrzeni w szerokim zakresie temperatur oraz wilgotności preferowany </w:t>
        <w:tab/>
        <w:tab/>
        <w:t xml:space="preserve">SM 81 lub podobny.</w:t>
        <w:br w:type="textWrapping"/>
        <w:tab/>
        <w:tab/>
      </w:r>
    </w:p>
    <w:p w:rsidR="00000000" w:rsidDel="00000000" w:rsidP="00000000" w:rsidRDefault="00000000" w:rsidRPr="00000000" w14:paraId="00000040">
      <w:pPr>
        <w:numPr>
          <w:ilvl w:val="0"/>
          <w:numId w:val="7"/>
        </w:numPr>
        <w:tabs>
          <w:tab w:val="left" w:pos="0"/>
        </w:tabs>
        <w:spacing w:after="225" w:line="240" w:lineRule="auto"/>
        <w:ind w:left="707" w:hanging="283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rtl w:val="0"/>
        </w:rPr>
        <w:tab/>
        <w:tab/>
        <w:t xml:space="preserve">- 3 szt mikrofon dynamiczny, instrumentalny o charakterystyce kardioidalnej, przeznaczony specjalnie </w:t>
        <w:tab/>
        <w:tab/>
        <w:t xml:space="preserve">do perkusji, umożliwiający montaż na werblach i tom-tomach.</w:t>
        <w:br w:type="textWrapping"/>
        <w:tab/>
        <w:tab/>
        <w:t xml:space="preserve">cewka eliminująca interferencje elektromagnetyczne</w:t>
        <w:br w:type="textWrapping"/>
        <w:tab/>
        <w:tab/>
        <w:t xml:space="preserve">Przetwornik: dynamiczny</w:t>
        <w:br w:type="textWrapping"/>
        <w:tab/>
        <w:tab/>
        <w:t xml:space="preserve">Charakterystyka: kardioidalna</w:t>
        <w:br w:type="textWrapping"/>
        <w:tab/>
        <w:tab/>
        <w:t xml:space="preserve">Pasmo przenoszenia: 40 - 18000 Hz</w:t>
        <w:br w:type="textWrapping"/>
        <w:tab/>
        <w:tab/>
        <w:t xml:space="preserve">Czułość w polu swobodnym bez obciążenia przy 1 kHz: 2 mV/Pa</w:t>
        <w:br w:type="textWrapping"/>
        <w:tab/>
        <w:tab/>
        <w:t xml:space="preserve">Impedancja nominalna: 350 Ohm</w:t>
        <w:br w:type="textWrapping"/>
        <w:tab/>
        <w:tab/>
        <w:t xml:space="preserve">Minimalna impedancja wejściowa (wzmacniacza): 1000 Ohm</w:t>
      </w:r>
    </w:p>
    <w:p w:rsidR="00000000" w:rsidDel="00000000" w:rsidP="00000000" w:rsidRDefault="00000000" w:rsidRPr="00000000" w14:paraId="00000041">
      <w:pPr>
        <w:widowControl w:val="0"/>
        <w:spacing w:line="240" w:lineRule="auto"/>
        <w:ind w:left="720" w:firstLine="72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rtl w:val="0"/>
        </w:rPr>
        <w:t xml:space="preserve">- 4 szt mikrofon instrumetalny z klipsem. Charakterystyka: kardioidalna</w:t>
      </w:r>
    </w:p>
    <w:p w:rsidR="00000000" w:rsidDel="00000000" w:rsidP="00000000" w:rsidRDefault="00000000" w:rsidRPr="00000000" w14:paraId="00000042">
      <w:pPr>
        <w:tabs>
          <w:tab w:val="left" w:pos="0"/>
        </w:tabs>
        <w:spacing w:line="240" w:lineRule="auto"/>
        <w:ind w:left="0" w:firstLine="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rtl w:val="0"/>
        </w:rPr>
        <w:tab/>
        <w:tab/>
        <w:t xml:space="preserve">Pasmo przenoszenia: 40 - 20000 Hz</w:t>
      </w:r>
    </w:p>
    <w:p w:rsidR="00000000" w:rsidDel="00000000" w:rsidP="00000000" w:rsidRDefault="00000000" w:rsidRPr="00000000" w14:paraId="00000043">
      <w:pPr>
        <w:numPr>
          <w:ilvl w:val="0"/>
          <w:numId w:val="9"/>
        </w:numPr>
        <w:tabs>
          <w:tab w:val="left" w:pos="0"/>
        </w:tabs>
        <w:spacing w:line="240" w:lineRule="auto"/>
        <w:ind w:left="707" w:firstLine="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rtl w:val="0"/>
        </w:rPr>
        <w:tab/>
        <w:tab/>
        <w:t xml:space="preserve">Czułość: -49 dB (3.5 mV) 1V @ 1Pa</w:t>
      </w:r>
    </w:p>
    <w:p w:rsidR="00000000" w:rsidDel="00000000" w:rsidP="00000000" w:rsidRDefault="00000000" w:rsidRPr="00000000" w14:paraId="00000044">
      <w:pPr>
        <w:numPr>
          <w:ilvl w:val="0"/>
          <w:numId w:val="9"/>
        </w:numPr>
        <w:tabs>
          <w:tab w:val="left" w:pos="0"/>
        </w:tabs>
        <w:spacing w:line="240" w:lineRule="auto"/>
        <w:ind w:left="707" w:firstLine="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rtl w:val="0"/>
        </w:rPr>
        <w:tab/>
        <w:tab/>
        <w:t xml:space="preserve">Impedancja: 200 Ohm</w:t>
      </w:r>
    </w:p>
    <w:p w:rsidR="00000000" w:rsidDel="00000000" w:rsidP="00000000" w:rsidRDefault="00000000" w:rsidRPr="00000000" w14:paraId="00000045">
      <w:pPr>
        <w:numPr>
          <w:ilvl w:val="0"/>
          <w:numId w:val="9"/>
        </w:numPr>
        <w:tabs>
          <w:tab w:val="left" w:pos="0"/>
        </w:tabs>
        <w:spacing w:line="240" w:lineRule="auto"/>
        <w:ind w:left="707" w:firstLine="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rtl w:val="0"/>
        </w:rPr>
        <w:tab/>
        <w:tab/>
        <w:t xml:space="preserve">Max SPL: 159 dB, 1kHz @ 1% THD</w:t>
      </w:r>
    </w:p>
    <w:p w:rsidR="00000000" w:rsidDel="00000000" w:rsidP="00000000" w:rsidRDefault="00000000" w:rsidRPr="00000000" w14:paraId="00000046">
      <w:pPr>
        <w:numPr>
          <w:ilvl w:val="0"/>
          <w:numId w:val="9"/>
        </w:numPr>
        <w:tabs>
          <w:tab w:val="left" w:pos="0"/>
        </w:tabs>
        <w:spacing w:line="240" w:lineRule="auto"/>
        <w:ind w:left="707" w:firstLine="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rtl w:val="0"/>
        </w:rPr>
        <w:tab/>
        <w:tab/>
        <w:t xml:space="preserve">Dynamika: 130 dB</w:t>
      </w:r>
    </w:p>
    <w:p w:rsidR="00000000" w:rsidDel="00000000" w:rsidP="00000000" w:rsidRDefault="00000000" w:rsidRPr="00000000" w14:paraId="00000047">
      <w:pPr>
        <w:numPr>
          <w:ilvl w:val="0"/>
          <w:numId w:val="9"/>
        </w:numPr>
        <w:tabs>
          <w:tab w:val="left" w:pos="0"/>
        </w:tabs>
        <w:spacing w:line="240" w:lineRule="auto"/>
        <w:ind w:left="707" w:firstLine="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rtl w:val="0"/>
        </w:rPr>
        <w:tab/>
        <w:tab/>
        <w:t xml:space="preserve">Stosunek sygnał/szum: 65 dB, 1 kHz @ 1 Pa</w:t>
      </w:r>
    </w:p>
    <w:p w:rsidR="00000000" w:rsidDel="00000000" w:rsidP="00000000" w:rsidRDefault="00000000" w:rsidRPr="00000000" w14:paraId="00000048">
      <w:pPr>
        <w:numPr>
          <w:ilvl w:val="0"/>
          <w:numId w:val="9"/>
        </w:numPr>
        <w:tabs>
          <w:tab w:val="left" w:pos="0"/>
        </w:tabs>
        <w:spacing w:line="240" w:lineRule="auto"/>
        <w:ind w:left="707" w:firstLine="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rtl w:val="0"/>
        </w:rPr>
        <w:tab/>
        <w:tab/>
        <w:t xml:space="preserve">Zasilanie phantom: 11 - 52 V DC, 3,5 mA typowo</w:t>
      </w:r>
    </w:p>
    <w:p w:rsidR="00000000" w:rsidDel="00000000" w:rsidP="00000000" w:rsidRDefault="00000000" w:rsidRPr="00000000" w14:paraId="00000049">
      <w:pPr>
        <w:numPr>
          <w:ilvl w:val="0"/>
          <w:numId w:val="9"/>
        </w:numPr>
        <w:tabs>
          <w:tab w:val="left" w:pos="0"/>
        </w:tabs>
        <w:spacing w:line="240" w:lineRule="auto"/>
        <w:ind w:left="707" w:firstLine="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rtl w:val="0"/>
        </w:rPr>
        <w:tab/>
        <w:tab/>
        <w:t xml:space="preserve">Złącze: 3pin XLRm</w:t>
      </w:r>
    </w:p>
    <w:p w:rsidR="00000000" w:rsidDel="00000000" w:rsidP="00000000" w:rsidRDefault="00000000" w:rsidRPr="00000000" w14:paraId="0000004A">
      <w:pPr>
        <w:numPr>
          <w:ilvl w:val="0"/>
          <w:numId w:val="9"/>
        </w:numPr>
        <w:tabs>
          <w:tab w:val="left" w:pos="0"/>
        </w:tabs>
        <w:spacing w:line="240" w:lineRule="auto"/>
        <w:ind w:left="707" w:firstLine="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rtl w:val="0"/>
        </w:rPr>
        <w:tab/>
        <w:tab/>
        <w:t xml:space="preserve">Kabel: 4m ze złączem HIROSE HR10</w:t>
      </w:r>
    </w:p>
    <w:p w:rsidR="00000000" w:rsidDel="00000000" w:rsidP="00000000" w:rsidRDefault="00000000" w:rsidRPr="00000000" w14:paraId="0000004B">
      <w:pPr>
        <w:numPr>
          <w:ilvl w:val="0"/>
          <w:numId w:val="9"/>
        </w:numPr>
        <w:tabs>
          <w:tab w:val="left" w:pos="0"/>
        </w:tabs>
        <w:spacing w:after="120" w:line="240" w:lineRule="auto"/>
        <w:ind w:left="707" w:firstLine="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rtl w:val="0"/>
        </w:rPr>
        <w:tab/>
        <w:tab/>
        <w:t xml:space="preserve">Hardshell w komplecie</w:t>
      </w:r>
    </w:p>
    <w:p w:rsidR="00000000" w:rsidDel="00000000" w:rsidP="00000000" w:rsidRDefault="00000000" w:rsidRPr="00000000" w14:paraId="0000004C">
      <w:pPr>
        <w:widowControl w:val="0"/>
        <w:spacing w:line="240" w:lineRule="auto"/>
        <w:ind w:left="720" w:firstLine="72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highlight w:val="white"/>
          <w:rtl w:val="0"/>
        </w:rPr>
        <w:t xml:space="preserve">- </w:t>
      </w: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rtl w:val="0"/>
        </w:rPr>
        <w:t xml:space="preserve">case rack na 20 szt mikrofony wyżłobione na kolach 38/100mm z hamulcem</w:t>
      </w:r>
    </w:p>
    <w:p w:rsidR="00000000" w:rsidDel="00000000" w:rsidP="00000000" w:rsidRDefault="00000000" w:rsidRPr="00000000" w14:paraId="0000004D">
      <w:pPr>
        <w:spacing w:line="240" w:lineRule="auto"/>
        <w:ind w:left="720" w:firstLine="72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rtl w:val="0"/>
        </w:rPr>
        <w:t xml:space="preserve">4 szuflady </w:t>
      </w:r>
    </w:p>
    <w:p w:rsidR="00000000" w:rsidDel="00000000" w:rsidP="00000000" w:rsidRDefault="00000000" w:rsidRPr="00000000" w14:paraId="0000004E">
      <w:pPr>
        <w:spacing w:line="240" w:lineRule="auto"/>
        <w:ind w:left="720" w:firstLine="72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rtl w:val="0"/>
        </w:rPr>
        <w:t xml:space="preserve">szuflada na 20 szt mic w pionie</w:t>
      </w:r>
    </w:p>
    <w:p w:rsidR="00000000" w:rsidDel="00000000" w:rsidP="00000000" w:rsidRDefault="00000000" w:rsidRPr="00000000" w14:paraId="0000004F">
      <w:pPr>
        <w:spacing w:line="240" w:lineRule="auto"/>
        <w:ind w:left="720" w:firstLine="72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rtl w:val="0"/>
        </w:rPr>
        <w:t xml:space="preserve">kolejna 4u podzielona na 2/3 i ⅓</w:t>
      </w:r>
    </w:p>
    <w:p w:rsidR="00000000" w:rsidDel="00000000" w:rsidP="00000000" w:rsidRDefault="00000000" w:rsidRPr="00000000" w14:paraId="00000050">
      <w:pPr>
        <w:spacing w:line="240" w:lineRule="auto"/>
        <w:ind w:left="720" w:firstLine="72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rtl w:val="0"/>
        </w:rPr>
        <w:t xml:space="preserve">kolejna 3u podzielona na pol</w:t>
      </w:r>
    </w:p>
    <w:p w:rsidR="00000000" w:rsidDel="00000000" w:rsidP="00000000" w:rsidRDefault="00000000" w:rsidRPr="00000000" w14:paraId="00000051">
      <w:pPr>
        <w:spacing w:line="240" w:lineRule="auto"/>
        <w:ind w:left="720" w:firstLine="72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rtl w:val="0"/>
        </w:rPr>
        <w:t xml:space="preserve">ostatnia 6u podzielona na szerokość 25 cm</w:t>
      </w:r>
    </w:p>
    <w:p w:rsidR="00000000" w:rsidDel="00000000" w:rsidP="00000000" w:rsidRDefault="00000000" w:rsidRPr="00000000" w14:paraId="00000052">
      <w:pPr>
        <w:widowControl w:val="0"/>
        <w:spacing w:line="240" w:lineRule="auto"/>
        <w:ind w:left="0" w:firstLine="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numPr>
          <w:ilvl w:val="0"/>
          <w:numId w:val="5"/>
        </w:numPr>
        <w:spacing w:line="240" w:lineRule="auto"/>
        <w:ind w:left="1440" w:hanging="36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u w:val="none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rtl w:val="0"/>
        </w:rPr>
        <w:t xml:space="preserve">12 szt Statyw mikrofonowy preferowany SM-3200 lub podobny</w:t>
      </w:r>
    </w:p>
    <w:p w:rsidR="00000000" w:rsidDel="00000000" w:rsidP="00000000" w:rsidRDefault="00000000" w:rsidRPr="00000000" w14:paraId="00000054">
      <w:pPr>
        <w:widowControl w:val="0"/>
        <w:spacing w:line="240" w:lineRule="auto"/>
        <w:ind w:left="1440" w:firstLine="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numPr>
          <w:ilvl w:val="0"/>
          <w:numId w:val="5"/>
        </w:numPr>
        <w:spacing w:line="240" w:lineRule="auto"/>
        <w:ind w:left="1440" w:hanging="36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u w:val="none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rtl w:val="0"/>
        </w:rPr>
        <w:t xml:space="preserve">1 szt Statyw mikrofonowy preferowany SM-3310 lub podobny</w:t>
      </w:r>
    </w:p>
    <w:p w:rsidR="00000000" w:rsidDel="00000000" w:rsidP="00000000" w:rsidRDefault="00000000" w:rsidRPr="00000000" w14:paraId="00000056">
      <w:pPr>
        <w:widowControl w:val="0"/>
        <w:spacing w:line="240" w:lineRule="auto"/>
        <w:ind w:left="1440" w:firstLine="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numPr>
          <w:ilvl w:val="0"/>
          <w:numId w:val="5"/>
        </w:numPr>
        <w:spacing w:line="240" w:lineRule="auto"/>
        <w:ind w:left="1440" w:hanging="36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u w:val="none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rtl w:val="0"/>
        </w:rPr>
        <w:t xml:space="preserve">1 szt Statyw mikrofonowy preferowany SM-3400 lub podobny</w:t>
      </w:r>
    </w:p>
    <w:p w:rsidR="00000000" w:rsidDel="00000000" w:rsidP="00000000" w:rsidRDefault="00000000" w:rsidRPr="00000000" w14:paraId="00000058">
      <w:pPr>
        <w:widowControl w:val="0"/>
        <w:spacing w:line="240" w:lineRule="auto"/>
        <w:ind w:left="1440" w:firstLine="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numPr>
          <w:ilvl w:val="0"/>
          <w:numId w:val="5"/>
        </w:numPr>
        <w:spacing w:line="240" w:lineRule="auto"/>
        <w:ind w:left="1440" w:hanging="36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u w:val="none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rtl w:val="0"/>
        </w:rPr>
        <w:t xml:space="preserve">2 szt Statyw mikrofonowy preferowany SM-4210 lub podobny</w:t>
      </w:r>
    </w:p>
    <w:p w:rsidR="00000000" w:rsidDel="00000000" w:rsidP="00000000" w:rsidRDefault="00000000" w:rsidRPr="00000000" w14:paraId="0000005A">
      <w:pPr>
        <w:widowControl w:val="0"/>
        <w:spacing w:line="240" w:lineRule="auto"/>
        <w:ind w:left="1440" w:firstLine="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numPr>
          <w:ilvl w:val="0"/>
          <w:numId w:val="5"/>
        </w:numPr>
        <w:spacing w:line="240" w:lineRule="auto"/>
        <w:ind w:left="1440" w:hanging="36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u w:val="none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rtl w:val="0"/>
        </w:rPr>
        <w:t xml:space="preserve">1 szt Statyw mikrofonowy preferowany SM-4110 lub podobny</w:t>
      </w:r>
    </w:p>
    <w:p w:rsidR="00000000" w:rsidDel="00000000" w:rsidP="00000000" w:rsidRDefault="00000000" w:rsidRPr="00000000" w14:paraId="0000005C">
      <w:pPr>
        <w:widowControl w:val="0"/>
        <w:spacing w:line="240" w:lineRule="auto"/>
        <w:ind w:left="1440" w:firstLine="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numPr>
          <w:ilvl w:val="0"/>
          <w:numId w:val="5"/>
        </w:numPr>
        <w:spacing w:line="240" w:lineRule="auto"/>
        <w:ind w:left="1440" w:hanging="36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u w:val="none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rtl w:val="0"/>
        </w:rPr>
        <w:t xml:space="preserve">Skrzynia transportowa na 20 szt statyw ze sklejki 9 mm na kołach każdy ze statyw w oddzielnej przegrodzie. </w:t>
      </w:r>
    </w:p>
    <w:p w:rsidR="00000000" w:rsidDel="00000000" w:rsidP="00000000" w:rsidRDefault="00000000" w:rsidRPr="00000000" w14:paraId="0000005E">
      <w:pPr>
        <w:widowControl w:val="0"/>
        <w:spacing w:line="240" w:lineRule="auto"/>
        <w:ind w:left="1440" w:firstLine="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numPr>
          <w:ilvl w:val="0"/>
          <w:numId w:val="5"/>
        </w:numPr>
        <w:spacing w:line="240" w:lineRule="auto"/>
        <w:ind w:left="1440" w:hanging="36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u w:val="none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highlight w:val="white"/>
          <w:rtl w:val="0"/>
        </w:rPr>
        <w:t xml:space="preserve">Słuchawki </w:t>
      </w: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rtl w:val="0"/>
        </w:rPr>
        <w:t xml:space="preserve">- Typ przetwornika: dynamiczny, neodymowy magnes</w:t>
        <w:br w:type="textWrapping"/>
        <w:t xml:space="preserve">Średnica drivera: 40 mm</w:t>
        <w:br w:type="textWrapping"/>
        <w:t xml:space="preserve">Charakterystyka częstotliwościowa: 5 - 25.000 Hz</w:t>
      </w:r>
    </w:p>
    <w:p w:rsidR="00000000" w:rsidDel="00000000" w:rsidP="00000000" w:rsidRDefault="00000000" w:rsidRPr="00000000" w14:paraId="00000060">
      <w:pPr>
        <w:spacing w:after="120" w:line="240" w:lineRule="auto"/>
        <w:ind w:left="720" w:firstLine="72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rtl w:val="0"/>
        </w:rPr>
        <w:t xml:space="preserve">Czułość (@1 kHz): 102 dB/mW</w:t>
        <w:br w:type="textWrapping"/>
        <w:tab/>
        <w:t xml:space="preserve">Impedancja (@1 kHz): 44 Ohm</w:t>
        <w:br w:type="textWrapping"/>
        <w:tab/>
        <w:t xml:space="preserve">Maksymalna moc na wejściu: 1000 mW</w:t>
        <w:br w:type="textWrapping"/>
        <w:tab/>
        <w:t xml:space="preserve">Wtyk: pozłacany 3.5 mm (1/8”) stereo mini jack</w:t>
        <w:br w:type="textWrapping"/>
        <w:tab/>
        <w:t xml:space="preserve">W zestawie wtyk 6.35 mm (1/4”)</w:t>
        <w:br w:type="textWrapping"/>
        <w:tab/>
        <w:t xml:space="preserve">Przewód: 3 m, zwijany, odpinany, non-PCV, miedź OFC</w:t>
      </w:r>
    </w:p>
    <w:p w:rsidR="00000000" w:rsidDel="00000000" w:rsidP="00000000" w:rsidRDefault="00000000" w:rsidRPr="00000000" w14:paraId="00000061">
      <w:pPr>
        <w:widowControl w:val="0"/>
        <w:shd w:fill="ffffff" w:val="clear"/>
        <w:spacing w:line="240" w:lineRule="auto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numPr>
          <w:ilvl w:val="0"/>
          <w:numId w:val="3"/>
        </w:numPr>
        <w:shd w:fill="ffffff" w:val="clear"/>
        <w:spacing w:line="240" w:lineRule="auto"/>
        <w:ind w:left="1440" w:hanging="36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u w:val="none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highlight w:val="white"/>
          <w:rtl w:val="0"/>
        </w:rPr>
        <w:t xml:space="preserve">4 szt Di-box stereo </w:t>
      </w: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rtl w:val="0"/>
        </w:rPr>
        <w:t xml:space="preserve">Wysokiej jakości konstrukcja z zasilaniem Phantom +48V dla poszerzenia zakresu dynamiki</w:t>
      </w:r>
    </w:p>
    <w:p w:rsidR="00000000" w:rsidDel="00000000" w:rsidP="00000000" w:rsidRDefault="00000000" w:rsidRPr="00000000" w14:paraId="00000063">
      <w:pPr>
        <w:numPr>
          <w:ilvl w:val="0"/>
          <w:numId w:val="21"/>
        </w:numPr>
        <w:tabs>
          <w:tab w:val="left" w:pos="0"/>
        </w:tabs>
        <w:spacing w:line="240" w:lineRule="auto"/>
        <w:ind w:left="707" w:firstLine="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rtl w:val="0"/>
        </w:rPr>
        <w:tab/>
        <w:tab/>
        <w:t xml:space="preserve">Pełna izolacja transformatora zapewniająca separację elektryczną pomiędzy PA a sprzętem scenicznym</w:t>
      </w:r>
    </w:p>
    <w:p w:rsidR="00000000" w:rsidDel="00000000" w:rsidP="00000000" w:rsidRDefault="00000000" w:rsidRPr="00000000" w14:paraId="00000064">
      <w:pPr>
        <w:numPr>
          <w:ilvl w:val="0"/>
          <w:numId w:val="21"/>
        </w:numPr>
        <w:tabs>
          <w:tab w:val="left" w:pos="0"/>
        </w:tabs>
        <w:spacing w:line="240" w:lineRule="auto"/>
        <w:ind w:left="707" w:firstLine="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rtl w:val="0"/>
        </w:rPr>
        <w:tab/>
        <w:tab/>
        <w:t xml:space="preserve">Zbalansowane wejścia liniowe na gniazdach Neutrik Combo XLR i złącza TRS 1/4 " o wysokiej impedancji</w:t>
      </w:r>
    </w:p>
    <w:p w:rsidR="00000000" w:rsidDel="00000000" w:rsidP="00000000" w:rsidRDefault="00000000" w:rsidRPr="00000000" w14:paraId="00000065">
      <w:pPr>
        <w:numPr>
          <w:ilvl w:val="0"/>
          <w:numId w:val="21"/>
        </w:numPr>
        <w:tabs>
          <w:tab w:val="left" w:pos="0"/>
        </w:tabs>
        <w:spacing w:line="240" w:lineRule="auto"/>
        <w:ind w:left="707" w:firstLine="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rtl w:val="0"/>
        </w:rPr>
        <w:tab/>
        <w:tab/>
        <w:t xml:space="preserve">Włącznik tłumika wejściowego 30 dB oraz włącznik uziemienia</w:t>
      </w:r>
    </w:p>
    <w:p w:rsidR="00000000" w:rsidDel="00000000" w:rsidP="00000000" w:rsidRDefault="00000000" w:rsidRPr="00000000" w14:paraId="00000066">
      <w:pPr>
        <w:numPr>
          <w:ilvl w:val="0"/>
          <w:numId w:val="21"/>
        </w:numPr>
        <w:tabs>
          <w:tab w:val="left" w:pos="0"/>
        </w:tabs>
        <w:spacing w:line="240" w:lineRule="auto"/>
        <w:ind w:left="707" w:firstLine="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rtl w:val="0"/>
        </w:rPr>
        <w:tab/>
        <w:tab/>
        <w:t xml:space="preserve">Zabezpieczenie Kensigton lock</w:t>
      </w:r>
    </w:p>
    <w:p w:rsidR="00000000" w:rsidDel="00000000" w:rsidP="00000000" w:rsidRDefault="00000000" w:rsidRPr="00000000" w14:paraId="00000067">
      <w:pPr>
        <w:numPr>
          <w:ilvl w:val="0"/>
          <w:numId w:val="21"/>
        </w:numPr>
        <w:tabs>
          <w:tab w:val="left" w:pos="0"/>
        </w:tabs>
        <w:spacing w:line="240" w:lineRule="auto"/>
        <w:ind w:left="707" w:firstLine="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rtl w:val="0"/>
        </w:rPr>
        <w:tab/>
        <w:tab/>
        <w:t xml:space="preserve">Tłoczona obudowa z aluminium w ochronnej silikonowej okładce</w:t>
      </w:r>
    </w:p>
    <w:p w:rsidR="00000000" w:rsidDel="00000000" w:rsidP="00000000" w:rsidRDefault="00000000" w:rsidRPr="00000000" w14:paraId="00000068">
      <w:pPr>
        <w:numPr>
          <w:ilvl w:val="0"/>
          <w:numId w:val="21"/>
        </w:numPr>
        <w:tabs>
          <w:tab w:val="left" w:pos="0"/>
        </w:tabs>
        <w:spacing w:line="240" w:lineRule="auto"/>
        <w:ind w:left="707" w:firstLine="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rtl w:val="0"/>
        </w:rPr>
        <w:tab/>
        <w:tab/>
        <w:t xml:space="preserve">Zwarta i wytrzymała konstrukcja</w:t>
      </w:r>
    </w:p>
    <w:p w:rsidR="00000000" w:rsidDel="00000000" w:rsidP="00000000" w:rsidRDefault="00000000" w:rsidRPr="00000000" w14:paraId="00000069">
      <w:pPr>
        <w:tabs>
          <w:tab w:val="left" w:pos="0"/>
        </w:tabs>
        <w:spacing w:after="120" w:line="240" w:lineRule="auto"/>
        <w:ind w:left="707" w:firstLine="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2"/>
        </w:numPr>
        <w:tabs>
          <w:tab w:val="left" w:pos="0"/>
        </w:tabs>
        <w:spacing w:after="0" w:afterAutospacing="0" w:line="240" w:lineRule="auto"/>
        <w:ind w:left="1440" w:hanging="36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u w:val="none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highlight w:val="white"/>
          <w:rtl w:val="0"/>
        </w:rPr>
        <w:t xml:space="preserve">6 szt Di box </w:t>
      </w: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rtl w:val="0"/>
        </w:rPr>
        <w:t xml:space="preserve">Wysokiej jakości konstrukcja z zasilaniem Phantom +48V dla poszerzenia zakresu dynamiki</w:t>
      </w:r>
    </w:p>
    <w:p w:rsidR="00000000" w:rsidDel="00000000" w:rsidP="00000000" w:rsidRDefault="00000000" w:rsidRPr="00000000" w14:paraId="0000006B">
      <w:pPr>
        <w:numPr>
          <w:ilvl w:val="0"/>
          <w:numId w:val="16"/>
        </w:numPr>
        <w:tabs>
          <w:tab w:val="left" w:pos="0"/>
        </w:tabs>
        <w:spacing w:line="240" w:lineRule="auto"/>
        <w:ind w:left="707" w:firstLine="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rtl w:val="0"/>
        </w:rPr>
        <w:tab/>
        <w:tab/>
        <w:t xml:space="preserve">Pełna izolacja transformatora zapewniająca separację elektryczną pomiędzy PA a sprzętem scenicznym</w:t>
      </w:r>
    </w:p>
    <w:p w:rsidR="00000000" w:rsidDel="00000000" w:rsidP="00000000" w:rsidRDefault="00000000" w:rsidRPr="00000000" w14:paraId="0000006C">
      <w:pPr>
        <w:numPr>
          <w:ilvl w:val="0"/>
          <w:numId w:val="16"/>
        </w:numPr>
        <w:tabs>
          <w:tab w:val="left" w:pos="0"/>
        </w:tabs>
        <w:spacing w:line="240" w:lineRule="auto"/>
        <w:ind w:left="707" w:firstLine="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rtl w:val="0"/>
        </w:rPr>
        <w:tab/>
        <w:tab/>
        <w:t xml:space="preserve">Zbalansowane wejścia liniowe na gniazdach Neutrik Combo XLR i złącza TRS 1/4 " o wysokiej impedancji</w:t>
      </w:r>
    </w:p>
    <w:p w:rsidR="00000000" w:rsidDel="00000000" w:rsidP="00000000" w:rsidRDefault="00000000" w:rsidRPr="00000000" w14:paraId="0000006D">
      <w:pPr>
        <w:numPr>
          <w:ilvl w:val="0"/>
          <w:numId w:val="16"/>
        </w:numPr>
        <w:tabs>
          <w:tab w:val="left" w:pos="0"/>
        </w:tabs>
        <w:spacing w:line="240" w:lineRule="auto"/>
        <w:ind w:left="707" w:firstLine="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rtl w:val="0"/>
        </w:rPr>
        <w:tab/>
        <w:tab/>
        <w:t xml:space="preserve">Włącznik tłumika wejściowego 30 dB oraz włącznik uziemienia</w:t>
      </w:r>
    </w:p>
    <w:p w:rsidR="00000000" w:rsidDel="00000000" w:rsidP="00000000" w:rsidRDefault="00000000" w:rsidRPr="00000000" w14:paraId="0000006E">
      <w:pPr>
        <w:numPr>
          <w:ilvl w:val="0"/>
          <w:numId w:val="16"/>
        </w:numPr>
        <w:tabs>
          <w:tab w:val="left" w:pos="0"/>
        </w:tabs>
        <w:spacing w:line="240" w:lineRule="auto"/>
        <w:ind w:left="707" w:firstLine="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rtl w:val="0"/>
        </w:rPr>
        <w:tab/>
        <w:tab/>
        <w:t xml:space="preserve">Zabezpieczenie Kensigton lock</w:t>
      </w:r>
    </w:p>
    <w:p w:rsidR="00000000" w:rsidDel="00000000" w:rsidP="00000000" w:rsidRDefault="00000000" w:rsidRPr="00000000" w14:paraId="0000006F">
      <w:pPr>
        <w:numPr>
          <w:ilvl w:val="0"/>
          <w:numId w:val="16"/>
        </w:numPr>
        <w:tabs>
          <w:tab w:val="left" w:pos="0"/>
        </w:tabs>
        <w:spacing w:line="240" w:lineRule="auto"/>
        <w:ind w:left="707" w:firstLine="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rtl w:val="0"/>
        </w:rPr>
        <w:tab/>
        <w:tab/>
        <w:t xml:space="preserve">Tłoczona obudowa z aluminium w ochronnej silikonowej okładce</w:t>
      </w:r>
    </w:p>
    <w:p w:rsidR="00000000" w:rsidDel="00000000" w:rsidP="00000000" w:rsidRDefault="00000000" w:rsidRPr="00000000" w14:paraId="00000070">
      <w:pPr>
        <w:numPr>
          <w:ilvl w:val="0"/>
          <w:numId w:val="16"/>
        </w:numPr>
        <w:tabs>
          <w:tab w:val="left" w:pos="0"/>
        </w:tabs>
        <w:spacing w:line="240" w:lineRule="auto"/>
        <w:ind w:left="707" w:firstLine="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rtl w:val="0"/>
        </w:rPr>
        <w:tab/>
        <w:tab/>
        <w:t xml:space="preserve">Zwarta i wytrzymała konstrukcja</w:t>
      </w:r>
    </w:p>
    <w:p w:rsidR="00000000" w:rsidDel="00000000" w:rsidP="00000000" w:rsidRDefault="00000000" w:rsidRPr="00000000" w14:paraId="00000071">
      <w:pPr>
        <w:numPr>
          <w:ilvl w:val="0"/>
          <w:numId w:val="16"/>
        </w:numPr>
        <w:tabs>
          <w:tab w:val="left" w:pos="0"/>
        </w:tabs>
        <w:spacing w:after="120" w:line="240" w:lineRule="auto"/>
        <w:ind w:left="707" w:firstLine="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shd w:fill="ffffff" w:val="clear"/>
        <w:spacing w:line="240" w:lineRule="auto"/>
        <w:ind w:left="720" w:firstLine="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highlight w:val="white"/>
          <w:rtl w:val="0"/>
        </w:rPr>
        <w:t xml:space="preserve">Przewody </w:t>
      </w:r>
    </w:p>
    <w:p w:rsidR="00000000" w:rsidDel="00000000" w:rsidP="00000000" w:rsidRDefault="00000000" w:rsidRPr="00000000" w14:paraId="00000073">
      <w:pPr>
        <w:widowControl w:val="0"/>
        <w:numPr>
          <w:ilvl w:val="0"/>
          <w:numId w:val="13"/>
        </w:numPr>
        <w:shd w:fill="ffffff" w:val="clear"/>
        <w:spacing w:line="240" w:lineRule="auto"/>
        <w:ind w:left="1440" w:hanging="36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highlight w:val="white"/>
          <w:rtl w:val="0"/>
        </w:rPr>
        <w:t xml:space="preserve">40 szt Przewód XLR  6,5mm  professional  10 m czarne  </w:t>
      </w:r>
    </w:p>
    <w:p w:rsidR="00000000" w:rsidDel="00000000" w:rsidP="00000000" w:rsidRDefault="00000000" w:rsidRPr="00000000" w14:paraId="00000074">
      <w:pPr>
        <w:widowControl w:val="0"/>
        <w:numPr>
          <w:ilvl w:val="0"/>
          <w:numId w:val="13"/>
        </w:numPr>
        <w:shd w:fill="ffffff" w:val="clear"/>
        <w:spacing w:line="240" w:lineRule="auto"/>
        <w:ind w:left="1440" w:hanging="36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highlight w:val="white"/>
          <w:rtl w:val="0"/>
        </w:rPr>
        <w:t xml:space="preserve">40 szt Przewód XLR 6,5mm  professional   6 m czarne  </w:t>
      </w:r>
    </w:p>
    <w:p w:rsidR="00000000" w:rsidDel="00000000" w:rsidP="00000000" w:rsidRDefault="00000000" w:rsidRPr="00000000" w14:paraId="00000075">
      <w:pPr>
        <w:widowControl w:val="0"/>
        <w:numPr>
          <w:ilvl w:val="0"/>
          <w:numId w:val="13"/>
        </w:numPr>
        <w:shd w:fill="ffffff" w:val="clear"/>
        <w:spacing w:line="240" w:lineRule="auto"/>
        <w:ind w:left="1440" w:hanging="36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highlight w:val="white"/>
          <w:rtl w:val="0"/>
        </w:rPr>
        <w:t xml:space="preserve">20 szt Przewod XLR 6,5mm professional   2 m czarne  </w:t>
      </w:r>
    </w:p>
    <w:p w:rsidR="00000000" w:rsidDel="00000000" w:rsidP="00000000" w:rsidRDefault="00000000" w:rsidRPr="00000000" w14:paraId="00000076">
      <w:pPr>
        <w:widowControl w:val="0"/>
        <w:numPr>
          <w:ilvl w:val="0"/>
          <w:numId w:val="13"/>
        </w:numPr>
        <w:shd w:fill="ffffff" w:val="clear"/>
        <w:spacing w:line="240" w:lineRule="auto"/>
        <w:ind w:left="1440" w:hanging="36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highlight w:val="white"/>
          <w:rtl w:val="0"/>
        </w:rPr>
        <w:t xml:space="preserve">14 szt Przewod JACK 6,5mm  professional   3 m czarne </w:t>
      </w:r>
    </w:p>
    <w:p w:rsidR="00000000" w:rsidDel="00000000" w:rsidP="00000000" w:rsidRDefault="00000000" w:rsidRPr="00000000" w14:paraId="00000077">
      <w:pPr>
        <w:widowControl w:val="0"/>
        <w:numPr>
          <w:ilvl w:val="0"/>
          <w:numId w:val="13"/>
        </w:numPr>
        <w:shd w:fill="ffffff" w:val="clear"/>
        <w:spacing w:line="240" w:lineRule="auto"/>
        <w:ind w:left="1440" w:hanging="36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highlight w:val="white"/>
          <w:rtl w:val="0"/>
        </w:rPr>
        <w:t xml:space="preserve">5 szt Przewod prądowy 16A  3m z czterema gniazdami professional czarne </w:t>
      </w:r>
    </w:p>
    <w:p w:rsidR="00000000" w:rsidDel="00000000" w:rsidP="00000000" w:rsidRDefault="00000000" w:rsidRPr="00000000" w14:paraId="00000078">
      <w:pPr>
        <w:widowControl w:val="0"/>
        <w:numPr>
          <w:ilvl w:val="0"/>
          <w:numId w:val="13"/>
        </w:numPr>
        <w:shd w:fill="ffffff" w:val="clear"/>
        <w:spacing w:line="240" w:lineRule="auto"/>
        <w:ind w:left="1440" w:hanging="36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highlight w:val="white"/>
          <w:rtl w:val="0"/>
        </w:rPr>
        <w:t xml:space="preserve">5 szt Przewod prądowy 16A  6m z trzema gniazdami professional czarne </w:t>
      </w:r>
    </w:p>
    <w:p w:rsidR="00000000" w:rsidDel="00000000" w:rsidP="00000000" w:rsidRDefault="00000000" w:rsidRPr="00000000" w14:paraId="00000079">
      <w:pPr>
        <w:widowControl w:val="0"/>
        <w:numPr>
          <w:ilvl w:val="0"/>
          <w:numId w:val="13"/>
        </w:numPr>
        <w:shd w:fill="ffffff" w:val="clear"/>
        <w:spacing w:line="240" w:lineRule="auto"/>
        <w:ind w:left="1440" w:hanging="36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highlight w:val="white"/>
          <w:rtl w:val="0"/>
        </w:rPr>
        <w:t xml:space="preserve">Multicore professional 12 CH in 10m </w:t>
      </w:r>
    </w:p>
    <w:p w:rsidR="00000000" w:rsidDel="00000000" w:rsidP="00000000" w:rsidRDefault="00000000" w:rsidRPr="00000000" w14:paraId="0000007A">
      <w:pPr>
        <w:widowControl w:val="0"/>
        <w:numPr>
          <w:ilvl w:val="0"/>
          <w:numId w:val="13"/>
        </w:numPr>
        <w:shd w:fill="ffffff" w:val="clear"/>
        <w:spacing w:line="240" w:lineRule="auto"/>
        <w:ind w:left="1440" w:hanging="36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highlight w:val="white"/>
          <w:rtl w:val="0"/>
        </w:rPr>
        <w:t xml:space="preserve">Multicore professional 8 CH in 15m </w:t>
      </w:r>
    </w:p>
    <w:p w:rsidR="00000000" w:rsidDel="00000000" w:rsidP="00000000" w:rsidRDefault="00000000" w:rsidRPr="00000000" w14:paraId="0000007B">
      <w:pPr>
        <w:widowControl w:val="0"/>
        <w:numPr>
          <w:ilvl w:val="0"/>
          <w:numId w:val="13"/>
        </w:numPr>
        <w:shd w:fill="ffffff" w:val="clear"/>
        <w:spacing w:line="240" w:lineRule="auto"/>
        <w:ind w:left="1440" w:hanging="36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highlight w:val="white"/>
          <w:rtl w:val="0"/>
        </w:rPr>
        <w:t xml:space="preserve">Skrętka Professional  na Bębnie Eter-con 40m preferowana NCAT5E  lub podobny </w:t>
      </w:r>
    </w:p>
    <w:p w:rsidR="00000000" w:rsidDel="00000000" w:rsidP="00000000" w:rsidRDefault="00000000" w:rsidRPr="00000000" w14:paraId="0000007C">
      <w:pPr>
        <w:widowControl w:val="0"/>
        <w:numPr>
          <w:ilvl w:val="0"/>
          <w:numId w:val="13"/>
        </w:numPr>
        <w:shd w:fill="ffffff" w:val="clear"/>
        <w:spacing w:line="240" w:lineRule="auto"/>
        <w:ind w:left="1440" w:hanging="36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highlight w:val="white"/>
          <w:rtl w:val="0"/>
        </w:rPr>
        <w:t xml:space="preserve">Skrętka Professional  Eter-con 12m  NCAT5E z rzepem </w:t>
      </w:r>
    </w:p>
    <w:p w:rsidR="00000000" w:rsidDel="00000000" w:rsidP="00000000" w:rsidRDefault="00000000" w:rsidRPr="00000000" w14:paraId="0000007D">
      <w:pPr>
        <w:widowControl w:val="0"/>
        <w:numPr>
          <w:ilvl w:val="0"/>
          <w:numId w:val="13"/>
        </w:numPr>
        <w:shd w:fill="ffffff" w:val="clear"/>
        <w:spacing w:line="240" w:lineRule="auto"/>
        <w:ind w:left="1440" w:hanging="36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highlight w:val="white"/>
          <w:rtl w:val="0"/>
        </w:rPr>
        <w:t xml:space="preserve">case na przewody na kolach 38/100 mm 2 zawiasy 2 zamki duże </w:t>
      </w:r>
    </w:p>
    <w:p w:rsidR="00000000" w:rsidDel="00000000" w:rsidP="00000000" w:rsidRDefault="00000000" w:rsidRPr="00000000" w14:paraId="0000007E">
      <w:pPr>
        <w:spacing w:line="240" w:lineRule="auto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rtl w:val="0"/>
        </w:rPr>
        <w:t xml:space="preserve">                </w:t>
        <w:tab/>
        <w:tab/>
        <w:t xml:space="preserve"> wym 80/60h50 z dwiema przegrodami przegroda szeroka na 25 cm </w:t>
      </w:r>
    </w:p>
    <w:p w:rsidR="00000000" w:rsidDel="00000000" w:rsidP="00000000" w:rsidRDefault="00000000" w:rsidRPr="00000000" w14:paraId="0000007F">
      <w:pPr>
        <w:spacing w:line="240" w:lineRule="auto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rtl w:val="0"/>
        </w:rPr>
        <w:t xml:space="preserve">              </w:t>
        <w:tab/>
        <w:tab/>
        <w:t xml:space="preserve">    druga na 20 cm, 4 szt raczki </w:t>
      </w:r>
    </w:p>
    <w:p w:rsidR="00000000" w:rsidDel="00000000" w:rsidP="00000000" w:rsidRDefault="00000000" w:rsidRPr="00000000" w14:paraId="00000080">
      <w:pPr>
        <w:widowControl w:val="0"/>
        <w:numPr>
          <w:ilvl w:val="0"/>
          <w:numId w:val="4"/>
        </w:numPr>
        <w:spacing w:line="240" w:lineRule="auto"/>
        <w:ind w:left="1440" w:hanging="36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u w:val="none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rtl w:val="0"/>
        </w:rPr>
        <w:t xml:space="preserve">Montaz, Uzbrojenie, programowanie </w:t>
      </w:r>
    </w:p>
    <w:p w:rsidR="00000000" w:rsidDel="00000000" w:rsidP="00000000" w:rsidRDefault="00000000" w:rsidRPr="00000000" w14:paraId="00000081">
      <w:pPr>
        <w:widowControl w:val="0"/>
        <w:numPr>
          <w:ilvl w:val="0"/>
          <w:numId w:val="4"/>
        </w:numPr>
        <w:spacing w:line="240" w:lineRule="auto"/>
        <w:ind w:left="1440" w:hanging="36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u w:val="none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rtl w:val="0"/>
        </w:rPr>
        <w:t xml:space="preserve">Montaż,Uzbrojenie,Rack mic bezprzewodowy z patch panelami </w:t>
      </w:r>
    </w:p>
    <w:p w:rsidR="00000000" w:rsidDel="00000000" w:rsidP="00000000" w:rsidRDefault="00000000" w:rsidRPr="00000000" w14:paraId="00000082">
      <w:pPr>
        <w:widowControl w:val="0"/>
        <w:spacing w:line="240" w:lineRule="auto"/>
        <w:ind w:left="720" w:firstLine="0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160" w:lineRule="auto"/>
        <w:jc w:val="both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sz w:val="20"/>
          <w:szCs w:val="20"/>
          <w:rtl w:val="0"/>
        </w:rPr>
        <w:t xml:space="preserve">Udzielający zamówienia prosi o wskazanie w ofercie: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0"/>
        <w:spacing w:line="240" w:lineRule="auto"/>
        <w:ind w:left="0" w:firstLine="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0"/>
        <w:numPr>
          <w:ilvl w:val="0"/>
          <w:numId w:val="6"/>
        </w:numPr>
        <w:spacing w:line="240" w:lineRule="auto"/>
        <w:ind w:left="720" w:hanging="36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rtl w:val="0"/>
        </w:rPr>
        <w:t xml:space="preserve">ceny,</w:t>
      </w:r>
    </w:p>
    <w:p w:rsidR="00000000" w:rsidDel="00000000" w:rsidP="00000000" w:rsidRDefault="00000000" w:rsidRPr="00000000" w14:paraId="00000086">
      <w:pPr>
        <w:widowControl w:val="0"/>
        <w:numPr>
          <w:ilvl w:val="0"/>
          <w:numId w:val="6"/>
        </w:numPr>
        <w:spacing w:line="240" w:lineRule="auto"/>
        <w:ind w:left="720" w:hanging="36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rtl w:val="0"/>
        </w:rPr>
        <w:t xml:space="preserve">marek i modeli urządzeń,</w:t>
      </w:r>
    </w:p>
    <w:p w:rsidR="00000000" w:rsidDel="00000000" w:rsidP="00000000" w:rsidRDefault="00000000" w:rsidRPr="00000000" w14:paraId="00000087">
      <w:pPr>
        <w:widowControl w:val="0"/>
        <w:numPr>
          <w:ilvl w:val="0"/>
          <w:numId w:val="6"/>
        </w:numPr>
        <w:spacing w:line="240" w:lineRule="auto"/>
        <w:ind w:left="720" w:hanging="36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rtl w:val="0"/>
        </w:rPr>
        <w:t xml:space="preserve">kosztów przeglądu, oraz ich częstotliwości,</w:t>
      </w:r>
    </w:p>
    <w:p w:rsidR="00000000" w:rsidDel="00000000" w:rsidP="00000000" w:rsidRDefault="00000000" w:rsidRPr="00000000" w14:paraId="00000088">
      <w:pPr>
        <w:widowControl w:val="0"/>
        <w:numPr>
          <w:ilvl w:val="0"/>
          <w:numId w:val="6"/>
        </w:numPr>
        <w:spacing w:line="240" w:lineRule="auto"/>
        <w:ind w:left="720" w:hanging="36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rtl w:val="0"/>
        </w:rPr>
        <w:t xml:space="preserve">okresu gwarancji,</w:t>
      </w:r>
    </w:p>
    <w:p w:rsidR="00000000" w:rsidDel="00000000" w:rsidP="00000000" w:rsidRDefault="00000000" w:rsidRPr="00000000" w14:paraId="00000089">
      <w:pPr>
        <w:widowControl w:val="0"/>
        <w:numPr>
          <w:ilvl w:val="0"/>
          <w:numId w:val="6"/>
        </w:numPr>
        <w:spacing w:line="240" w:lineRule="auto"/>
        <w:ind w:left="720" w:hanging="36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rtl w:val="0"/>
        </w:rPr>
        <w:t xml:space="preserve">udźwigu mostu oświetleniowego,</w:t>
      </w:r>
    </w:p>
    <w:p w:rsidR="00000000" w:rsidDel="00000000" w:rsidP="00000000" w:rsidRDefault="00000000" w:rsidRPr="00000000" w14:paraId="0000008A">
      <w:pPr>
        <w:widowControl w:val="0"/>
        <w:numPr>
          <w:ilvl w:val="0"/>
          <w:numId w:val="6"/>
        </w:numPr>
        <w:spacing w:line="240" w:lineRule="auto"/>
        <w:ind w:left="720" w:hanging="36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rtl w:val="0"/>
        </w:rPr>
        <w:t xml:space="preserve">określenia terminu realizacji,</w:t>
      </w:r>
    </w:p>
    <w:p w:rsidR="00000000" w:rsidDel="00000000" w:rsidP="00000000" w:rsidRDefault="00000000" w:rsidRPr="00000000" w14:paraId="0000008B">
      <w:pPr>
        <w:widowControl w:val="0"/>
        <w:numPr>
          <w:ilvl w:val="0"/>
          <w:numId w:val="6"/>
        </w:numPr>
        <w:spacing w:line="240" w:lineRule="auto"/>
        <w:ind w:left="720" w:hanging="36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rtl w:val="0"/>
        </w:rPr>
        <w:t xml:space="preserve">okazania atestów i certyfikatów</w:t>
      </w:r>
    </w:p>
    <w:p w:rsidR="00000000" w:rsidDel="00000000" w:rsidP="00000000" w:rsidRDefault="00000000" w:rsidRPr="00000000" w14:paraId="0000008C">
      <w:pPr>
        <w:widowControl w:val="0"/>
        <w:numPr>
          <w:ilvl w:val="0"/>
          <w:numId w:val="6"/>
        </w:numPr>
        <w:spacing w:line="240" w:lineRule="auto"/>
        <w:ind w:left="720" w:hanging="360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  <w:rtl w:val="0"/>
        </w:rPr>
        <w:t xml:space="preserve">informacji o  czasie rozpatrzenia reklamacji, oraz sprzętu zastępczego, montażu/demontażu, kosztów transportu.</w:t>
      </w:r>
    </w:p>
    <w:p w:rsidR="00000000" w:rsidDel="00000000" w:rsidP="00000000" w:rsidRDefault="00000000" w:rsidRPr="00000000" w14:paraId="0000008D">
      <w:pPr>
        <w:widowControl w:val="0"/>
        <w:spacing w:line="240" w:lineRule="auto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0"/>
        <w:spacing w:line="240" w:lineRule="auto"/>
        <w:rPr>
          <w:rFonts w:ascii="Fira Sans Extra Condensed" w:cs="Fira Sans Extra Condensed" w:eastAsia="Fira Sans Extra Condensed" w:hAnsi="Fira Sans Extra Condensed"/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160" w:lineRule="auto"/>
        <w:jc w:val="both"/>
        <w:rPr>
          <w:rFonts w:ascii="Fira Sans Extra Condensed" w:cs="Fira Sans Extra Condensed" w:eastAsia="Fira Sans Extra Condensed" w:hAnsi="Fira Sans Extra Condensed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sz w:val="20"/>
          <w:szCs w:val="20"/>
          <w:rtl w:val="0"/>
        </w:rPr>
        <w:t xml:space="preserve">Termin realizacji/wykonania zamówienia: do 31 grudnia 2020 r.</w:t>
      </w:r>
    </w:p>
    <w:p w:rsidR="00000000" w:rsidDel="00000000" w:rsidP="00000000" w:rsidRDefault="00000000" w:rsidRPr="00000000" w14:paraId="00000090">
      <w:pPr>
        <w:spacing w:after="160" w:lineRule="auto"/>
        <w:jc w:val="both"/>
        <w:rPr>
          <w:rFonts w:ascii="Fira Sans Extra Condensed" w:cs="Fira Sans Extra Condensed" w:eastAsia="Fira Sans Extra Condensed" w:hAnsi="Fira Sans Extra Condensed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sz w:val="20"/>
          <w:szCs w:val="20"/>
          <w:rtl w:val="0"/>
        </w:rPr>
        <w:t xml:space="preserve">Kryteria wyboru wykonawcy:</w:t>
      </w:r>
    </w:p>
    <w:p w:rsidR="00000000" w:rsidDel="00000000" w:rsidP="00000000" w:rsidRDefault="00000000" w:rsidRPr="00000000" w14:paraId="00000091">
      <w:pPr>
        <w:numPr>
          <w:ilvl w:val="0"/>
          <w:numId w:val="17"/>
        </w:numPr>
        <w:spacing w:after="0" w:afterAutospacing="0" w:lineRule="auto"/>
        <w:ind w:left="2160" w:hanging="360"/>
        <w:jc w:val="both"/>
        <w:rPr>
          <w:rFonts w:ascii="Fira Sans Extra Condensed" w:cs="Fira Sans Extra Condensed" w:eastAsia="Fira Sans Extra Condensed" w:hAnsi="Fira Sans Extra Condensed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sz w:val="20"/>
          <w:szCs w:val="20"/>
          <w:rtl w:val="0"/>
        </w:rPr>
        <w:t xml:space="preserve">cena,</w:t>
      </w:r>
    </w:p>
    <w:p w:rsidR="00000000" w:rsidDel="00000000" w:rsidP="00000000" w:rsidRDefault="00000000" w:rsidRPr="00000000" w14:paraId="00000092">
      <w:pPr>
        <w:numPr>
          <w:ilvl w:val="0"/>
          <w:numId w:val="17"/>
        </w:numPr>
        <w:spacing w:after="0" w:afterAutospacing="0" w:lineRule="auto"/>
        <w:ind w:left="2160" w:hanging="360"/>
        <w:jc w:val="both"/>
        <w:rPr>
          <w:rFonts w:ascii="Fira Sans Extra Condensed" w:cs="Fira Sans Extra Condensed" w:eastAsia="Fira Sans Extra Condensed" w:hAnsi="Fira Sans Extra Condensed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sz w:val="20"/>
          <w:szCs w:val="20"/>
          <w:rtl w:val="0"/>
        </w:rPr>
        <w:t xml:space="preserve">jakość,</w:t>
      </w:r>
    </w:p>
    <w:p w:rsidR="00000000" w:rsidDel="00000000" w:rsidP="00000000" w:rsidRDefault="00000000" w:rsidRPr="00000000" w14:paraId="00000093">
      <w:pPr>
        <w:numPr>
          <w:ilvl w:val="0"/>
          <w:numId w:val="17"/>
        </w:numPr>
        <w:spacing w:after="0" w:afterAutospacing="0" w:lineRule="auto"/>
        <w:ind w:left="2160" w:hanging="360"/>
        <w:jc w:val="both"/>
        <w:rPr>
          <w:rFonts w:ascii="Fira Sans Extra Condensed" w:cs="Fira Sans Extra Condensed" w:eastAsia="Fira Sans Extra Condensed" w:hAnsi="Fira Sans Extra Condensed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sz w:val="20"/>
          <w:szCs w:val="20"/>
          <w:rtl w:val="0"/>
        </w:rPr>
        <w:t xml:space="preserve">serwis gwarancyjny,</w:t>
      </w:r>
    </w:p>
    <w:p w:rsidR="00000000" w:rsidDel="00000000" w:rsidP="00000000" w:rsidRDefault="00000000" w:rsidRPr="00000000" w14:paraId="00000094">
      <w:pPr>
        <w:numPr>
          <w:ilvl w:val="0"/>
          <w:numId w:val="17"/>
        </w:numPr>
        <w:spacing w:after="160" w:lineRule="auto"/>
        <w:ind w:left="2160" w:hanging="360"/>
        <w:jc w:val="both"/>
        <w:rPr>
          <w:rFonts w:ascii="Fira Sans Extra Condensed" w:cs="Fira Sans Extra Condensed" w:eastAsia="Fira Sans Extra Condensed" w:hAnsi="Fira Sans Extra Condensed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sz w:val="20"/>
          <w:szCs w:val="20"/>
          <w:rtl w:val="0"/>
        </w:rPr>
        <w:t xml:space="preserve">termin wykonania zamówienia.</w:t>
      </w:r>
    </w:p>
    <w:p w:rsidR="00000000" w:rsidDel="00000000" w:rsidP="00000000" w:rsidRDefault="00000000" w:rsidRPr="00000000" w14:paraId="00000095">
      <w:pPr>
        <w:spacing w:after="160" w:lineRule="auto"/>
        <w:jc w:val="both"/>
        <w:rPr>
          <w:rFonts w:ascii="Fira Sans Extra Condensed" w:cs="Fira Sans Extra Condensed" w:eastAsia="Fira Sans Extra Condensed" w:hAnsi="Fira Sans Extra Condensed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sz w:val="20"/>
          <w:szCs w:val="20"/>
          <w:rtl w:val="0"/>
        </w:rPr>
        <w:t xml:space="preserve">Miejsce i termin złożenia oferty przez wykonawcę: Dom Kultury “Krzemień” w Szczecinie, Krzemienna 10, 70-742 Szczecin, w terminie do 21 grudnia 2020 r. do godz. 11:59.</w:t>
      </w:r>
    </w:p>
    <w:p w:rsidR="00000000" w:rsidDel="00000000" w:rsidP="00000000" w:rsidRDefault="00000000" w:rsidRPr="00000000" w14:paraId="00000096">
      <w:pPr>
        <w:spacing w:after="160" w:lineRule="auto"/>
        <w:jc w:val="both"/>
        <w:rPr>
          <w:rFonts w:ascii="Fira Sans Extra Condensed" w:cs="Fira Sans Extra Condensed" w:eastAsia="Fira Sans Extra Condensed" w:hAnsi="Fira Sans Extra Condensed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sz w:val="20"/>
          <w:szCs w:val="20"/>
          <w:rtl w:val="0"/>
        </w:rPr>
        <w:t xml:space="preserve">Termin otwarcia ofert: 21 grudnia, godz. 12:00</w:t>
      </w:r>
    </w:p>
    <w:p w:rsidR="00000000" w:rsidDel="00000000" w:rsidP="00000000" w:rsidRDefault="00000000" w:rsidRPr="00000000" w14:paraId="00000097">
      <w:pPr>
        <w:spacing w:after="160" w:lineRule="auto"/>
        <w:jc w:val="both"/>
        <w:rPr>
          <w:rFonts w:ascii="Fira Sans Extra Condensed" w:cs="Fira Sans Extra Condensed" w:eastAsia="Fira Sans Extra Condensed" w:hAnsi="Fira Sans Extra Condensed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sz w:val="20"/>
          <w:szCs w:val="20"/>
          <w:rtl w:val="0"/>
        </w:rPr>
        <w:t xml:space="preserve">Okres związania ofertą: 30 dni</w:t>
      </w:r>
    </w:p>
    <w:p w:rsidR="00000000" w:rsidDel="00000000" w:rsidP="00000000" w:rsidRDefault="00000000" w:rsidRPr="00000000" w14:paraId="00000098">
      <w:pPr>
        <w:spacing w:after="160" w:lineRule="auto"/>
        <w:jc w:val="both"/>
        <w:rPr>
          <w:rFonts w:ascii="Fira Sans Extra Condensed" w:cs="Fira Sans Extra Condensed" w:eastAsia="Fira Sans Extra Condensed" w:hAnsi="Fira Sans Extra Condensed"/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sz w:val="20"/>
          <w:szCs w:val="20"/>
          <w:rtl w:val="0"/>
        </w:rPr>
        <w:t xml:space="preserve">Osoba upoważniona do kontaktu z wykonawcami: Jarosław Poźniak</w:t>
        <w:br w:type="textWrapping"/>
        <w:t xml:space="preserve">Kontakt: technika@krzemien.art, tel. 91 46 34 224</w:t>
      </w:r>
    </w:p>
    <w:p w:rsidR="00000000" w:rsidDel="00000000" w:rsidP="00000000" w:rsidRDefault="00000000" w:rsidRPr="00000000" w14:paraId="00000099">
      <w:pPr>
        <w:spacing w:after="160" w:lineRule="auto"/>
        <w:jc w:val="both"/>
        <w:rPr>
          <w:sz w:val="20"/>
          <w:szCs w:val="20"/>
        </w:rPr>
      </w:pPr>
      <w:r w:rsidDel="00000000" w:rsidR="00000000" w:rsidRPr="00000000">
        <w:rPr>
          <w:rFonts w:ascii="Fira Sans Extra Condensed" w:cs="Fira Sans Extra Condensed" w:eastAsia="Fira Sans Extra Condensed" w:hAnsi="Fira Sans Extra Condensed"/>
          <w:sz w:val="20"/>
          <w:szCs w:val="20"/>
          <w:rtl w:val="0"/>
        </w:rPr>
        <w:t xml:space="preserve">Sposób przygotowania oferty: w języku polskim, w formie pisemnej.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Fira Sans Extra Condense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"/>
      <w:lvlJc w:val="left"/>
      <w:pPr>
        <w:ind w:left="707" w:hanging="282.99999999999994"/>
      </w:pPr>
      <w:rPr/>
    </w:lvl>
    <w:lvl w:ilvl="1">
      <w:start w:val="1"/>
      <w:numFmt w:val="bullet"/>
      <w:lvlText w:val=""/>
      <w:lvlJc w:val="left"/>
      <w:pPr>
        <w:ind w:left="1414" w:hanging="283"/>
      </w:pPr>
      <w:rPr/>
    </w:lvl>
    <w:lvl w:ilvl="2">
      <w:start w:val="1"/>
      <w:numFmt w:val="bullet"/>
      <w:lvlText w:val=""/>
      <w:lvlJc w:val="left"/>
      <w:pPr>
        <w:ind w:left="2121" w:hanging="283.0000000000002"/>
      </w:pPr>
      <w:rPr/>
    </w:lvl>
    <w:lvl w:ilvl="3">
      <w:start w:val="1"/>
      <w:numFmt w:val="bullet"/>
      <w:lvlText w:val=""/>
      <w:lvlJc w:val="left"/>
      <w:pPr>
        <w:ind w:left="2828" w:hanging="283"/>
      </w:pPr>
      <w:rPr/>
    </w:lvl>
    <w:lvl w:ilvl="4">
      <w:start w:val="1"/>
      <w:numFmt w:val="bullet"/>
      <w:lvlText w:val=""/>
      <w:lvlJc w:val="left"/>
      <w:pPr>
        <w:ind w:left="3535" w:hanging="283"/>
      </w:pPr>
      <w:rPr/>
    </w:lvl>
    <w:lvl w:ilvl="5">
      <w:start w:val="1"/>
      <w:numFmt w:val="bullet"/>
      <w:lvlText w:val=""/>
      <w:lvlJc w:val="left"/>
      <w:pPr>
        <w:ind w:left="4242" w:hanging="283"/>
      </w:pPr>
      <w:rPr/>
    </w:lvl>
    <w:lvl w:ilvl="6">
      <w:start w:val="1"/>
      <w:numFmt w:val="bullet"/>
      <w:lvlText w:val=""/>
      <w:lvlJc w:val="left"/>
      <w:pPr>
        <w:ind w:left="4949" w:hanging="283"/>
      </w:pPr>
      <w:rPr/>
    </w:lvl>
    <w:lvl w:ilvl="7">
      <w:start w:val="1"/>
      <w:numFmt w:val="bullet"/>
      <w:lvlText w:val=""/>
      <w:lvlJc w:val="left"/>
      <w:pPr>
        <w:ind w:left="5656" w:hanging="282.9999999999991"/>
      </w:pPr>
      <w:rPr/>
    </w:lvl>
    <w:lvl w:ilvl="8">
      <w:start w:val="1"/>
      <w:numFmt w:val="bullet"/>
      <w:lvlText w:val=""/>
      <w:lvlJc w:val="left"/>
      <w:pPr>
        <w:ind w:left="6363" w:hanging="283"/>
      </w:pPr>
      <w:rPr/>
    </w:lvl>
  </w:abstractNum>
  <w:abstractNum w:abstractNumId="8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bullet"/>
      <w:lvlText w:val=""/>
      <w:lvlJc w:val="left"/>
      <w:pPr>
        <w:ind w:left="707" w:firstLine="0"/>
      </w:pPr>
      <w:rPr/>
    </w:lvl>
    <w:lvl w:ilvl="1">
      <w:start w:val="1"/>
      <w:numFmt w:val="bullet"/>
      <w:lvlText w:val=""/>
      <w:lvlJc w:val="left"/>
      <w:pPr>
        <w:ind w:left="1414" w:hanging="283"/>
      </w:pPr>
      <w:rPr/>
    </w:lvl>
    <w:lvl w:ilvl="2">
      <w:start w:val="1"/>
      <w:numFmt w:val="bullet"/>
      <w:lvlText w:val=""/>
      <w:lvlJc w:val="left"/>
      <w:pPr>
        <w:ind w:left="2121" w:hanging="283.0000000000002"/>
      </w:pPr>
      <w:rPr/>
    </w:lvl>
    <w:lvl w:ilvl="3">
      <w:start w:val="1"/>
      <w:numFmt w:val="bullet"/>
      <w:lvlText w:val=""/>
      <w:lvlJc w:val="left"/>
      <w:pPr>
        <w:ind w:left="2828" w:hanging="283"/>
      </w:pPr>
      <w:rPr/>
    </w:lvl>
    <w:lvl w:ilvl="4">
      <w:start w:val="1"/>
      <w:numFmt w:val="bullet"/>
      <w:lvlText w:val=""/>
      <w:lvlJc w:val="left"/>
      <w:pPr>
        <w:ind w:left="3535" w:hanging="283"/>
      </w:pPr>
      <w:rPr/>
    </w:lvl>
    <w:lvl w:ilvl="5">
      <w:start w:val="1"/>
      <w:numFmt w:val="bullet"/>
      <w:lvlText w:val=""/>
      <w:lvlJc w:val="left"/>
      <w:pPr>
        <w:ind w:left="4242" w:hanging="283"/>
      </w:pPr>
      <w:rPr/>
    </w:lvl>
    <w:lvl w:ilvl="6">
      <w:start w:val="1"/>
      <w:numFmt w:val="bullet"/>
      <w:lvlText w:val=""/>
      <w:lvlJc w:val="left"/>
      <w:pPr>
        <w:ind w:left="4949" w:hanging="283"/>
      </w:pPr>
      <w:rPr/>
    </w:lvl>
    <w:lvl w:ilvl="7">
      <w:start w:val="1"/>
      <w:numFmt w:val="bullet"/>
      <w:lvlText w:val=""/>
      <w:lvlJc w:val="left"/>
      <w:pPr>
        <w:ind w:left="5656" w:hanging="282.9999999999991"/>
      </w:pPr>
      <w:rPr/>
    </w:lvl>
    <w:lvl w:ilvl="8">
      <w:start w:val="1"/>
      <w:numFmt w:val="bullet"/>
      <w:lvlText w:val=""/>
      <w:lvlJc w:val="left"/>
      <w:pPr>
        <w:ind w:left="6363" w:hanging="283"/>
      </w:pPr>
      <w:rPr/>
    </w:lvl>
  </w:abstractNum>
  <w:abstractNum w:abstractNumId="10">
    <w:lvl w:ilvl="0">
      <w:start w:val="1"/>
      <w:numFmt w:val="bullet"/>
      <w:lvlText w:val=""/>
      <w:lvlJc w:val="left"/>
      <w:pPr>
        <w:ind w:left="707" w:firstLine="0"/>
      </w:pPr>
      <w:rPr/>
    </w:lvl>
    <w:lvl w:ilvl="1">
      <w:start w:val="1"/>
      <w:numFmt w:val="bullet"/>
      <w:lvlText w:val=""/>
      <w:lvlJc w:val="left"/>
      <w:pPr>
        <w:ind w:left="1414" w:hanging="283"/>
      </w:pPr>
      <w:rPr/>
    </w:lvl>
    <w:lvl w:ilvl="2">
      <w:start w:val="1"/>
      <w:numFmt w:val="bullet"/>
      <w:lvlText w:val=""/>
      <w:lvlJc w:val="left"/>
      <w:pPr>
        <w:ind w:left="2121" w:hanging="283.0000000000002"/>
      </w:pPr>
      <w:rPr/>
    </w:lvl>
    <w:lvl w:ilvl="3">
      <w:start w:val="1"/>
      <w:numFmt w:val="bullet"/>
      <w:lvlText w:val=""/>
      <w:lvlJc w:val="left"/>
      <w:pPr>
        <w:ind w:left="2828" w:hanging="283"/>
      </w:pPr>
      <w:rPr/>
    </w:lvl>
    <w:lvl w:ilvl="4">
      <w:start w:val="1"/>
      <w:numFmt w:val="bullet"/>
      <w:lvlText w:val=""/>
      <w:lvlJc w:val="left"/>
      <w:pPr>
        <w:ind w:left="3535" w:hanging="283"/>
      </w:pPr>
      <w:rPr/>
    </w:lvl>
    <w:lvl w:ilvl="5">
      <w:start w:val="1"/>
      <w:numFmt w:val="bullet"/>
      <w:lvlText w:val=""/>
      <w:lvlJc w:val="left"/>
      <w:pPr>
        <w:ind w:left="4242" w:hanging="283"/>
      </w:pPr>
      <w:rPr/>
    </w:lvl>
    <w:lvl w:ilvl="6">
      <w:start w:val="1"/>
      <w:numFmt w:val="bullet"/>
      <w:lvlText w:val=""/>
      <w:lvlJc w:val="left"/>
      <w:pPr>
        <w:ind w:left="4949" w:hanging="283"/>
      </w:pPr>
      <w:rPr/>
    </w:lvl>
    <w:lvl w:ilvl="7">
      <w:start w:val="1"/>
      <w:numFmt w:val="bullet"/>
      <w:lvlText w:val=""/>
      <w:lvlJc w:val="left"/>
      <w:pPr>
        <w:ind w:left="5656" w:hanging="282.9999999999991"/>
      </w:pPr>
      <w:rPr/>
    </w:lvl>
    <w:lvl w:ilvl="8">
      <w:start w:val="1"/>
      <w:numFmt w:val="bullet"/>
      <w:lvlText w:val=""/>
      <w:lvlJc w:val="left"/>
      <w:pPr>
        <w:ind w:left="6363" w:hanging="283"/>
      </w:pPr>
      <w:rPr/>
    </w:lvl>
  </w:abstractNum>
  <w:abstractNum w:abstractNumId="1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">
    <w:lvl w:ilvl="0">
      <w:start w:val="1"/>
      <w:numFmt w:val="bullet"/>
      <w:lvlText w:val=""/>
      <w:lvlJc w:val="left"/>
      <w:pPr>
        <w:ind w:left="720" w:hanging="283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1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5">
    <w:lvl w:ilvl="0">
      <w:start w:val="1"/>
      <w:numFmt w:val="bullet"/>
      <w:lvlText w:val=""/>
      <w:lvlJc w:val="left"/>
      <w:pPr>
        <w:ind w:left="707" w:firstLine="0"/>
      </w:pPr>
      <w:rPr/>
    </w:lvl>
    <w:lvl w:ilvl="1">
      <w:start w:val="1"/>
      <w:numFmt w:val="bullet"/>
      <w:lvlText w:val=""/>
      <w:lvlJc w:val="left"/>
      <w:pPr>
        <w:ind w:left="1414" w:hanging="283"/>
      </w:pPr>
      <w:rPr/>
    </w:lvl>
    <w:lvl w:ilvl="2">
      <w:start w:val="1"/>
      <w:numFmt w:val="bullet"/>
      <w:lvlText w:val=""/>
      <w:lvlJc w:val="left"/>
      <w:pPr>
        <w:ind w:left="2121" w:hanging="283.0000000000002"/>
      </w:pPr>
      <w:rPr/>
    </w:lvl>
    <w:lvl w:ilvl="3">
      <w:start w:val="1"/>
      <w:numFmt w:val="bullet"/>
      <w:lvlText w:val=""/>
      <w:lvlJc w:val="left"/>
      <w:pPr>
        <w:ind w:left="2828" w:hanging="283"/>
      </w:pPr>
      <w:rPr/>
    </w:lvl>
    <w:lvl w:ilvl="4">
      <w:start w:val="1"/>
      <w:numFmt w:val="bullet"/>
      <w:lvlText w:val=""/>
      <w:lvlJc w:val="left"/>
      <w:pPr>
        <w:ind w:left="3535" w:hanging="283"/>
      </w:pPr>
      <w:rPr/>
    </w:lvl>
    <w:lvl w:ilvl="5">
      <w:start w:val="1"/>
      <w:numFmt w:val="bullet"/>
      <w:lvlText w:val=""/>
      <w:lvlJc w:val="left"/>
      <w:pPr>
        <w:ind w:left="4242" w:hanging="283"/>
      </w:pPr>
      <w:rPr/>
    </w:lvl>
    <w:lvl w:ilvl="6">
      <w:start w:val="1"/>
      <w:numFmt w:val="bullet"/>
      <w:lvlText w:val=""/>
      <w:lvlJc w:val="left"/>
      <w:pPr>
        <w:ind w:left="4949" w:hanging="283"/>
      </w:pPr>
      <w:rPr/>
    </w:lvl>
    <w:lvl w:ilvl="7">
      <w:start w:val="1"/>
      <w:numFmt w:val="bullet"/>
      <w:lvlText w:val=""/>
      <w:lvlJc w:val="left"/>
      <w:pPr>
        <w:ind w:left="5656" w:hanging="282.9999999999991"/>
      </w:pPr>
      <w:rPr/>
    </w:lvl>
    <w:lvl w:ilvl="8">
      <w:start w:val="1"/>
      <w:numFmt w:val="bullet"/>
      <w:lvlText w:val=""/>
      <w:lvlJc w:val="left"/>
      <w:pPr>
        <w:ind w:left="6363" w:hanging="283"/>
      </w:pPr>
      <w:rPr/>
    </w:lvl>
  </w:abstractNum>
  <w:abstractNum w:abstractNumId="16">
    <w:lvl w:ilvl="0">
      <w:start w:val="1"/>
      <w:numFmt w:val="bullet"/>
      <w:lvlText w:val=""/>
      <w:lvlJc w:val="left"/>
      <w:pPr>
        <w:ind w:left="707" w:firstLine="0"/>
      </w:pPr>
      <w:rPr/>
    </w:lvl>
    <w:lvl w:ilvl="1">
      <w:start w:val="1"/>
      <w:numFmt w:val="bullet"/>
      <w:lvlText w:val=""/>
      <w:lvlJc w:val="left"/>
      <w:pPr>
        <w:ind w:left="1414" w:hanging="283"/>
      </w:pPr>
      <w:rPr/>
    </w:lvl>
    <w:lvl w:ilvl="2">
      <w:start w:val="1"/>
      <w:numFmt w:val="bullet"/>
      <w:lvlText w:val=""/>
      <w:lvlJc w:val="left"/>
      <w:pPr>
        <w:ind w:left="2121" w:hanging="283.0000000000002"/>
      </w:pPr>
      <w:rPr/>
    </w:lvl>
    <w:lvl w:ilvl="3">
      <w:start w:val="1"/>
      <w:numFmt w:val="bullet"/>
      <w:lvlText w:val=""/>
      <w:lvlJc w:val="left"/>
      <w:pPr>
        <w:ind w:left="2828" w:hanging="283"/>
      </w:pPr>
      <w:rPr/>
    </w:lvl>
    <w:lvl w:ilvl="4">
      <w:start w:val="1"/>
      <w:numFmt w:val="bullet"/>
      <w:lvlText w:val=""/>
      <w:lvlJc w:val="left"/>
      <w:pPr>
        <w:ind w:left="3535" w:hanging="283"/>
      </w:pPr>
      <w:rPr/>
    </w:lvl>
    <w:lvl w:ilvl="5">
      <w:start w:val="1"/>
      <w:numFmt w:val="bullet"/>
      <w:lvlText w:val=""/>
      <w:lvlJc w:val="left"/>
      <w:pPr>
        <w:ind w:left="4242" w:hanging="283"/>
      </w:pPr>
      <w:rPr/>
    </w:lvl>
    <w:lvl w:ilvl="6">
      <w:start w:val="1"/>
      <w:numFmt w:val="bullet"/>
      <w:lvlText w:val=""/>
      <w:lvlJc w:val="left"/>
      <w:pPr>
        <w:ind w:left="4949" w:hanging="283"/>
      </w:pPr>
      <w:rPr/>
    </w:lvl>
    <w:lvl w:ilvl="7">
      <w:start w:val="1"/>
      <w:numFmt w:val="bullet"/>
      <w:lvlText w:val=""/>
      <w:lvlJc w:val="left"/>
      <w:pPr>
        <w:ind w:left="5656" w:hanging="282.9999999999991"/>
      </w:pPr>
      <w:rPr/>
    </w:lvl>
    <w:lvl w:ilvl="8">
      <w:start w:val="1"/>
      <w:numFmt w:val="bullet"/>
      <w:lvlText w:val=""/>
      <w:lvlJc w:val="left"/>
      <w:pPr>
        <w:ind w:left="6363" w:hanging="283"/>
      </w:pPr>
      <w:rPr/>
    </w:lvl>
  </w:abstractNum>
  <w:abstractNum w:abstractNumId="17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8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9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0">
    <w:lvl w:ilvl="0">
      <w:start w:val="1"/>
      <w:numFmt w:val="bullet"/>
      <w:lvlText w:val=""/>
      <w:lvlJc w:val="left"/>
      <w:pPr>
        <w:ind w:left="707" w:firstLine="0"/>
      </w:pPr>
      <w:rPr/>
    </w:lvl>
    <w:lvl w:ilvl="1">
      <w:start w:val="1"/>
      <w:numFmt w:val="bullet"/>
      <w:lvlText w:val=""/>
      <w:lvlJc w:val="left"/>
      <w:pPr>
        <w:ind w:left="1414" w:hanging="283"/>
      </w:pPr>
      <w:rPr/>
    </w:lvl>
    <w:lvl w:ilvl="2">
      <w:start w:val="1"/>
      <w:numFmt w:val="bullet"/>
      <w:lvlText w:val=""/>
      <w:lvlJc w:val="left"/>
      <w:pPr>
        <w:ind w:left="2121" w:hanging="283.0000000000002"/>
      </w:pPr>
      <w:rPr/>
    </w:lvl>
    <w:lvl w:ilvl="3">
      <w:start w:val="1"/>
      <w:numFmt w:val="bullet"/>
      <w:lvlText w:val=""/>
      <w:lvlJc w:val="left"/>
      <w:pPr>
        <w:ind w:left="2828" w:hanging="283"/>
      </w:pPr>
      <w:rPr/>
    </w:lvl>
    <w:lvl w:ilvl="4">
      <w:start w:val="1"/>
      <w:numFmt w:val="bullet"/>
      <w:lvlText w:val=""/>
      <w:lvlJc w:val="left"/>
      <w:pPr>
        <w:ind w:left="3535" w:hanging="283"/>
      </w:pPr>
      <w:rPr/>
    </w:lvl>
    <w:lvl w:ilvl="5">
      <w:start w:val="1"/>
      <w:numFmt w:val="bullet"/>
      <w:lvlText w:val=""/>
      <w:lvlJc w:val="left"/>
      <w:pPr>
        <w:ind w:left="4242" w:hanging="283"/>
      </w:pPr>
      <w:rPr/>
    </w:lvl>
    <w:lvl w:ilvl="6">
      <w:start w:val="1"/>
      <w:numFmt w:val="bullet"/>
      <w:lvlText w:val=""/>
      <w:lvlJc w:val="left"/>
      <w:pPr>
        <w:ind w:left="4949" w:hanging="283"/>
      </w:pPr>
      <w:rPr/>
    </w:lvl>
    <w:lvl w:ilvl="7">
      <w:start w:val="1"/>
      <w:numFmt w:val="bullet"/>
      <w:lvlText w:val=""/>
      <w:lvlJc w:val="left"/>
      <w:pPr>
        <w:ind w:left="5656" w:hanging="282.9999999999991"/>
      </w:pPr>
      <w:rPr/>
    </w:lvl>
    <w:lvl w:ilvl="8">
      <w:start w:val="1"/>
      <w:numFmt w:val="bullet"/>
      <w:lvlText w:val=""/>
      <w:lvlJc w:val="left"/>
      <w:pPr>
        <w:ind w:left="6363" w:hanging="283"/>
      </w:pPr>
      <w:rPr/>
    </w:lvl>
  </w:abstractNum>
  <w:abstractNum w:abstractNumId="21">
    <w:lvl w:ilvl="0">
      <w:start w:val="1"/>
      <w:numFmt w:val="bullet"/>
      <w:lvlText w:val=""/>
      <w:lvlJc w:val="left"/>
      <w:pPr>
        <w:ind w:left="707" w:firstLine="0"/>
      </w:pPr>
      <w:rPr/>
    </w:lvl>
    <w:lvl w:ilvl="1">
      <w:start w:val="1"/>
      <w:numFmt w:val="bullet"/>
      <w:lvlText w:val=""/>
      <w:lvlJc w:val="left"/>
      <w:pPr>
        <w:ind w:left="1414" w:hanging="283"/>
      </w:pPr>
      <w:rPr/>
    </w:lvl>
    <w:lvl w:ilvl="2">
      <w:start w:val="1"/>
      <w:numFmt w:val="bullet"/>
      <w:lvlText w:val=""/>
      <w:lvlJc w:val="left"/>
      <w:pPr>
        <w:ind w:left="2121" w:hanging="283.0000000000002"/>
      </w:pPr>
      <w:rPr/>
    </w:lvl>
    <w:lvl w:ilvl="3">
      <w:start w:val="1"/>
      <w:numFmt w:val="bullet"/>
      <w:lvlText w:val=""/>
      <w:lvlJc w:val="left"/>
      <w:pPr>
        <w:ind w:left="2828" w:hanging="283"/>
      </w:pPr>
      <w:rPr/>
    </w:lvl>
    <w:lvl w:ilvl="4">
      <w:start w:val="1"/>
      <w:numFmt w:val="bullet"/>
      <w:lvlText w:val=""/>
      <w:lvlJc w:val="left"/>
      <w:pPr>
        <w:ind w:left="3535" w:hanging="283"/>
      </w:pPr>
      <w:rPr/>
    </w:lvl>
    <w:lvl w:ilvl="5">
      <w:start w:val="1"/>
      <w:numFmt w:val="bullet"/>
      <w:lvlText w:val=""/>
      <w:lvlJc w:val="left"/>
      <w:pPr>
        <w:ind w:left="4242" w:hanging="283"/>
      </w:pPr>
      <w:rPr/>
    </w:lvl>
    <w:lvl w:ilvl="6">
      <w:start w:val="1"/>
      <w:numFmt w:val="bullet"/>
      <w:lvlText w:val=""/>
      <w:lvlJc w:val="left"/>
      <w:pPr>
        <w:ind w:left="4949" w:hanging="283"/>
      </w:pPr>
      <w:rPr/>
    </w:lvl>
    <w:lvl w:ilvl="7">
      <w:start w:val="1"/>
      <w:numFmt w:val="bullet"/>
      <w:lvlText w:val=""/>
      <w:lvlJc w:val="left"/>
      <w:pPr>
        <w:ind w:left="5656" w:hanging="282.9999999999991"/>
      </w:pPr>
      <w:rPr/>
    </w:lvl>
    <w:lvl w:ilvl="8">
      <w:start w:val="1"/>
      <w:numFmt w:val="bullet"/>
      <w:lvlText w:val=""/>
      <w:lvlJc w:val="left"/>
      <w:pPr>
        <w:ind w:left="6363" w:hanging="283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iraSansExtraCondensed-regular.ttf"/><Relationship Id="rId2" Type="http://schemas.openxmlformats.org/officeDocument/2006/relationships/font" Target="fonts/FiraSansExtraCondensed-bold.ttf"/><Relationship Id="rId3" Type="http://schemas.openxmlformats.org/officeDocument/2006/relationships/font" Target="fonts/FiraSansExtraCondensed-italic.ttf"/><Relationship Id="rId4" Type="http://schemas.openxmlformats.org/officeDocument/2006/relationships/font" Target="fonts/FiraSansExtraCondense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