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A" w:rsidRDefault="009F599A" w:rsidP="009F599A">
      <w:pPr>
        <w:jc w:val="right"/>
        <w:rPr>
          <w:b/>
          <w:caps/>
          <w:sz w:val="28"/>
          <w:szCs w:val="28"/>
          <w:lang w:val="pl-PL"/>
        </w:rPr>
      </w:pPr>
    </w:p>
    <w:p w:rsidR="00484EF0" w:rsidRPr="00535951" w:rsidRDefault="00A8579C" w:rsidP="00484EF0">
      <w:pPr>
        <w:jc w:val="center"/>
        <w:rPr>
          <w:sz w:val="28"/>
          <w:szCs w:val="28"/>
          <w:lang w:val="pl-PL"/>
        </w:rPr>
      </w:pPr>
      <w:r w:rsidRPr="00535951">
        <w:rPr>
          <w:b/>
          <w:caps/>
          <w:sz w:val="28"/>
          <w:szCs w:val="28"/>
          <w:lang w:val="pl-PL"/>
        </w:rPr>
        <w:t xml:space="preserve">Uchwała Nr </w:t>
      </w:r>
      <w:r w:rsidR="003A04DA">
        <w:rPr>
          <w:b/>
          <w:caps/>
          <w:sz w:val="28"/>
          <w:szCs w:val="28"/>
          <w:lang w:val="pl-PL"/>
        </w:rPr>
        <w:t>VI.30</w:t>
      </w:r>
      <w:r w:rsidRPr="00535951">
        <w:rPr>
          <w:b/>
          <w:caps/>
          <w:sz w:val="28"/>
          <w:szCs w:val="28"/>
          <w:lang w:val="pl-PL"/>
        </w:rPr>
        <w:t>.</w:t>
      </w:r>
      <w:r w:rsidR="00484EF0" w:rsidRPr="00535951">
        <w:rPr>
          <w:b/>
          <w:caps/>
          <w:sz w:val="28"/>
          <w:szCs w:val="28"/>
          <w:lang w:val="pl-PL"/>
        </w:rPr>
        <w:t>201</w:t>
      </w:r>
      <w:r w:rsidR="00DA48F3" w:rsidRPr="00535951">
        <w:rPr>
          <w:b/>
          <w:caps/>
          <w:sz w:val="28"/>
          <w:szCs w:val="28"/>
          <w:lang w:val="pl-PL"/>
        </w:rPr>
        <w:t>5</w:t>
      </w:r>
      <w:r w:rsidR="00484EF0" w:rsidRPr="00535951">
        <w:rPr>
          <w:b/>
          <w:caps/>
          <w:sz w:val="28"/>
          <w:szCs w:val="28"/>
          <w:lang w:val="pl-PL"/>
        </w:rPr>
        <w:br/>
        <w:t>Rady Gminy JELENIEWO</w:t>
      </w:r>
    </w:p>
    <w:p w:rsidR="00484EF0" w:rsidRPr="00535951" w:rsidRDefault="00484EF0" w:rsidP="00484EF0">
      <w:pPr>
        <w:spacing w:before="280" w:after="280"/>
        <w:jc w:val="center"/>
        <w:rPr>
          <w:b/>
          <w:caps/>
          <w:sz w:val="28"/>
          <w:szCs w:val="28"/>
          <w:lang w:val="pl-PL"/>
        </w:rPr>
      </w:pPr>
      <w:r w:rsidRPr="00535951">
        <w:rPr>
          <w:sz w:val="28"/>
          <w:szCs w:val="28"/>
          <w:lang w:val="pl-PL"/>
        </w:rPr>
        <w:t xml:space="preserve">z dnia </w:t>
      </w:r>
      <w:r w:rsidR="00DA48F3" w:rsidRPr="00535951">
        <w:rPr>
          <w:sz w:val="28"/>
          <w:szCs w:val="28"/>
          <w:lang w:val="pl-PL"/>
        </w:rPr>
        <w:t>5 maja</w:t>
      </w:r>
      <w:r w:rsidRPr="00535951">
        <w:rPr>
          <w:sz w:val="28"/>
          <w:szCs w:val="28"/>
          <w:lang w:val="pl-PL"/>
        </w:rPr>
        <w:t xml:space="preserve"> 201</w:t>
      </w:r>
      <w:r w:rsidR="00DA48F3" w:rsidRPr="00535951">
        <w:rPr>
          <w:sz w:val="28"/>
          <w:szCs w:val="28"/>
          <w:lang w:val="pl-PL"/>
        </w:rPr>
        <w:t>5</w:t>
      </w:r>
      <w:r w:rsidRPr="00535951">
        <w:rPr>
          <w:sz w:val="28"/>
          <w:szCs w:val="28"/>
          <w:lang w:val="pl-PL"/>
        </w:rPr>
        <w:t xml:space="preserve"> r.</w:t>
      </w:r>
    </w:p>
    <w:p w:rsidR="00484EF0" w:rsidRPr="00535951" w:rsidRDefault="00484EF0" w:rsidP="00484EF0">
      <w:pPr>
        <w:keepNext/>
        <w:spacing w:after="480"/>
        <w:jc w:val="center"/>
        <w:rPr>
          <w:b/>
          <w:caps/>
          <w:lang w:val="pl-PL"/>
        </w:rPr>
      </w:pPr>
      <w:r w:rsidRPr="00535951">
        <w:rPr>
          <w:b/>
          <w:lang w:val="pl-PL"/>
        </w:rPr>
        <w:t>w sprawie udzielenia Wójtowi Gminy Jeleniewo absolutorium z tytułu wykonania budżetu Gminy Jeleniewo za 201</w:t>
      </w:r>
      <w:r w:rsidR="00DA48F3" w:rsidRPr="00535951">
        <w:rPr>
          <w:b/>
          <w:lang w:val="pl-PL"/>
        </w:rPr>
        <w:t>4</w:t>
      </w:r>
      <w:r w:rsidRPr="00535951">
        <w:rPr>
          <w:b/>
          <w:lang w:val="pl-PL"/>
        </w:rPr>
        <w:t xml:space="preserve"> rok</w:t>
      </w:r>
    </w:p>
    <w:p w:rsidR="008649D7" w:rsidRPr="009354B6" w:rsidRDefault="008649D7" w:rsidP="008649D7">
      <w:pPr>
        <w:keepLines/>
        <w:spacing w:before="120" w:after="120"/>
        <w:ind w:firstLine="227"/>
        <w:rPr>
          <w:lang w:val="pl-PL"/>
        </w:rPr>
      </w:pPr>
      <w:r w:rsidRPr="009354B6">
        <w:rPr>
          <w:lang w:val="pl-PL"/>
        </w:rPr>
        <w:t>Na podstawie art. 270 ust.</w:t>
      </w:r>
      <w:r w:rsidR="00535951" w:rsidRPr="009354B6">
        <w:rPr>
          <w:lang w:val="pl-PL"/>
        </w:rPr>
        <w:t xml:space="preserve"> </w:t>
      </w:r>
      <w:r w:rsidRPr="009354B6">
        <w:rPr>
          <w:lang w:val="pl-PL"/>
        </w:rPr>
        <w:t xml:space="preserve">4 ustawy z dnia 27 sierpnia 2009 roku o finansach </w:t>
      </w:r>
      <w:r w:rsidR="00FA08BD" w:rsidRPr="009354B6">
        <w:rPr>
          <w:lang w:val="pl-PL"/>
        </w:rPr>
        <w:t>publicznych (Dz. U.</w:t>
      </w:r>
      <w:r w:rsidRPr="009354B6">
        <w:rPr>
          <w:lang w:val="pl-PL"/>
        </w:rPr>
        <w:t xml:space="preserve"> z 2013</w:t>
      </w:r>
      <w:r w:rsidR="00535951" w:rsidRPr="009354B6">
        <w:rPr>
          <w:lang w:val="pl-PL"/>
        </w:rPr>
        <w:t xml:space="preserve"> r.</w:t>
      </w:r>
      <w:r w:rsidRPr="009354B6">
        <w:rPr>
          <w:lang w:val="pl-PL"/>
        </w:rPr>
        <w:t xml:space="preserve"> poz. 885</w:t>
      </w:r>
      <w:r w:rsidR="009354B6" w:rsidRPr="009354B6">
        <w:rPr>
          <w:lang w:val="pl-PL"/>
        </w:rPr>
        <w:t>, poz. 938 i poz. 1646, z 2014 r. poz. 379 i poz. 911</w:t>
      </w:r>
      <w:r w:rsidRPr="009354B6">
        <w:rPr>
          <w:lang w:val="pl-PL"/>
        </w:rPr>
        <w:t>) oraz art. 18 ust. 2 pkt 4 ustawy z dnia 8 marca 1990 r. o samorządzie gminnym (Dz. U. z 2013 r. poz. 594,  poz. 645 i poz. 1318</w:t>
      </w:r>
      <w:r w:rsidR="00535951" w:rsidRPr="009354B6">
        <w:rPr>
          <w:lang w:val="pl-PL"/>
        </w:rPr>
        <w:t>, z 2014 r. poz. 379 i poz. 1072</w:t>
      </w:r>
      <w:r w:rsidR="009354B6">
        <w:rPr>
          <w:lang w:val="pl-PL"/>
        </w:rPr>
        <w:t xml:space="preserve">) </w:t>
      </w:r>
      <w:r w:rsidRPr="009354B6">
        <w:rPr>
          <w:lang w:val="pl-PL"/>
        </w:rPr>
        <w:t>Rada Gminy Jeleniewo uchwala, co następuje: </w:t>
      </w:r>
    </w:p>
    <w:p w:rsidR="00484EF0" w:rsidRPr="009354B6" w:rsidRDefault="00484EF0" w:rsidP="00484EF0">
      <w:pPr>
        <w:keepLines/>
        <w:spacing w:before="120" w:after="120"/>
        <w:ind w:firstLine="340"/>
        <w:rPr>
          <w:lang w:val="pl-PL"/>
        </w:rPr>
      </w:pPr>
      <w:r w:rsidRPr="009354B6">
        <w:rPr>
          <w:b/>
          <w:lang w:val="pl-PL"/>
        </w:rPr>
        <w:t>§ 1. </w:t>
      </w:r>
      <w:r w:rsidRPr="009354B6">
        <w:rPr>
          <w:lang w:val="pl-PL"/>
        </w:rPr>
        <w:t>Po zapoznaniu się : </w:t>
      </w:r>
    </w:p>
    <w:p w:rsidR="00484EF0" w:rsidRPr="009354B6" w:rsidRDefault="00484EF0" w:rsidP="00484EF0">
      <w:pPr>
        <w:spacing w:before="120" w:after="120"/>
        <w:ind w:left="340" w:hanging="227"/>
        <w:rPr>
          <w:lang w:val="pl-PL"/>
        </w:rPr>
      </w:pPr>
      <w:r w:rsidRPr="009354B6">
        <w:rPr>
          <w:lang w:val="pl-PL"/>
        </w:rPr>
        <w:t>1) ze sprawozdaniem z wykonania budżetu Gminy Jeleniewo za 201</w:t>
      </w:r>
      <w:r w:rsidR="00DA48F3" w:rsidRPr="009354B6">
        <w:rPr>
          <w:lang w:val="pl-PL"/>
        </w:rPr>
        <w:t>4</w:t>
      </w:r>
      <w:r w:rsidRPr="009354B6">
        <w:rPr>
          <w:lang w:val="pl-PL"/>
        </w:rPr>
        <w:t xml:space="preserve"> rok; </w:t>
      </w:r>
    </w:p>
    <w:p w:rsidR="00484EF0" w:rsidRPr="009354B6" w:rsidRDefault="00484EF0" w:rsidP="00484EF0">
      <w:pPr>
        <w:spacing w:before="120" w:after="120"/>
        <w:ind w:left="340" w:hanging="227"/>
        <w:rPr>
          <w:lang w:val="pl-PL"/>
        </w:rPr>
      </w:pPr>
      <w:r w:rsidRPr="009354B6">
        <w:rPr>
          <w:lang w:val="pl-PL"/>
        </w:rPr>
        <w:t>2) ze sprawozdaniem finansowym Gminy Jeleniewo za 201</w:t>
      </w:r>
      <w:r w:rsidR="00DA48F3" w:rsidRPr="009354B6">
        <w:rPr>
          <w:lang w:val="pl-PL"/>
        </w:rPr>
        <w:t>4</w:t>
      </w:r>
      <w:r w:rsidRPr="009354B6">
        <w:rPr>
          <w:lang w:val="pl-PL"/>
        </w:rPr>
        <w:t xml:space="preserve"> rok; </w:t>
      </w:r>
    </w:p>
    <w:p w:rsidR="00484EF0" w:rsidRPr="009354B6" w:rsidRDefault="00484EF0" w:rsidP="00484EF0">
      <w:pPr>
        <w:spacing w:before="120" w:after="120"/>
        <w:ind w:left="340" w:hanging="227"/>
        <w:rPr>
          <w:lang w:val="pl-PL"/>
        </w:rPr>
      </w:pPr>
      <w:r w:rsidRPr="009354B6">
        <w:rPr>
          <w:lang w:val="pl-PL"/>
        </w:rPr>
        <w:t>3) z opinią Regionalnej Izby Obrachunkowej w Białymstoku; </w:t>
      </w:r>
    </w:p>
    <w:p w:rsidR="00484EF0" w:rsidRPr="009354B6" w:rsidRDefault="00484EF0" w:rsidP="00484EF0">
      <w:pPr>
        <w:spacing w:before="120" w:after="120"/>
        <w:ind w:left="340" w:hanging="227"/>
        <w:rPr>
          <w:lang w:val="pl-PL"/>
        </w:rPr>
      </w:pPr>
      <w:r w:rsidRPr="009354B6">
        <w:rPr>
          <w:lang w:val="pl-PL"/>
        </w:rPr>
        <w:t>4) z informacją o stanie mienia Gminy Jeleniewo; </w:t>
      </w:r>
    </w:p>
    <w:p w:rsidR="00484EF0" w:rsidRPr="009354B6" w:rsidRDefault="00484EF0" w:rsidP="00484EF0">
      <w:pPr>
        <w:spacing w:before="120" w:after="120"/>
        <w:ind w:left="340" w:hanging="227"/>
        <w:rPr>
          <w:lang w:val="pl-PL"/>
        </w:rPr>
      </w:pPr>
      <w:r w:rsidRPr="009354B6">
        <w:rPr>
          <w:lang w:val="pl-PL"/>
        </w:rPr>
        <w:t>5) z opinią Komisji Rewizyjnej Rady Gminy Jeleniewo. </w:t>
      </w:r>
    </w:p>
    <w:p w:rsidR="00484EF0" w:rsidRPr="009354B6" w:rsidRDefault="009317F5" w:rsidP="00484EF0">
      <w:pPr>
        <w:keepLines/>
        <w:spacing w:before="120" w:after="120"/>
        <w:ind w:left="567" w:hanging="113"/>
        <w:rPr>
          <w:lang w:val="pl-PL"/>
        </w:rPr>
      </w:pPr>
      <w:r w:rsidRPr="009354B6">
        <w:rPr>
          <w:lang w:val="pl-PL"/>
        </w:rPr>
        <w:t xml:space="preserve">- </w:t>
      </w:r>
      <w:r w:rsidR="007B3D7F" w:rsidRPr="009354B6">
        <w:rPr>
          <w:lang w:val="pl-PL"/>
        </w:rPr>
        <w:t xml:space="preserve">udziela </w:t>
      </w:r>
      <w:r w:rsidR="00484EF0" w:rsidRPr="009354B6">
        <w:rPr>
          <w:lang w:val="pl-PL"/>
        </w:rPr>
        <w:t>się Wójtowi Gminy Jeleniewo absolutorium z tytułu wykonania budżetu Gminy Jeleniewo za rok 201</w:t>
      </w:r>
      <w:r w:rsidR="00DA48F3" w:rsidRPr="009354B6">
        <w:rPr>
          <w:lang w:val="pl-PL"/>
        </w:rPr>
        <w:t>4</w:t>
      </w:r>
      <w:r w:rsidR="00484EF0" w:rsidRPr="009354B6">
        <w:rPr>
          <w:lang w:val="pl-PL"/>
        </w:rPr>
        <w:t>. </w:t>
      </w:r>
    </w:p>
    <w:p w:rsidR="00484EF0" w:rsidRPr="009354B6" w:rsidRDefault="00484EF0" w:rsidP="00484EF0">
      <w:pPr>
        <w:keepLines/>
        <w:spacing w:before="120" w:after="120"/>
        <w:ind w:firstLine="340"/>
        <w:rPr>
          <w:lang w:val="pl-PL"/>
        </w:rPr>
      </w:pPr>
      <w:r w:rsidRPr="009354B6">
        <w:rPr>
          <w:b/>
          <w:lang w:val="pl-PL"/>
        </w:rPr>
        <w:t>§ 2. </w:t>
      </w:r>
      <w:r w:rsidRPr="009354B6">
        <w:rPr>
          <w:lang w:val="pl-PL"/>
        </w:rPr>
        <w:t>Uchwała wchodzi z życie z dniem podjęcia. </w:t>
      </w:r>
    </w:p>
    <w:p w:rsidR="006B60A2" w:rsidRDefault="006B60A2">
      <w:pPr>
        <w:rPr>
          <w:lang w:val="pl-PL"/>
        </w:rPr>
      </w:pPr>
      <w:bookmarkStart w:id="0" w:name="_GoBack"/>
      <w:bookmarkEnd w:id="0"/>
    </w:p>
    <w:p w:rsidR="003A04DA" w:rsidRPr="003A04DA" w:rsidRDefault="003A04DA" w:rsidP="003A04DA">
      <w:pPr>
        <w:jc w:val="center"/>
        <w:rPr>
          <w:sz w:val="20"/>
          <w:szCs w:val="20"/>
          <w:lang w:val="pl-PL"/>
        </w:rPr>
      </w:pPr>
      <w:r w:rsidRPr="003A04DA">
        <w:rPr>
          <w:sz w:val="20"/>
          <w:szCs w:val="20"/>
          <w:lang w:val="pl-PL"/>
        </w:rPr>
        <w:t>PRZEWODNICZĄCY</w:t>
      </w:r>
    </w:p>
    <w:p w:rsidR="003A04DA" w:rsidRDefault="003A04DA" w:rsidP="003A04DA">
      <w:pPr>
        <w:jc w:val="center"/>
        <w:rPr>
          <w:lang w:val="pl-PL"/>
        </w:rPr>
      </w:pPr>
      <w:r w:rsidRPr="003A04DA">
        <w:rPr>
          <w:sz w:val="20"/>
          <w:szCs w:val="20"/>
          <w:lang w:val="pl-PL"/>
        </w:rPr>
        <w:t>RADY GMINY JELENIEWO</w:t>
      </w:r>
    </w:p>
    <w:p w:rsidR="003A04DA" w:rsidRPr="009354B6" w:rsidRDefault="003A04DA" w:rsidP="003A04DA">
      <w:pPr>
        <w:jc w:val="center"/>
        <w:rPr>
          <w:lang w:val="pl-PL"/>
        </w:rPr>
      </w:pPr>
      <w:r>
        <w:rPr>
          <w:lang w:val="pl-PL"/>
        </w:rPr>
        <w:t>Jan Bielecki</w:t>
      </w:r>
    </w:p>
    <w:sectPr w:rsidR="003A04DA" w:rsidRPr="00935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77"/>
    <w:rsid w:val="0010253A"/>
    <w:rsid w:val="001268EF"/>
    <w:rsid w:val="00325254"/>
    <w:rsid w:val="00387044"/>
    <w:rsid w:val="003A04DA"/>
    <w:rsid w:val="00401453"/>
    <w:rsid w:val="00484EF0"/>
    <w:rsid w:val="00535951"/>
    <w:rsid w:val="006B60A2"/>
    <w:rsid w:val="007B3D7F"/>
    <w:rsid w:val="008649D7"/>
    <w:rsid w:val="00870477"/>
    <w:rsid w:val="009317F5"/>
    <w:rsid w:val="009354B6"/>
    <w:rsid w:val="009F599A"/>
    <w:rsid w:val="00A068D1"/>
    <w:rsid w:val="00A8579C"/>
    <w:rsid w:val="00DA48F3"/>
    <w:rsid w:val="00DB4B31"/>
    <w:rsid w:val="00DF6955"/>
    <w:rsid w:val="00E60821"/>
    <w:rsid w:val="00FA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E3CE6-EDF5-407E-9D1C-71B5CC52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EF0"/>
    <w:pPr>
      <w:jc w:val="both"/>
    </w:pPr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14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1453"/>
    <w:rPr>
      <w:rFonts w:ascii="Segoe UI" w:hAnsi="Segoe UI" w:cs="Segoe UI"/>
      <w:sz w:val="18"/>
      <w:szCs w:val="18"/>
      <w:lang w:val="en-US" w:eastAsia="en-US"/>
    </w:rPr>
  </w:style>
  <w:style w:type="paragraph" w:customStyle="1" w:styleId="za1">
    <w:name w:val="zał_1"/>
    <w:basedOn w:val="Normalny"/>
    <w:autoRedefine/>
    <w:rsid w:val="009F599A"/>
    <w:pPr>
      <w:keepNext/>
      <w:jc w:val="right"/>
      <w:outlineLvl w:val="0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JELENIEWO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cp:lastModifiedBy>User</cp:lastModifiedBy>
  <cp:revision>4</cp:revision>
  <cp:lastPrinted>2015-05-05T11:33:00Z</cp:lastPrinted>
  <dcterms:created xsi:type="dcterms:W3CDTF">2015-05-05T11:32:00Z</dcterms:created>
  <dcterms:modified xsi:type="dcterms:W3CDTF">2015-05-05T11:34:00Z</dcterms:modified>
</cp:coreProperties>
</file>