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42FB">
      <w:pPr>
        <w:pStyle w:val="Nagwek3"/>
        <w:ind w:firstLine="7200"/>
      </w:pPr>
      <w:bookmarkStart w:id="0" w:name="_GoBack"/>
      <w:bookmarkEnd w:id="0"/>
      <w:r>
        <w:t>Załącznik Nr 3</w:t>
      </w:r>
    </w:p>
    <w:p w:rsidR="00000000" w:rsidRDefault="009B42FB">
      <w:pPr>
        <w:ind w:left="6612" w:firstLine="468"/>
        <w:jc w:val="center"/>
        <w:rPr>
          <w:sz w:val="16"/>
          <w:szCs w:val="16"/>
        </w:rPr>
      </w:pPr>
      <w:r>
        <w:rPr>
          <w:sz w:val="16"/>
          <w:szCs w:val="16"/>
        </w:rPr>
        <w:t>do Uchwały Nr XII/69/2011</w:t>
      </w:r>
    </w:p>
    <w:p w:rsidR="00000000" w:rsidRDefault="009B42FB">
      <w:pPr>
        <w:ind w:firstLine="72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Rady Gminy Jeleniewo                                                                                                      </w:t>
      </w:r>
    </w:p>
    <w:p w:rsidR="00000000" w:rsidRDefault="009B42FB">
      <w:pPr>
        <w:ind w:firstLine="7200"/>
        <w:jc w:val="both"/>
        <w:rPr>
          <w:sz w:val="16"/>
          <w:szCs w:val="16"/>
        </w:rPr>
      </w:pPr>
      <w:r>
        <w:rPr>
          <w:sz w:val="16"/>
          <w:szCs w:val="16"/>
        </w:rPr>
        <w:t>z dnia 30 grudnia 2011 r.</w:t>
      </w:r>
    </w:p>
    <w:p w:rsidR="00000000" w:rsidRDefault="004F0348">
      <w:pPr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2971800" cy="456565"/>
                <wp:effectExtent l="5080" t="6985" r="1397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B42F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Identyfikator Podatkowy składającego deklarację </w:t>
                            </w:r>
                          </w:p>
                          <w:p w:rsidR="00000000" w:rsidRDefault="009B42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9B42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8.2pt;width:234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">
                <v:textbox>
                  <w:txbxContent>
                    <w:p w:rsidR="00000000" w:rsidRDefault="009B42F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 Identyfikator Podatkowy składającego deklarację </w:t>
                      </w:r>
                    </w:p>
                    <w:p w:rsidR="00000000" w:rsidRDefault="009B42F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000" w:rsidRDefault="009B42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9B42FB">
      <w:pPr>
        <w:rPr>
          <w:sz w:val="16"/>
          <w:szCs w:val="16"/>
        </w:rPr>
      </w:pPr>
    </w:p>
    <w:p w:rsidR="00000000" w:rsidRDefault="009B42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    </w:t>
      </w:r>
    </w:p>
    <w:p w:rsidR="00000000" w:rsidRDefault="009B42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p w:rsidR="00000000" w:rsidRDefault="009B42FB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000000" w:rsidRDefault="009B42FB">
      <w:pPr>
        <w:jc w:val="both"/>
        <w:rPr>
          <w:sz w:val="16"/>
          <w:szCs w:val="16"/>
        </w:rPr>
      </w:pPr>
    </w:p>
    <w:p w:rsidR="00000000" w:rsidRDefault="009B42FB">
      <w:pPr>
        <w:jc w:val="both"/>
        <w:rPr>
          <w:sz w:val="16"/>
          <w:szCs w:val="16"/>
        </w:rPr>
      </w:pPr>
      <w:r>
        <w:rPr>
          <w:sz w:val="16"/>
          <w:szCs w:val="16"/>
        </w:rPr>
        <w:t>Tel . kontaktowy ................................................................</w:t>
      </w:r>
    </w:p>
    <w:p w:rsidR="00000000" w:rsidRDefault="009B42FB">
      <w:pPr>
        <w:jc w:val="both"/>
        <w:rPr>
          <w:sz w:val="16"/>
          <w:szCs w:val="16"/>
        </w:rPr>
      </w:pPr>
    </w:p>
    <w:p w:rsidR="00000000" w:rsidRDefault="009B42FB">
      <w:pPr>
        <w:keepNext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</w:rPr>
        <w:t>DEKLARACJA NA PODATEK ROLNY</w:t>
      </w:r>
    </w:p>
    <w:p w:rsidR="00000000" w:rsidRDefault="009B42FB">
      <w:pPr>
        <w:keepNext/>
        <w:jc w:val="center"/>
        <w:outlineLvl w:val="0"/>
        <w:rPr>
          <w:b/>
          <w:bCs/>
          <w:sz w:val="16"/>
          <w:szCs w:val="16"/>
        </w:rPr>
      </w:pPr>
    </w:p>
    <w:p w:rsidR="00000000" w:rsidRDefault="004F0348">
      <w:pPr>
        <w:jc w:val="both"/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114300</wp:posOffset>
                </wp:positionV>
                <wp:extent cx="1097280" cy="457200"/>
                <wp:effectExtent l="7620" t="5715" r="9525" b="133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B42F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Rok</w:t>
                            </w:r>
                          </w:p>
                          <w:p w:rsidR="00000000" w:rsidRDefault="009B42FB">
                            <w:pPr>
                              <w:pStyle w:val="Tekstpodstawowy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</w:t>
                            </w:r>
                            <w: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09.45pt;margin-top:9pt;width:86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" o:allowincell="f" filled="f">
                <v:textbox>
                  <w:txbxContent>
                    <w:p w:rsidR="00000000" w:rsidRDefault="009B42FB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 Rok</w:t>
                      </w:r>
                    </w:p>
                    <w:p w:rsidR="00000000" w:rsidRDefault="009B42FB">
                      <w:pPr>
                        <w:pStyle w:val="Tekstpodstawowy"/>
                      </w:pPr>
                      <w:r>
                        <w:rPr>
                          <w:sz w:val="20"/>
                          <w:szCs w:val="20"/>
                        </w:rPr>
                        <w:t>.......................</w:t>
                      </w:r>
                      <w: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9B42FB">
      <w:pPr>
        <w:jc w:val="both"/>
        <w:rPr>
          <w:sz w:val="16"/>
          <w:szCs w:val="16"/>
        </w:rPr>
      </w:pPr>
    </w:p>
    <w:p w:rsidR="00000000" w:rsidRDefault="009B42FB">
      <w:pPr>
        <w:jc w:val="both"/>
        <w:rPr>
          <w:b/>
          <w:bCs/>
        </w:rPr>
      </w:pPr>
      <w:r>
        <w:rPr>
          <w:sz w:val="16"/>
          <w:szCs w:val="16"/>
        </w:rPr>
        <w:t>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</w:rPr>
        <w:t>na</w:t>
      </w:r>
      <w:r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</w:t>
      </w:r>
    </w:p>
    <w:p w:rsidR="00000000" w:rsidRDefault="009B42FB">
      <w:pPr>
        <w:jc w:val="both"/>
        <w:rPr>
          <w:b/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0000" w:rsidRDefault="009B42FB">
      <w:pPr>
        <w:jc w:val="both"/>
        <w:rPr>
          <w:sz w:val="16"/>
          <w:szCs w:val="16"/>
        </w:rPr>
      </w:pPr>
    </w:p>
    <w:p w:rsidR="00000000" w:rsidRDefault="009B42FB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tbl>
      <w:tblPr>
        <w:tblW w:w="16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185"/>
        <w:gridCol w:w="184"/>
        <w:gridCol w:w="757"/>
        <w:gridCol w:w="270"/>
        <w:gridCol w:w="242"/>
        <w:gridCol w:w="93"/>
        <w:gridCol w:w="618"/>
        <w:gridCol w:w="160"/>
        <w:gridCol w:w="343"/>
        <w:gridCol w:w="190"/>
        <w:gridCol w:w="238"/>
        <w:gridCol w:w="230"/>
        <w:gridCol w:w="782"/>
        <w:gridCol w:w="499"/>
        <w:gridCol w:w="360"/>
        <w:gridCol w:w="172"/>
        <w:gridCol w:w="190"/>
        <w:gridCol w:w="161"/>
        <w:gridCol w:w="160"/>
        <w:gridCol w:w="190"/>
        <w:gridCol w:w="768"/>
        <w:gridCol w:w="159"/>
        <w:gridCol w:w="937"/>
        <w:gridCol w:w="683"/>
        <w:gridCol w:w="131"/>
        <w:gridCol w:w="191"/>
        <w:gridCol w:w="7767"/>
      </w:tblGrid>
      <w:tr w:rsidR="00000000">
        <w:trPr>
          <w:gridAfter w:val="1"/>
          <w:wAfter w:w="7767" w:type="dxa"/>
        </w:trPr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</w:t>
            </w:r>
          </w:p>
        </w:tc>
        <w:tc>
          <w:tcPr>
            <w:tcW w:w="77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z dnia 15 listopada 1984 r. o podatku rolnym (tekst jedn. Dz.U. z 2006 r., Nr  136, poz. 969 ze zm.)</w:t>
            </w:r>
          </w:p>
        </w:tc>
      </w:tr>
      <w:tr w:rsidR="00000000">
        <w:trPr>
          <w:gridAfter w:val="1"/>
          <w:wAfter w:w="7767" w:type="dxa"/>
        </w:trPr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</w:t>
            </w:r>
          </w:p>
        </w:tc>
        <w:tc>
          <w:tcPr>
            <w:tcW w:w="77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Formularz przeznaczony dla osób fizycznych będących współwłaścicielami lub współposiadaczami z osobami prawnymi bądź innymi jednostkami, osób prawnych, jednostek organizacyjnych oraz spółek nie mających osobowości prawnej będącymi właścicielami</w:t>
            </w:r>
            <w:r>
              <w:rPr>
                <w:sz w:val="16"/>
                <w:szCs w:val="16"/>
              </w:rPr>
              <w:t xml:space="preserve"> nieruchomości lub obiektów budowlanych, posiadaczami samoistnymi nieruchomości lub obiektów budowlanych, użytkownikami wieczystymi gruntów, posiadaczami nieruchomości lub ich części albo obiektów budowlanych lub ich części, stanowiących własność Skarbu Pa</w:t>
            </w:r>
            <w:r>
              <w:rPr>
                <w:sz w:val="16"/>
                <w:szCs w:val="16"/>
              </w:rPr>
              <w:t>ństwa lub jednostki samorządu terytorialnego.</w:t>
            </w:r>
          </w:p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Formularz składają także osoby fizyczne będące współwłaścicielami lub współposiadaczami gruntów, budynków i ich części lub budowli i ich części z ww. podmiotami.</w:t>
            </w:r>
          </w:p>
        </w:tc>
      </w:tr>
      <w:tr w:rsidR="00000000">
        <w:trPr>
          <w:gridAfter w:val="1"/>
          <w:wAfter w:w="7767" w:type="dxa"/>
        </w:trPr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składania:</w:t>
            </w:r>
          </w:p>
        </w:tc>
        <w:tc>
          <w:tcPr>
            <w:tcW w:w="77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fizyczne (współwłaścici</w:t>
            </w:r>
            <w:r>
              <w:rPr>
                <w:sz w:val="16"/>
                <w:szCs w:val="16"/>
              </w:rPr>
              <w:t xml:space="preserve">ele lub współposiadacze z osobami prawnymi, bądź innymi jednostkami), osoby prawne, jednostki organizacyjne Agencji Własności Rolnej Skarbu Państwa, a także spółki nie mające osobowości prawnej do 15 stycznia każdego roku podatkowego lub w terminie 14 dni </w:t>
            </w:r>
            <w:r>
              <w:rPr>
                <w:sz w:val="16"/>
                <w:szCs w:val="16"/>
              </w:rPr>
              <w:t xml:space="preserve">od zaistnienia okoliczności mających wpływ na powstanie bądź wygaśnięcie obowiązku podatkowego a osoby fizyczne w terminie 14 dni od zaistnienia okoliczności mających wpływ na powstanie bądź wygaśnięcie obowiązku podatkowego. </w:t>
            </w:r>
          </w:p>
        </w:tc>
      </w:tr>
      <w:tr w:rsidR="00000000">
        <w:tc>
          <w:tcPr>
            <w:tcW w:w="92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składania:  Wójt Gmi</w:t>
            </w:r>
            <w:r>
              <w:rPr>
                <w:sz w:val="16"/>
                <w:szCs w:val="16"/>
              </w:rPr>
              <w:t>ny Jeleniewo -  właściwy ze względu na miejsce położenia gruntów.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rPr>
          <w:gridAfter w:val="1"/>
          <w:wAfter w:w="7767" w:type="dxa"/>
        </w:trPr>
        <w:tc>
          <w:tcPr>
            <w:tcW w:w="92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000000" w:rsidRDefault="009B42FB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 MIEJSCE SKŁADANIA DEKLARACJI</w:t>
            </w:r>
          </w:p>
        </w:tc>
      </w:tr>
      <w:tr w:rsidR="00000000">
        <w:trPr>
          <w:gridAfter w:val="1"/>
          <w:wAfter w:w="7767" w:type="dxa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 Wójt Gminy Jeleniewo</w:t>
            </w:r>
          </w:p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Adres: 16-404 Jeleniewo ul. Słoneczna 3</w:t>
            </w:r>
          </w:p>
        </w:tc>
      </w:tr>
      <w:tr w:rsidR="00000000">
        <w:trPr>
          <w:gridAfter w:val="1"/>
          <w:wAfter w:w="7767" w:type="dxa"/>
        </w:trPr>
        <w:tc>
          <w:tcPr>
            <w:tcW w:w="92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000000" w:rsidRDefault="009B42F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B. DANE SKŁADAJĄCEGO DEKLARACJĘ  </w:t>
            </w:r>
            <w:r>
              <w:rPr>
                <w:sz w:val="16"/>
                <w:szCs w:val="16"/>
              </w:rPr>
              <w:t>(niepotr</w:t>
            </w:r>
            <w:r>
              <w:rPr>
                <w:sz w:val="16"/>
                <w:szCs w:val="16"/>
              </w:rPr>
              <w:t>zebne skreślić)</w:t>
            </w:r>
          </w:p>
        </w:tc>
      </w:tr>
      <w:tr w:rsidR="00000000">
        <w:trPr>
          <w:gridAfter w:val="1"/>
          <w:wAfter w:w="7767" w:type="dxa"/>
        </w:trPr>
        <w:tc>
          <w:tcPr>
            <w:tcW w:w="6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24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* - dotyczy składającego deklarację nie będącego osobą fizyczną          ** - dotyczy składającego deklarację będącego osobą fizyczną</w:t>
            </w:r>
          </w:p>
        </w:tc>
      </w:tr>
      <w:tr w:rsidR="00000000">
        <w:trPr>
          <w:gridAfter w:val="1"/>
          <w:wAfter w:w="7767" w:type="dxa"/>
        </w:trPr>
        <w:tc>
          <w:tcPr>
            <w:tcW w:w="92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</w:p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 DANE IDENTYFIKACYJNE</w:t>
            </w:r>
          </w:p>
        </w:tc>
      </w:tr>
      <w:tr w:rsidR="00000000">
        <w:trPr>
          <w:gridAfter w:val="1"/>
          <w:wAfter w:w="7767" w:type="dxa"/>
          <w:cantSplit/>
        </w:trPr>
        <w:tc>
          <w:tcPr>
            <w:tcW w:w="50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Rodzaj składającego deklarację (zaznaczyć właściwą pozycję)</w:t>
            </w:r>
          </w:p>
        </w:tc>
      </w:tr>
      <w:tr w:rsidR="00000000">
        <w:trPr>
          <w:gridAfter w:val="1"/>
          <w:wAfter w:w="7767" w:type="dxa"/>
          <w:cantSplit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B42FB">
            <w:pPr>
              <w:ind w:left="214"/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1.</w:t>
            </w:r>
            <w:r>
              <w:rPr>
                <w:sz w:val="16"/>
                <w:szCs w:val="16"/>
              </w:rPr>
              <w:t xml:space="preserve"> osoba fizyczna</w:t>
            </w:r>
          </w:p>
        </w:tc>
        <w:tc>
          <w:tcPr>
            <w:tcW w:w="1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 2. osoba prawna</w:t>
            </w:r>
          </w:p>
        </w:tc>
        <w:tc>
          <w:tcPr>
            <w:tcW w:w="46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t>□</w:t>
            </w:r>
            <w:r>
              <w:rPr>
                <w:sz w:val="16"/>
                <w:szCs w:val="16"/>
              </w:rPr>
              <w:t xml:space="preserve">    3. jednostka organizacyjna nie posiadająca osobowości prawnej</w:t>
            </w:r>
          </w:p>
        </w:tc>
      </w:tr>
      <w:tr w:rsidR="00000000">
        <w:trPr>
          <w:gridAfter w:val="1"/>
          <w:wAfter w:w="7767" w:type="dxa"/>
          <w:cantSplit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ind w:left="214"/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4. spółka nie mająca osobowości prawnej</w:t>
            </w:r>
          </w:p>
          <w:p w:rsidR="00000000" w:rsidRDefault="009B42FB">
            <w:pPr>
              <w:ind w:left="214"/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gridAfter w:val="1"/>
          <w:wAfter w:w="7767" w:type="dxa"/>
          <w:cantSplit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Rodzaj własności, posiadania (zaznaczyć właściwą pozycję)</w:t>
            </w:r>
          </w:p>
        </w:tc>
      </w:tr>
      <w:tr w:rsidR="00000000">
        <w:trPr>
          <w:gridAfter w:val="1"/>
          <w:wAfter w:w="7767" w:type="dxa"/>
          <w:cantSplit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B42FB">
            <w:pPr>
              <w:ind w:left="214"/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 1. właściciel</w:t>
            </w: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2.  współwłaściciel</w:t>
            </w: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3. posiadacz samoistny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4. współposiadacz samoistny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  <w:cantSplit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t>□</w:t>
            </w:r>
            <w:r>
              <w:rPr>
                <w:sz w:val="16"/>
                <w:szCs w:val="16"/>
              </w:rPr>
              <w:t xml:space="preserve">  5. użytkownik wieczysty</w:t>
            </w:r>
          </w:p>
        </w:tc>
        <w:tc>
          <w:tcPr>
            <w:tcW w:w="22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>6. współużytkownik wieczysty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>7.posiadacz (np. dzierżawca)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8. współposiadacz</w:t>
            </w:r>
          </w:p>
          <w:p w:rsidR="00000000" w:rsidRDefault="009B42FB">
            <w:pPr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gridAfter w:val="1"/>
          <w:wAfter w:w="7767" w:type="dxa"/>
          <w:cantSplit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Miejsce/a (adresy) położenia przedmiotów opodatkowania oraz numer/y działek</w:t>
            </w:r>
          </w:p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  <w:cantSplit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Numer/y księgi wieczystej lub zbioru/ów dokumentów</w:t>
            </w:r>
          </w:p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  <w:cantSplit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Nazwa pełna* / Nazwisko, pierwsze imię, data urodzenia**</w:t>
            </w:r>
          </w:p>
        </w:tc>
      </w:tr>
      <w:tr w:rsidR="00000000">
        <w:trPr>
          <w:gridAfter w:val="1"/>
          <w:wAfter w:w="7767" w:type="dxa"/>
          <w:cantSplit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  <w:cantSplit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Nazwa skrócona* / imię ojca, imię matki**</w:t>
            </w:r>
          </w:p>
        </w:tc>
      </w:tr>
      <w:tr w:rsidR="00000000">
        <w:trPr>
          <w:gridAfter w:val="1"/>
          <w:wAfter w:w="7767" w:type="dxa"/>
          <w:cantSplit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  <w:cantSplit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Identyfikator REGON* / Numer PESEL**</w:t>
            </w:r>
          </w:p>
        </w:tc>
      </w:tr>
      <w:tr w:rsidR="00000000">
        <w:trPr>
          <w:gridAfter w:val="1"/>
          <w:wAfter w:w="7767" w:type="dxa"/>
          <w:cantSplit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92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</w:p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 ADRES SIEDZIBY* / ADRES Z</w:t>
            </w:r>
            <w:r>
              <w:rPr>
                <w:sz w:val="16"/>
                <w:szCs w:val="16"/>
              </w:rPr>
              <w:t>AMIESZKANIA**</w:t>
            </w:r>
          </w:p>
        </w:tc>
      </w:tr>
      <w:tr w:rsidR="00000000">
        <w:trPr>
          <w:gridAfter w:val="1"/>
          <w:wAfter w:w="7767" w:type="dxa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Kraj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Województwo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Powiat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Gmina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Ulica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Numer domu / Numer lokalu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Miejscowość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Kod pocztowy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Poczta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  <w:trHeight w:val="128"/>
        </w:trPr>
        <w:tc>
          <w:tcPr>
            <w:tcW w:w="92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keepNext/>
              <w:spacing w:line="128" w:lineRule="atLeast"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000000" w:rsidRDefault="009B42FB">
            <w:pPr>
              <w:keepNext/>
              <w:spacing w:line="128" w:lineRule="atLeast"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C. OKOLICZNOŚC</w:t>
            </w:r>
            <w:r>
              <w:rPr>
                <w:b/>
                <w:bCs/>
                <w:sz w:val="16"/>
                <w:szCs w:val="16"/>
              </w:rPr>
              <w:t>I POWODUJĄCE KONIECZNOŚĆ ZŁOŻENIA DEKLARACJI</w:t>
            </w:r>
          </w:p>
        </w:tc>
      </w:tr>
      <w:tr w:rsidR="00000000">
        <w:trPr>
          <w:gridAfter w:val="1"/>
          <w:wAfter w:w="7767" w:type="dxa"/>
          <w:cantSplit/>
          <w:trHeight w:val="117"/>
        </w:trPr>
        <w:tc>
          <w:tcPr>
            <w:tcW w:w="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spacing w:line="117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spacing w:line="117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Okoliczności (zaznaczyć właściwą pozycję)</w:t>
            </w:r>
          </w:p>
        </w:tc>
      </w:tr>
      <w:tr w:rsidR="00000000">
        <w:trPr>
          <w:gridAfter w:val="1"/>
          <w:wAfter w:w="7767" w:type="dxa"/>
          <w:cantSplit/>
          <w:trHeight w:val="122"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42FB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42FB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1. deklaracja roczna</w:t>
            </w:r>
          </w:p>
        </w:tc>
        <w:tc>
          <w:tcPr>
            <w:tcW w:w="21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42FB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2. korekta deklaracji rocznej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42FB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9B42FB">
            <w:pPr>
              <w:spacing w:line="12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42FB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92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000000" w:rsidRDefault="009B42F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D. DANE DOTYCZĄCE PRZEDMIOTÓW OPODATKOWANIA </w:t>
            </w:r>
            <w:r>
              <w:rPr>
                <w:sz w:val="16"/>
                <w:szCs w:val="16"/>
              </w:rPr>
              <w:t>(włącznie ze zwolnionymi)</w:t>
            </w:r>
          </w:p>
        </w:tc>
      </w:tr>
      <w:tr w:rsidR="00000000">
        <w:trPr>
          <w:gridAfter w:val="1"/>
          <w:wAfter w:w="7767" w:type="dxa"/>
          <w:cantSplit/>
        </w:trPr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Klasy</w:t>
            </w:r>
          </w:p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użytków</w:t>
            </w:r>
          </w:p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wynika</w:t>
            </w:r>
            <w:r>
              <w:rPr>
                <w:sz w:val="16"/>
                <w:szCs w:val="16"/>
              </w:rPr>
              <w:t>jące z ewidencji gruntów i budynków</w:t>
            </w:r>
          </w:p>
        </w:tc>
        <w:tc>
          <w:tcPr>
            <w:tcW w:w="3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gruntu w hektarach fizycznych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hektarów</w:t>
            </w:r>
          </w:p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przelicze-</w:t>
            </w:r>
          </w:p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niowych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Stawka z 1 hektara (przelicze-</w:t>
            </w:r>
          </w:p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niowego lub fizycznego)</w:t>
            </w:r>
          </w:p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zł,gr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 podatku rolnego w zł</w:t>
            </w:r>
          </w:p>
        </w:tc>
      </w:tr>
      <w:tr w:rsidR="00000000">
        <w:trPr>
          <w:gridAfter w:val="1"/>
          <w:wAfter w:w="7767" w:type="dxa"/>
          <w:cantSplit/>
        </w:trPr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podlegające przeliczeniu na ha przeli</w:t>
            </w:r>
            <w:r>
              <w:rPr>
                <w:sz w:val="16"/>
                <w:szCs w:val="16"/>
              </w:rPr>
              <w:t>czeniowe</w:t>
            </w:r>
          </w:p>
        </w:tc>
        <w:tc>
          <w:tcPr>
            <w:tcW w:w="13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Podlegające przeliczeniu na hektary przeliczeniowe</w:t>
            </w:r>
          </w:p>
        </w:tc>
        <w:tc>
          <w:tcPr>
            <w:tcW w:w="1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</w:tr>
      <w:tr w:rsidR="00000000">
        <w:trPr>
          <w:gridAfter w:val="1"/>
          <w:wAfter w:w="7767" w:type="dxa"/>
          <w:cantSplit/>
        </w:trPr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 działami specjalnymi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grunty</w:t>
            </w:r>
          </w:p>
        </w:tc>
        <w:tc>
          <w:tcPr>
            <w:tcW w:w="13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</w:tr>
      <w:tr w:rsidR="00000000">
        <w:trPr>
          <w:gridAfter w:val="1"/>
          <w:wAfter w:w="7767" w:type="dxa"/>
          <w:trHeight w:val="101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Grunty orne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IIIa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IIIb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IVa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IVb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V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VI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VIz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Sady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IIIa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IIIb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IVa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IVb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V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VI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VIz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Łąki i pastwiska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IV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V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VI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VIz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Grunty rolne zabudowane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</w:t>
            </w:r>
            <w:r>
              <w:rPr>
                <w:b/>
                <w:bCs/>
                <w:sz w:val="16"/>
                <w:szCs w:val="16"/>
              </w:rPr>
              <w:t>Ia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III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IIIb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IVa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IV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IVb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V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VI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VIz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Grunty pod stawami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zarybione łososiem, trocią, głow</w:t>
            </w:r>
            <w:r>
              <w:rPr>
                <w:sz w:val="16"/>
                <w:szCs w:val="16"/>
              </w:rPr>
              <w:t>acicą, palią i pstrągiem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zarybione innymi gatunkami ryb niż w poz. a)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grunty pod stawami niezarybionymi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  <w:trHeight w:val="121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Rowy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Grunty zadrzewione i zakrzewione położone na UR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IIIa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III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IIIb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IVa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IV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IVb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V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VI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VIz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000000">
        <w:trPr>
          <w:gridAfter w:val="1"/>
          <w:wAfter w:w="7767" w:type="dxa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(bez zwolnień)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000000" w:rsidRDefault="009B42FB">
      <w:pPr>
        <w:pBdr>
          <w:left w:val="single" w:sz="4" w:space="4" w:color="auto"/>
          <w:right w:val="single" w:sz="4" w:space="4" w:color="auto"/>
        </w:pBd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"/>
        <w:gridCol w:w="4535"/>
        <w:gridCol w:w="3942"/>
        <w:gridCol w:w="583"/>
      </w:tblGrid>
      <w:tr w:rsidR="00000000"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42FB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000000" w:rsidRDefault="009B42FB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 INFORM</w:t>
            </w:r>
            <w:r>
              <w:rPr>
                <w:b/>
                <w:bCs/>
                <w:sz w:val="16"/>
                <w:szCs w:val="16"/>
              </w:rPr>
              <w:t>ACJA O PRZEDMIOTACH ZWOLNIONYCH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rodzaj, klasę i powierzchnię gruntów zwolnionych oraz przepis prawa - z jakiego tytułu występuje zwolnienie)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tytułu: 1) z art.7 ..............................................................</w:t>
            </w:r>
          </w:p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2) z innych ustaw ................................................</w:t>
            </w:r>
          </w:p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3) z Uchwały Rady Gminy .................................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000000" w:rsidRDefault="009B42FB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F. ULGI W PODATKU ROLNYM OD GRUNTÓW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z tytułu nabycia lub przyjęcia w zagospodarowanie grun</w:t>
            </w:r>
            <w:r>
              <w:rPr>
                <w:sz w:val="16"/>
                <w:szCs w:val="16"/>
              </w:rPr>
              <w:t>tów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inwestycyjne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inne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000000" w:rsidRDefault="009B42FB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G. ŁĄCZNA KWOTA PODATKU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podatku</w:t>
            </w:r>
          </w:p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Różnica kwot z D - F (należy zaokrąglić do pełnych złotych)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keepNext/>
              <w:jc w:val="both"/>
              <w:outlineLvl w:val="5"/>
              <w:rPr>
                <w:b/>
                <w:bCs/>
                <w:sz w:val="16"/>
                <w:szCs w:val="16"/>
              </w:rPr>
            </w:pPr>
          </w:p>
          <w:p w:rsidR="00000000" w:rsidRDefault="009B42FB">
            <w:pPr>
              <w:keepNext/>
              <w:jc w:val="both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 OŚWIADCZENIE I PODPIS SKŁADAJĄCEGO / OSOBY REPREZENTUJĄCEJ SKŁADAJĄCEGO</w:t>
            </w:r>
          </w:p>
          <w:p w:rsidR="00000000" w:rsidRDefault="009B42F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Im</w:t>
            </w:r>
            <w:r>
              <w:rPr>
                <w:sz w:val="16"/>
                <w:szCs w:val="16"/>
              </w:rPr>
              <w:t>ię</w:t>
            </w:r>
          </w:p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Nazwisko</w:t>
            </w:r>
          </w:p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cantSplit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 Data wypełnienia (dzień - miesiąc - rok) </w:t>
            </w:r>
          </w:p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Podpis (pieczęć) składającego / osoby reprezentującej składającego</w:t>
            </w:r>
          </w:p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000000" w:rsidRDefault="009B42FB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ADNOTACJE ORGANU PODATKOWEGO</w:t>
            </w:r>
          </w:p>
        </w:tc>
      </w:tr>
      <w:tr w:rsidR="00000000">
        <w:trPr>
          <w:cantSplit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 Uwagi organu podatkowego</w:t>
            </w:r>
          </w:p>
          <w:p w:rsidR="00000000" w:rsidRDefault="009B42FB">
            <w:pPr>
              <w:rPr>
                <w:sz w:val="16"/>
                <w:szCs w:val="16"/>
              </w:rPr>
            </w:pPr>
          </w:p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000000" w:rsidRDefault="009B42FB">
            <w:pPr>
              <w:rPr>
                <w:sz w:val="16"/>
                <w:szCs w:val="16"/>
              </w:rPr>
            </w:pPr>
          </w:p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000000">
        <w:trPr>
          <w:cantSplit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42FB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  Identyfikator przyjmującego formularz</w:t>
            </w:r>
          </w:p>
          <w:p w:rsidR="00000000" w:rsidRDefault="009B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4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 Podpis przyjmującego formularz</w:t>
            </w:r>
          </w:p>
        </w:tc>
      </w:tr>
    </w:tbl>
    <w:p w:rsidR="00000000" w:rsidRDefault="009B42FB">
      <w:pPr>
        <w:jc w:val="both"/>
        <w:rPr>
          <w:sz w:val="16"/>
          <w:szCs w:val="16"/>
        </w:rPr>
      </w:pPr>
      <w:r>
        <w:rPr>
          <w:sz w:val="16"/>
          <w:szCs w:val="16"/>
        </w:rPr>
        <w:t>Na podstawie art. 3a ustawy z dnia 17 czerwca 1996 r. o postępowaniu</w:t>
      </w:r>
      <w:r>
        <w:rPr>
          <w:sz w:val="16"/>
          <w:szCs w:val="16"/>
        </w:rPr>
        <w:t xml:space="preserve"> egzekucyjnym w administracji (Dz.U. z 2005 r. Nr 229. poz. 1954 z późn. zm.) niniejsza deklaracja stanowi podstawę do wystawienia tytułu wykonawczego.</w:t>
      </w:r>
    </w:p>
    <w:p w:rsidR="00000000" w:rsidRDefault="009B42FB">
      <w:pPr>
        <w:jc w:val="both"/>
        <w:rPr>
          <w:sz w:val="16"/>
          <w:szCs w:val="16"/>
        </w:rPr>
      </w:pPr>
    </w:p>
    <w:p w:rsidR="00000000" w:rsidRDefault="009B42FB">
      <w:pPr>
        <w:jc w:val="both"/>
        <w:rPr>
          <w:sz w:val="16"/>
          <w:szCs w:val="16"/>
        </w:rPr>
      </w:pPr>
    </w:p>
    <w:p w:rsidR="009B42FB" w:rsidRDefault="009B42FB">
      <w:pPr>
        <w:jc w:val="both"/>
        <w:rPr>
          <w:sz w:val="16"/>
          <w:szCs w:val="16"/>
        </w:rPr>
      </w:pPr>
    </w:p>
    <w:sectPr w:rsidR="009B42FB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0234F5E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suff w:val="nothing"/>
      <w:lvlText w:val="%1„"/>
      <w:lvlJc w:val="left"/>
      <w:pPr>
        <w:ind w:left="113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suff w:val="space"/>
      <w:lvlText w:val="%3)"/>
      <w:lvlJc w:val="left"/>
      <w:pPr>
        <w:ind w:left="1361" w:hanging="227"/>
      </w:pPr>
    </w:lvl>
    <w:lvl w:ilvl="3">
      <w:start w:val="1"/>
      <w:numFmt w:val="bullet"/>
      <w:suff w:val="space"/>
      <w:lvlText w:val="-"/>
      <w:lvlJc w:val="left"/>
      <w:pPr>
        <w:ind w:left="1531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suff w:val="nothing"/>
      <w:lvlText w:val="%1„§"/>
      <w:lvlJc w:val="left"/>
      <w:pPr>
        <w:ind w:left="1474" w:hanging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suff w:val="space"/>
      <w:lvlText w:val="%3."/>
      <w:lvlJc w:val="left"/>
      <w:pPr>
        <w:ind w:left="1531" w:hanging="227"/>
      </w:pPr>
    </w:lvl>
    <w:lvl w:ilvl="3">
      <w:start w:val="1"/>
      <w:numFmt w:val="decimal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suff w:val="space"/>
      <w:lvlText w:val="%5)"/>
      <w:lvlJc w:val="left"/>
      <w:pPr>
        <w:ind w:left="2041" w:hanging="227"/>
      </w:pPr>
    </w:lvl>
    <w:lvl w:ilvl="5">
      <w:start w:val="1"/>
      <w:numFmt w:val="bullet"/>
      <w:suff w:val="space"/>
      <w:lvlText w:val="-"/>
      <w:lvlJc w:val="left"/>
      <w:pPr>
        <w:ind w:left="2155" w:hanging="11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suff w:val="nothing"/>
      <w:lvlText w:val="%1„"/>
      <w:lvlJc w:val="left"/>
      <w:pPr>
        <w:ind w:left="1361" w:hanging="510"/>
      </w:pPr>
    </w:lvl>
    <w:lvl w:ilvl="1">
      <w:start w:val="1"/>
      <w:numFmt w:val="none"/>
      <w:suff w:val="space"/>
      <w:lvlText w:val="%2"/>
      <w:lvlJc w:val="left"/>
      <w:pPr>
        <w:ind w:left="1361" w:hanging="454"/>
      </w:pPr>
    </w:lvl>
    <w:lvl w:ilvl="2">
      <w:start w:val="1"/>
      <w:numFmt w:val="decimal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suff w:val="space"/>
      <w:lvlText w:val="%4)"/>
      <w:lvlJc w:val="left"/>
      <w:pPr>
        <w:ind w:left="1871" w:hanging="227"/>
      </w:pPr>
    </w:lvl>
    <w:lvl w:ilvl="4">
      <w:start w:val="1"/>
      <w:numFmt w:val="bullet"/>
      <w:suff w:val="space"/>
      <w:lvlText w:val="-"/>
      <w:lvlJc w:val="left"/>
      <w:pPr>
        <w:ind w:left="1985" w:hanging="11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65C5C8F"/>
    <w:multiLevelType w:val="hybridMultilevel"/>
    <w:tmpl w:val="C6125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750B8"/>
    <w:multiLevelType w:val="hybridMultilevel"/>
    <w:tmpl w:val="FE7EB290"/>
    <w:lvl w:ilvl="0" w:tplc="CC08D00C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</w:lvl>
    <w:lvl w:ilvl="1">
      <w:start w:val="1"/>
      <w:numFmt w:val="none"/>
      <w:isLgl/>
      <w:suff w:val="nothing"/>
      <w:lvlText w:val=""/>
      <w:lvlJc w:val="left"/>
    </w:lvl>
    <w:lvl w:ilvl="2">
      <w:start w:val="1"/>
      <w:numFmt w:val="decimal"/>
      <w:suff w:val="space"/>
      <w:lvlText w:val="§ %3."/>
      <w:lvlJc w:val="left"/>
      <w:pPr>
        <w:ind w:firstLine="397"/>
      </w:pPr>
    </w:lvl>
    <w:lvl w:ilvl="3">
      <w:start w:val="2"/>
      <w:numFmt w:val="decimal"/>
      <w:suff w:val="space"/>
      <w:lvlText w:val="%4."/>
      <w:lvlJc w:val="right"/>
      <w:pPr>
        <w:ind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46BF5A6A"/>
    <w:multiLevelType w:val="multilevel"/>
    <w:tmpl w:val="3B1033DC"/>
    <w:lvl w:ilvl="0">
      <w:start w:val="1"/>
      <w:numFmt w:val="none"/>
      <w:suff w:val="nothing"/>
      <w:lvlText w:val="%1„"/>
      <w:lvlJc w:val="left"/>
      <w:pPr>
        <w:ind w:left="113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1134" w:hanging="397"/>
      </w:pPr>
    </w:lvl>
    <w:lvl w:ilvl="2">
      <w:start w:val="1"/>
      <w:numFmt w:val="decimal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suff w:val="space"/>
      <w:lvlText w:val="%4)"/>
      <w:lvlJc w:val="left"/>
      <w:pPr>
        <w:ind w:left="1644" w:hanging="226"/>
      </w:pPr>
    </w:lvl>
    <w:lvl w:ilvl="4">
      <w:start w:val="1"/>
      <w:numFmt w:val="bullet"/>
      <w:suff w:val="space"/>
      <w:lvlText w:val="-"/>
      <w:lvlJc w:val="left"/>
      <w:pPr>
        <w:ind w:left="1758" w:hanging="11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632857"/>
    <w:multiLevelType w:val="multilevel"/>
    <w:tmpl w:val="95C648E2"/>
    <w:lvl w:ilvl="0">
      <w:start w:val="1"/>
      <w:numFmt w:val="none"/>
      <w:suff w:val="nothing"/>
      <w:lvlText w:val="%1„§"/>
      <w:lvlJc w:val="left"/>
      <w:pPr>
        <w:ind w:left="1191" w:hanging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suff w:val="space"/>
      <w:lvlText w:val="%3."/>
      <w:lvlJc w:val="left"/>
      <w:pPr>
        <w:ind w:left="1361" w:hanging="340"/>
      </w:p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bullet"/>
      <w:suff w:val="space"/>
      <w:lvlText w:val="-"/>
      <w:lvlJc w:val="left"/>
      <w:pPr>
        <w:ind w:left="1985" w:hanging="11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B14CCB"/>
    <w:multiLevelType w:val="multilevel"/>
    <w:tmpl w:val="9B1AB31C"/>
    <w:lvl w:ilvl="0">
      <w:start w:val="1"/>
      <w:numFmt w:val="none"/>
      <w:suff w:val="nothing"/>
      <w:lvlText w:val="%1„"/>
      <w:lvlJc w:val="left"/>
      <w:pPr>
        <w:ind w:left="1361" w:hanging="510"/>
      </w:pPr>
    </w:lvl>
    <w:lvl w:ilvl="1">
      <w:start w:val="1"/>
      <w:numFmt w:val="none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suff w:val="space"/>
      <w:lvlText w:val="%3)"/>
      <w:lvlJc w:val="left"/>
      <w:pPr>
        <w:ind w:left="1588" w:hanging="227"/>
      </w:pPr>
    </w:lvl>
    <w:lvl w:ilvl="3">
      <w:start w:val="1"/>
      <w:numFmt w:val="bullet"/>
      <w:suff w:val="space"/>
      <w:lvlText w:val="-"/>
      <w:lvlJc w:val="left"/>
      <w:pPr>
        <w:ind w:left="1701" w:hanging="113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firstLine="5954"/>
      </w:pPr>
    </w:lvl>
    <w:lvl w:ilvl="1">
      <w:start w:val="1"/>
      <w:numFmt w:val="none"/>
      <w:suff w:val="nothing"/>
      <w:lvlText w:val="%1"/>
      <w:lvlJc w:val="right"/>
      <w:pPr>
        <w:ind w:left="5954"/>
      </w:pPr>
    </w:lvl>
    <w:lvl w:ilvl="2">
      <w:start w:val="1"/>
      <w:numFmt w:val="none"/>
      <w:suff w:val="space"/>
      <w:lvlText w:val=""/>
      <w:lvlJc w:val="left"/>
      <w:pPr>
        <w:ind w:firstLine="397"/>
      </w:pPr>
    </w:lvl>
    <w:lvl w:ilvl="3">
      <w:start w:val="2"/>
      <w:numFmt w:val="none"/>
      <w:suff w:val="space"/>
      <w:lvlText w:val="%1"/>
      <w:lvlJc w:val="left"/>
      <w:pPr>
        <w:ind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</w:lvl>
    <w:lvl w:ilvl="7">
      <w:start w:val="1"/>
      <w:numFmt w:val="none"/>
      <w:suff w:val="nothing"/>
      <w:lvlText w:val="%1"/>
      <w:lvlJc w:val="left"/>
    </w:lvl>
    <w:lvl w:ilvl="8">
      <w:start w:val="1"/>
      <w:numFmt w:val="none"/>
      <w:suff w:val="nothing"/>
      <w:lvlText w:val="%1"/>
      <w:lvlJc w:val="left"/>
    </w:lvl>
  </w:abstractNum>
  <w:abstractNum w:abstractNumId="11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95B4D26"/>
    <w:multiLevelType w:val="multilevel"/>
    <w:tmpl w:val="28B86DF0"/>
    <w:lvl w:ilvl="0">
      <w:start w:val="1"/>
      <w:numFmt w:val="none"/>
      <w:suff w:val="nothing"/>
      <w:lvlText w:val="%1„"/>
      <w:lvlJc w:val="left"/>
      <w:pPr>
        <w:ind w:left="1588" w:hanging="73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suff w:val="nothing"/>
      <w:lvlText w:val="%1„"/>
      <w:lvlJc w:val="left"/>
      <w:pPr>
        <w:ind w:left="1247" w:hanging="39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1247" w:hanging="311"/>
      </w:pPr>
    </w:lvl>
    <w:lvl w:ilvl="2">
      <w:start w:val="1"/>
      <w:numFmt w:val="bullet"/>
      <w:suff w:val="space"/>
      <w:lvlText w:val="-"/>
      <w:lvlJc w:val="left"/>
      <w:pPr>
        <w:ind w:left="1361" w:hanging="11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suff w:val="nothing"/>
      <w:lvlText w:val="%1„"/>
      <w:lvlJc w:val="left"/>
      <w:pPr>
        <w:ind w:left="107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1077" w:hanging="340"/>
      </w:pPr>
    </w:lvl>
    <w:lvl w:ilvl="2">
      <w:start w:val="2"/>
      <w:numFmt w:val="bullet"/>
      <w:suff w:val="space"/>
      <w:lvlText w:val="-"/>
      <w:lvlJc w:val="left"/>
      <w:pPr>
        <w:ind w:left="124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58C0749"/>
    <w:multiLevelType w:val="hybridMultilevel"/>
    <w:tmpl w:val="5ADAF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821273"/>
    <w:multiLevelType w:val="multilevel"/>
    <w:tmpl w:val="04150029"/>
    <w:lvl w:ilvl="0">
      <w:start w:val="1"/>
      <w:numFmt w:val="decimal"/>
      <w:suff w:val="space"/>
      <w:lvlText w:val="Rozdział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suff w:val="nothing"/>
      <w:lvlText w:val="%1„"/>
      <w:lvlJc w:val="left"/>
      <w:pPr>
        <w:ind w:left="851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suff w:val="space"/>
      <w:lvlText w:val="%3)"/>
      <w:lvlJc w:val="left"/>
      <w:pPr>
        <w:ind w:left="1134" w:hanging="283"/>
      </w:pPr>
    </w:lvl>
    <w:lvl w:ilvl="3">
      <w:start w:val="1"/>
      <w:numFmt w:val="bullet"/>
      <w:suff w:val="space"/>
      <w:lvlText w:val="-"/>
      <w:lvlJc w:val="left"/>
      <w:pPr>
        <w:ind w:left="1247" w:hanging="113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737" w:hanging="283"/>
      </w:pPr>
    </w:lvl>
    <w:lvl w:ilvl="2">
      <w:start w:val="2"/>
      <w:numFmt w:val="bulle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suff w:val="nothing"/>
      <w:lvlText w:val="%1„"/>
      <w:lvlJc w:val="left"/>
      <w:pPr>
        <w:ind w:left="851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851" w:hanging="397"/>
      </w:pPr>
    </w:lvl>
    <w:lvl w:ilvl="2">
      <w:start w:val="1"/>
      <w:numFmt w:val="decimal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suff w:val="space"/>
      <w:lvlText w:val="%4)"/>
      <w:lvlJc w:val="left"/>
      <w:pPr>
        <w:ind w:left="1361" w:hanging="227"/>
      </w:pPr>
    </w:lvl>
    <w:lvl w:ilvl="4">
      <w:start w:val="1"/>
      <w:numFmt w:val="bullet"/>
      <w:suff w:val="space"/>
      <w:lvlText w:val="-"/>
      <w:lvlJc w:val="left"/>
      <w:pPr>
        <w:ind w:left="1474" w:hanging="113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D40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E74036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1"/>
    <w:lvlOverride w:ilvl="0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48"/>
    <w:rsid w:val="004F0348"/>
    <w:rsid w:val="009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EAC77-F4ED-4C5B-91BD-A5AF29DA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16"/>
      <w:szCs w:val="16"/>
    </w:rPr>
  </w:style>
  <w:style w:type="paragraph" w:styleId="Nagwek3">
    <w:name w:val="heading 3"/>
    <w:basedOn w:val="Normalny"/>
    <w:next w:val="Normalny"/>
    <w:qFormat/>
    <w:pPr>
      <w:keepNext/>
      <w:ind w:firstLine="7320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Urząd Gminy w Jeleniewie informuje , iż zgodnie z art</vt:lpstr>
    </vt:vector>
  </TitlesOfParts>
  <Company>UG JELENIEWO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w Jeleniewie informuje , iż zgodnie z art</dc:title>
  <dc:subject/>
  <dc:creator>Renia</dc:creator>
  <cp:keywords/>
  <cp:lastModifiedBy>User</cp:lastModifiedBy>
  <cp:revision>2</cp:revision>
  <cp:lastPrinted>2012-01-03T11:45:00Z</cp:lastPrinted>
  <dcterms:created xsi:type="dcterms:W3CDTF">2015-02-05T08:44:00Z</dcterms:created>
  <dcterms:modified xsi:type="dcterms:W3CDTF">2015-02-05T08:44:00Z</dcterms:modified>
</cp:coreProperties>
</file>