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5A" w:rsidRDefault="007D235A">
      <w:pPr>
        <w:pStyle w:val="Tytu"/>
        <w:spacing w:line="240" w:lineRule="auto"/>
      </w:pPr>
    </w:p>
    <w:p w:rsidR="002F6816" w:rsidRPr="008A3ABC" w:rsidRDefault="00B0229F">
      <w:pPr>
        <w:pStyle w:val="Tytu"/>
        <w:spacing w:line="240" w:lineRule="auto"/>
      </w:pPr>
      <w:r w:rsidRPr="008A3ABC">
        <w:t xml:space="preserve">Protokół Nr </w:t>
      </w:r>
      <w:r w:rsidR="000A0360">
        <w:t>6</w:t>
      </w:r>
      <w:r w:rsidRPr="008A3ABC">
        <w:t>.201</w:t>
      </w:r>
      <w:r w:rsidR="00863E37">
        <w:t>5</w:t>
      </w:r>
    </w:p>
    <w:p w:rsidR="002F6816" w:rsidRDefault="00B0229F">
      <w:pPr>
        <w:jc w:val="center"/>
      </w:pPr>
      <w:r>
        <w:t xml:space="preserve">z posiedzenia </w:t>
      </w:r>
    </w:p>
    <w:p w:rsidR="002F6816" w:rsidRDefault="00B0229F">
      <w:pPr>
        <w:jc w:val="center"/>
      </w:pPr>
      <w:r>
        <w:t>Komisji Budżetowej, Komisji Rewizyjnej,</w:t>
      </w:r>
    </w:p>
    <w:p w:rsidR="002F6816" w:rsidRDefault="00B0229F">
      <w:pPr>
        <w:jc w:val="center"/>
      </w:pPr>
      <w:r>
        <w:t>Komisji Oświaty, Zdrowia, Sportu, Turystyki i Kultury</w:t>
      </w:r>
    </w:p>
    <w:p w:rsidR="002F6816" w:rsidRDefault="00B0229F">
      <w:pPr>
        <w:jc w:val="center"/>
      </w:pPr>
      <w:r>
        <w:t xml:space="preserve">i Komisji Rolnictwa, Ochrony Środowiska i Inwestycji </w:t>
      </w:r>
    </w:p>
    <w:p w:rsidR="002F6816" w:rsidRDefault="001572BD">
      <w:pPr>
        <w:jc w:val="center"/>
      </w:pPr>
      <w:r>
        <w:t xml:space="preserve">z dnia </w:t>
      </w:r>
      <w:r w:rsidR="000A0360">
        <w:t>30</w:t>
      </w:r>
      <w:r w:rsidR="00B0229F">
        <w:t xml:space="preserve"> </w:t>
      </w:r>
      <w:r w:rsidR="000A0360">
        <w:t>kwietni</w:t>
      </w:r>
      <w:r w:rsidR="0081146D">
        <w:t>a</w:t>
      </w:r>
      <w:r w:rsidR="00B0229F">
        <w:t xml:space="preserve"> 201</w:t>
      </w:r>
      <w:r w:rsidR="00863E37">
        <w:t>5</w:t>
      </w:r>
      <w:r w:rsidR="00B0229F">
        <w:t xml:space="preserve"> r.</w:t>
      </w:r>
    </w:p>
    <w:p w:rsidR="006C4C72" w:rsidRDefault="006C4C72"/>
    <w:p w:rsidR="002F6816" w:rsidRPr="00D9193F" w:rsidRDefault="00B0229F">
      <w:pPr>
        <w:ind w:firstLine="708"/>
        <w:jc w:val="both"/>
      </w:pPr>
      <w:r w:rsidRPr="00D9193F">
        <w:t xml:space="preserve">Miejsce posiedzenia komisji – </w:t>
      </w:r>
      <w:r w:rsidR="008226CD" w:rsidRPr="00D9193F">
        <w:t xml:space="preserve">Urząd </w:t>
      </w:r>
      <w:r w:rsidRPr="00D9193F">
        <w:t>Gmin</w:t>
      </w:r>
      <w:r w:rsidR="008226CD" w:rsidRPr="00D9193F">
        <w:t>y</w:t>
      </w:r>
      <w:r w:rsidRPr="00D9193F">
        <w:t xml:space="preserve"> </w:t>
      </w:r>
      <w:r w:rsidR="008226CD" w:rsidRPr="00D9193F">
        <w:t>Jeleniewo</w:t>
      </w:r>
      <w:r w:rsidRPr="00D9193F">
        <w:t xml:space="preserve"> ul. S</w:t>
      </w:r>
      <w:r w:rsidR="008226CD" w:rsidRPr="00D9193F">
        <w:t>łoneczn</w:t>
      </w:r>
      <w:r w:rsidRPr="00D9193F">
        <w:t xml:space="preserve">a </w:t>
      </w:r>
      <w:r w:rsidR="008226CD" w:rsidRPr="00D9193F">
        <w:t>3</w:t>
      </w:r>
      <w:r w:rsidRPr="00D9193F">
        <w:t>, sala nr</w:t>
      </w:r>
      <w:r w:rsidR="008226CD" w:rsidRPr="00D9193F">
        <w:t xml:space="preserve"> 12</w:t>
      </w:r>
      <w:r w:rsidRPr="00D9193F">
        <w:t>.</w:t>
      </w:r>
    </w:p>
    <w:p w:rsidR="002F6816" w:rsidRPr="00D9193F" w:rsidRDefault="002F6816">
      <w:pPr>
        <w:jc w:val="both"/>
      </w:pPr>
    </w:p>
    <w:p w:rsidR="002F6816" w:rsidRPr="00D9193F" w:rsidRDefault="00B0229F">
      <w:pPr>
        <w:pStyle w:val="Tekstpodstawowy"/>
        <w:ind w:firstLine="708"/>
        <w:rPr>
          <w:sz w:val="24"/>
          <w:szCs w:val="24"/>
        </w:rPr>
      </w:pPr>
      <w:r w:rsidRPr="00D9193F">
        <w:rPr>
          <w:sz w:val="24"/>
          <w:szCs w:val="24"/>
        </w:rPr>
        <w:t>W posiedzeniu uczestniczy 14 członków komisji i komisja jest zdolna do podejmowania uchwał. W posiedzeniu uczestniczą</w:t>
      </w:r>
      <w:r w:rsidR="008A3ABC" w:rsidRPr="00D9193F">
        <w:rPr>
          <w:sz w:val="24"/>
          <w:szCs w:val="24"/>
        </w:rPr>
        <w:t>:</w:t>
      </w:r>
      <w:r w:rsidRPr="00D9193F">
        <w:rPr>
          <w:sz w:val="24"/>
          <w:szCs w:val="24"/>
        </w:rPr>
        <w:t xml:space="preserve"> Przewodniczący Rady </w:t>
      </w:r>
      <w:proofErr w:type="spellStart"/>
      <w:r w:rsidR="00BA0477" w:rsidRPr="00D9193F">
        <w:rPr>
          <w:sz w:val="24"/>
          <w:szCs w:val="24"/>
        </w:rPr>
        <w:t>J</w:t>
      </w:r>
      <w:r w:rsidRPr="00D9193F">
        <w:rPr>
          <w:sz w:val="24"/>
          <w:szCs w:val="24"/>
        </w:rPr>
        <w:t>.B</w:t>
      </w:r>
      <w:r w:rsidR="00BA0477" w:rsidRPr="00D9193F">
        <w:rPr>
          <w:sz w:val="24"/>
          <w:szCs w:val="24"/>
        </w:rPr>
        <w:t>ielec</w:t>
      </w:r>
      <w:r w:rsidRPr="00D9193F">
        <w:rPr>
          <w:sz w:val="24"/>
          <w:szCs w:val="24"/>
        </w:rPr>
        <w:t>ki</w:t>
      </w:r>
      <w:proofErr w:type="spellEnd"/>
      <w:r w:rsidRPr="00D9193F">
        <w:rPr>
          <w:sz w:val="24"/>
          <w:szCs w:val="24"/>
        </w:rPr>
        <w:t xml:space="preserve">, Wójt </w:t>
      </w:r>
      <w:proofErr w:type="spellStart"/>
      <w:r w:rsidRPr="00D9193F">
        <w:rPr>
          <w:sz w:val="24"/>
          <w:szCs w:val="24"/>
        </w:rPr>
        <w:t>K.Urynowicz</w:t>
      </w:r>
      <w:proofErr w:type="spellEnd"/>
      <w:r w:rsidR="009561BA">
        <w:rPr>
          <w:sz w:val="24"/>
          <w:szCs w:val="24"/>
        </w:rPr>
        <w:t xml:space="preserve">, Skarbnik </w:t>
      </w:r>
      <w:proofErr w:type="spellStart"/>
      <w:r w:rsidR="009561BA">
        <w:rPr>
          <w:sz w:val="24"/>
          <w:szCs w:val="24"/>
        </w:rPr>
        <w:t>D.Harasz</w:t>
      </w:r>
      <w:proofErr w:type="spellEnd"/>
      <w:r w:rsidR="00A96765">
        <w:rPr>
          <w:sz w:val="24"/>
          <w:szCs w:val="24"/>
        </w:rPr>
        <w:t xml:space="preserve">, Dyrektor Zespołu Szkół w Jeleniewie </w:t>
      </w:r>
      <w:proofErr w:type="spellStart"/>
      <w:r w:rsidR="00A96765">
        <w:rPr>
          <w:sz w:val="24"/>
          <w:szCs w:val="24"/>
        </w:rPr>
        <w:t>A.Dorochowicz</w:t>
      </w:r>
      <w:proofErr w:type="spellEnd"/>
      <w:r w:rsidRPr="00D9193F">
        <w:rPr>
          <w:sz w:val="24"/>
          <w:szCs w:val="24"/>
        </w:rPr>
        <w:t xml:space="preserve"> i S</w:t>
      </w:r>
      <w:r w:rsidR="0081146D" w:rsidRPr="00D9193F">
        <w:rPr>
          <w:sz w:val="24"/>
          <w:szCs w:val="24"/>
        </w:rPr>
        <w:t>ekretarz</w:t>
      </w:r>
      <w:r w:rsidRPr="00D9193F">
        <w:rPr>
          <w:sz w:val="24"/>
          <w:szCs w:val="24"/>
        </w:rPr>
        <w:t xml:space="preserve"> </w:t>
      </w:r>
      <w:proofErr w:type="spellStart"/>
      <w:r w:rsidR="0081146D" w:rsidRPr="00D9193F">
        <w:rPr>
          <w:sz w:val="24"/>
          <w:szCs w:val="24"/>
        </w:rPr>
        <w:t>M</w:t>
      </w:r>
      <w:r w:rsidR="001572BD" w:rsidRPr="00D9193F">
        <w:rPr>
          <w:sz w:val="24"/>
          <w:szCs w:val="24"/>
        </w:rPr>
        <w:t>.</w:t>
      </w:r>
      <w:r w:rsidR="0081146D" w:rsidRPr="00D9193F">
        <w:rPr>
          <w:sz w:val="24"/>
          <w:szCs w:val="24"/>
        </w:rPr>
        <w:t>Wa</w:t>
      </w:r>
      <w:r w:rsidR="001572BD" w:rsidRPr="00D9193F">
        <w:rPr>
          <w:sz w:val="24"/>
          <w:szCs w:val="24"/>
        </w:rPr>
        <w:t>sz</w:t>
      </w:r>
      <w:r w:rsidR="0081146D" w:rsidRPr="00D9193F">
        <w:rPr>
          <w:sz w:val="24"/>
          <w:szCs w:val="24"/>
        </w:rPr>
        <w:t>kiewicz</w:t>
      </w:r>
      <w:proofErr w:type="spellEnd"/>
      <w:r w:rsidRPr="00D9193F">
        <w:rPr>
          <w:sz w:val="24"/>
          <w:szCs w:val="24"/>
        </w:rPr>
        <w:t xml:space="preserve"> – protokolant.</w:t>
      </w:r>
    </w:p>
    <w:p w:rsidR="002F6816" w:rsidRPr="00D9193F" w:rsidRDefault="00B0229F">
      <w:pPr>
        <w:jc w:val="both"/>
      </w:pPr>
      <w:r w:rsidRPr="00D9193F">
        <w:t xml:space="preserve">Lista obecności </w:t>
      </w:r>
      <w:r w:rsidR="00BA0477" w:rsidRPr="00D9193F">
        <w:t xml:space="preserve">członków </w:t>
      </w:r>
      <w:r w:rsidRPr="00D9193F">
        <w:t>komisji w załączeniu</w:t>
      </w:r>
      <w:r w:rsidR="00BA0477" w:rsidRPr="00D9193F">
        <w:t xml:space="preserve"> do protokołu</w:t>
      </w:r>
      <w:r w:rsidRPr="00D9193F">
        <w:t>.</w:t>
      </w:r>
    </w:p>
    <w:p w:rsidR="008A3ABC" w:rsidRPr="00D9193F" w:rsidRDefault="008A3ABC">
      <w:pPr>
        <w:jc w:val="both"/>
      </w:pPr>
    </w:p>
    <w:p w:rsidR="002F6816" w:rsidRPr="00D9193F" w:rsidRDefault="00B0229F" w:rsidP="00030B80">
      <w:pPr>
        <w:ind w:firstLine="708"/>
        <w:jc w:val="both"/>
      </w:pPr>
      <w:r w:rsidRPr="00D9193F">
        <w:t xml:space="preserve">Na Przewodniczącego Komisji Radny </w:t>
      </w:r>
      <w:proofErr w:type="spellStart"/>
      <w:r w:rsidRPr="00D9193F">
        <w:t>M.Aneszko</w:t>
      </w:r>
      <w:proofErr w:type="spellEnd"/>
      <w:r w:rsidRPr="00D9193F">
        <w:t xml:space="preserve"> zgłosił Przewodniczącego Komisji Budżetowej Ryszarda </w:t>
      </w:r>
      <w:proofErr w:type="spellStart"/>
      <w:r w:rsidRPr="00D9193F">
        <w:t>Mysiukiewicza</w:t>
      </w:r>
      <w:proofErr w:type="spellEnd"/>
      <w:r w:rsidRPr="00D9193F">
        <w:t>, który został jednogłośnie wybrany.</w:t>
      </w:r>
    </w:p>
    <w:p w:rsidR="008A3ABC" w:rsidRPr="00D9193F" w:rsidRDefault="008A3ABC">
      <w:pPr>
        <w:jc w:val="both"/>
      </w:pPr>
    </w:p>
    <w:p w:rsidR="002F6816" w:rsidRPr="00D9193F" w:rsidRDefault="00B0229F">
      <w:pPr>
        <w:jc w:val="both"/>
      </w:pPr>
      <w:r w:rsidRPr="00D9193F">
        <w:t xml:space="preserve">Przewodniczący Komisji </w:t>
      </w:r>
      <w:proofErr w:type="spellStart"/>
      <w:r w:rsidRPr="00D9193F">
        <w:t>R.Mysiukiewicz</w:t>
      </w:r>
      <w:proofErr w:type="spellEnd"/>
      <w:r w:rsidRPr="00D9193F">
        <w:t xml:space="preserve"> przywitał wszystkich obecnych na posiedzeniu i przedstawił porządek posiedzenia.</w:t>
      </w:r>
    </w:p>
    <w:p w:rsidR="002F6816" w:rsidRPr="00D9193F" w:rsidRDefault="002F6816">
      <w:pPr>
        <w:jc w:val="both"/>
      </w:pPr>
    </w:p>
    <w:p w:rsidR="002F6816" w:rsidRPr="00D9193F" w:rsidRDefault="00B0229F">
      <w:pPr>
        <w:tabs>
          <w:tab w:val="left" w:pos="5685"/>
        </w:tabs>
        <w:jc w:val="both"/>
        <w:rPr>
          <w:u w:val="single"/>
        </w:rPr>
      </w:pPr>
      <w:r w:rsidRPr="00D9193F">
        <w:rPr>
          <w:u w:val="single"/>
        </w:rPr>
        <w:t>Porządek posiedzenia:</w:t>
      </w:r>
    </w:p>
    <w:p w:rsidR="00745037" w:rsidRPr="00745037" w:rsidRDefault="00745037" w:rsidP="00745037">
      <w:pPr>
        <w:pStyle w:val="Standard"/>
        <w:numPr>
          <w:ilvl w:val="0"/>
          <w:numId w:val="6"/>
        </w:numPr>
        <w:ind w:left="1069"/>
        <w:jc w:val="both"/>
        <w:rPr>
          <w:rFonts w:eastAsia="TimesNewRomanPS-ItalicMT" w:cs="TimesNewRomanPS-ItalicMT"/>
          <w:bCs/>
        </w:rPr>
      </w:pPr>
      <w:r w:rsidRPr="00745037">
        <w:rPr>
          <w:rFonts w:eastAsia="TimesNewRomanPS-ItalicMT" w:cs="TimesNewRomanPS-ItalicMT"/>
          <w:bCs/>
        </w:rPr>
        <w:t>Rozpatrzenie projektów uchwał pod obrady VI sesji Rady Gminy Jeleniewo.</w:t>
      </w:r>
    </w:p>
    <w:p w:rsidR="00745037" w:rsidRPr="00745037" w:rsidRDefault="00745037" w:rsidP="00745037">
      <w:pPr>
        <w:pStyle w:val="Standard"/>
        <w:numPr>
          <w:ilvl w:val="0"/>
          <w:numId w:val="6"/>
        </w:numPr>
        <w:ind w:left="1069"/>
        <w:jc w:val="both"/>
        <w:rPr>
          <w:rFonts w:eastAsia="TimesNewRomanPS-ItalicMT" w:cs="TimesNewRomanPS-ItalicMT"/>
          <w:bCs/>
        </w:rPr>
      </w:pPr>
      <w:r w:rsidRPr="00745037">
        <w:t xml:space="preserve">Sprawy bieżące. </w:t>
      </w:r>
    </w:p>
    <w:p w:rsidR="0054020B" w:rsidRDefault="0054020B">
      <w:pPr>
        <w:jc w:val="both"/>
        <w:rPr>
          <w:sz w:val="22"/>
        </w:rPr>
      </w:pPr>
    </w:p>
    <w:p w:rsidR="002F6816" w:rsidRPr="00915AEF" w:rsidRDefault="00B0229F">
      <w:pPr>
        <w:jc w:val="both"/>
      </w:pPr>
      <w:r w:rsidRPr="00915AEF">
        <w:t xml:space="preserve">Komisja jednogłośnie przyjęła zaproponowany porządek </w:t>
      </w:r>
      <w:r w:rsidR="0071356F" w:rsidRPr="00915AEF">
        <w:t xml:space="preserve">i protokół z poprzedniego </w:t>
      </w:r>
      <w:r w:rsidRPr="00915AEF">
        <w:t>posiedzenia.</w:t>
      </w:r>
    </w:p>
    <w:p w:rsidR="002F6816" w:rsidRPr="00915AEF" w:rsidRDefault="002F6816">
      <w:pPr>
        <w:pStyle w:val="paragraf"/>
      </w:pPr>
    </w:p>
    <w:p w:rsidR="001C2FE4" w:rsidRPr="00915AEF" w:rsidRDefault="00B0229F" w:rsidP="0071356F">
      <w:pPr>
        <w:jc w:val="both"/>
      </w:pPr>
      <w:r w:rsidRPr="00915AEF">
        <w:t xml:space="preserve">Ad.1. </w:t>
      </w:r>
      <w:r w:rsidR="00E125CA">
        <w:t>Projekty uchwał</w:t>
      </w:r>
      <w:r w:rsidR="0071356F" w:rsidRPr="00915AEF">
        <w:t>:</w:t>
      </w:r>
    </w:p>
    <w:p w:rsidR="007E67EA" w:rsidRPr="00FF71DC" w:rsidRDefault="007E67EA" w:rsidP="007E67EA">
      <w:pPr>
        <w:widowControl w:val="0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wystąpienia z wnioskiem do Ministra Administracji i Cyfryzacji, za pośrednictwem Wójta Gminy Jeleniewo, o zniesienie urzędowej nazwy miejscowości Jaczno-dotyczy miejscowości Jaczno, która nie wchodzi w skład miejscowości gminy Jeleniewo</w:t>
      </w:r>
      <w:r w:rsidR="00A10C3A">
        <w:t>;</w:t>
      </w:r>
    </w:p>
    <w:p w:rsidR="007E67EA" w:rsidRDefault="007E67EA" w:rsidP="007E67EA">
      <w:pPr>
        <w:widowControl w:val="0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przyjęcia Gminnego Programu Wspierania Rodziny na lata 2015-2017</w:t>
      </w:r>
      <w:r w:rsidR="00A10C3A">
        <w:rPr>
          <w:bCs/>
        </w:rPr>
        <w:t>-</w:t>
      </w:r>
      <w:r w:rsidR="00CF4991" w:rsidRPr="00CF4991">
        <w:rPr>
          <w:sz w:val="26"/>
          <w:szCs w:val="26"/>
        </w:rPr>
        <w:t xml:space="preserve"> </w:t>
      </w:r>
      <w:r w:rsidR="00CF4991" w:rsidRPr="00CF4991">
        <w:t>konieczność opracowania takiego dokumentu wynika z art.176 pkt. 1 ustawy  z dnia 9 czerwca 2011 r. o wspieraniu rodziny i systemie pieczy zastępczej</w:t>
      </w:r>
      <w:r>
        <w:rPr>
          <w:bCs/>
        </w:rPr>
        <w:t>;</w:t>
      </w:r>
    </w:p>
    <w:p w:rsidR="00194AD5" w:rsidRPr="00194AD5" w:rsidRDefault="007E67EA" w:rsidP="00194FB3">
      <w:pPr>
        <w:widowControl w:val="0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94FB3">
        <w:rPr>
          <w:bCs/>
        </w:rPr>
        <w:t>zatwierdzenia sprawozdania finansowego Gminy Jeleniewo za 2014 rok wraz ze sprawozdaniem z wykonania budżetu Gminy Jeleniewo za 2014 rok</w:t>
      </w:r>
      <w:r w:rsidR="00194FB3">
        <w:rPr>
          <w:bCs/>
        </w:rPr>
        <w:t xml:space="preserve"> </w:t>
      </w:r>
      <w:r w:rsidR="00194FB3" w:rsidRPr="00194FB3">
        <w:rPr>
          <w:bCs/>
        </w:rPr>
        <w:t>-</w:t>
      </w:r>
      <w:r w:rsidR="00194FB3" w:rsidRPr="00194FB3">
        <w:rPr>
          <w:rFonts w:ascii="TimesNewRomanPSMT" w:hAnsi="TimesNewRomanPSMT" w:cs="TimesNewRomanPSMT"/>
        </w:rPr>
        <w:t xml:space="preserve"> </w:t>
      </w:r>
      <w:r w:rsidR="00194FB3" w:rsidRPr="00194FB3">
        <w:t>komisja</w:t>
      </w:r>
      <w:r w:rsidR="00194FB3">
        <w:rPr>
          <w:rFonts w:ascii="TimesNewRomanPSMT" w:hAnsi="TimesNewRomanPSMT" w:cs="TimesNewRomanPSMT"/>
        </w:rPr>
        <w:t xml:space="preserve"> </w:t>
      </w:r>
      <w:r w:rsidR="00194FB3" w:rsidRPr="00194FB3">
        <w:t>zapozna</w:t>
      </w:r>
      <w:r w:rsidR="00194FB3">
        <w:t xml:space="preserve">ła się z </w:t>
      </w:r>
      <w:r w:rsidR="00194FB3" w:rsidRPr="00194FB3">
        <w:t>sprawozdaniem finansowym Gminy Jeleniewo za 2014 rok wraz ze sprawozdaniem z wykonania budżetu Gminy Jeleniewo za 2014</w:t>
      </w:r>
      <w:r w:rsidR="00194FB3">
        <w:t xml:space="preserve"> rok oraz </w:t>
      </w:r>
      <w:r w:rsidR="00194FB3" w:rsidRPr="00194FB3">
        <w:t>uchwałą nr RIO.V-00322-5/15 Regionalnej Izby Obrachunkowej w Białymstoku z dnia 20 kwietnia 2015 r. w sprawie wyrażenia pozytywnej opinii o przedłożonym przez Wójta Gminy Jeleniewo sprawozdaniu z wykonania budżetu za 2014 rok</w:t>
      </w:r>
      <w:r w:rsidR="00194FB3">
        <w:t xml:space="preserve"> i nie wniosła żadnych uwag;</w:t>
      </w:r>
    </w:p>
    <w:p w:rsidR="00DC1925" w:rsidRPr="00194AD5" w:rsidRDefault="00194FB3" w:rsidP="00194AD5">
      <w:pPr>
        <w:widowControl w:val="0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94FB3">
        <w:t xml:space="preserve"> </w:t>
      </w:r>
      <w:r w:rsidR="007E67EA" w:rsidRPr="00194AD5">
        <w:rPr>
          <w:bCs/>
        </w:rPr>
        <w:t>udzielenia Wójtowi Gminy Jeleniewo absolutorium z tytułu wykonania budżetu Gminy Jeleniewo za 2014 rok</w:t>
      </w:r>
      <w:r w:rsidRPr="00194AD5">
        <w:rPr>
          <w:bCs/>
        </w:rPr>
        <w:t xml:space="preserve">-Przewodniczący Komisji </w:t>
      </w:r>
      <w:r w:rsidR="00DC1925" w:rsidRPr="00194AD5">
        <w:rPr>
          <w:bCs/>
        </w:rPr>
        <w:t>R</w:t>
      </w:r>
      <w:r w:rsidRPr="00194AD5">
        <w:rPr>
          <w:bCs/>
        </w:rPr>
        <w:t xml:space="preserve">ewizyjnej </w:t>
      </w:r>
      <w:proofErr w:type="spellStart"/>
      <w:r w:rsidRPr="00194AD5">
        <w:rPr>
          <w:bCs/>
        </w:rPr>
        <w:t>M.Aneszko</w:t>
      </w:r>
      <w:proofErr w:type="spellEnd"/>
      <w:r w:rsidRPr="00194AD5">
        <w:rPr>
          <w:bCs/>
        </w:rPr>
        <w:t xml:space="preserve"> poinformował radnych, że na posiedzeniu w dniu </w:t>
      </w:r>
      <w:r w:rsidR="00DC1925" w:rsidRPr="00194AD5">
        <w:rPr>
          <w:bCs/>
        </w:rPr>
        <w:t xml:space="preserve">15.04.2015 r. </w:t>
      </w:r>
      <w:r w:rsidR="00194AD5">
        <w:rPr>
          <w:bCs/>
        </w:rPr>
        <w:t xml:space="preserve">komisja </w:t>
      </w:r>
      <w:r w:rsidR="00194AD5" w:rsidRPr="00194AD5">
        <w:rPr>
          <w:bCs/>
        </w:rPr>
        <w:t>p</w:t>
      </w:r>
      <w:r w:rsidR="00DC1925" w:rsidRPr="00194AD5">
        <w:t>rzyję</w:t>
      </w:r>
      <w:r w:rsidR="00194AD5" w:rsidRPr="00194AD5">
        <w:t>ła</w:t>
      </w:r>
      <w:r w:rsidR="00DC1925" w:rsidRPr="00194AD5">
        <w:t xml:space="preserve"> sprawozda</w:t>
      </w:r>
      <w:r w:rsidR="00194AD5" w:rsidRPr="00194AD5">
        <w:t>nia</w:t>
      </w:r>
      <w:r w:rsidR="00DC1925" w:rsidRPr="00194AD5">
        <w:t xml:space="preserve"> jednostek organizacyjnych gminy za 2014 rok</w:t>
      </w:r>
      <w:r w:rsidR="00194AD5">
        <w:t>:</w:t>
      </w:r>
      <w:r w:rsidR="00DC1925" w:rsidRPr="00194AD5">
        <w:t xml:space="preserve"> Gminnego Ośrodka Pomocy Społecznej, Gminnej Biblioteki Publicznej, Zakładu Gospodarki </w:t>
      </w:r>
      <w:r w:rsidR="00DC1925" w:rsidRPr="00194AD5">
        <w:lastRenderedPageBreak/>
        <w:t>Komunalnej i Mieszkanio</w:t>
      </w:r>
      <w:r w:rsidR="00194AD5" w:rsidRPr="00194AD5">
        <w:t>wej, Zespołu Szkół w Jeleniewie i r</w:t>
      </w:r>
      <w:r w:rsidR="00DC1925" w:rsidRPr="00194AD5">
        <w:t>ozpatrz</w:t>
      </w:r>
      <w:r w:rsidR="00194AD5" w:rsidRPr="00194AD5">
        <w:t>yła</w:t>
      </w:r>
      <w:r w:rsidR="00DC1925" w:rsidRPr="00194AD5">
        <w:t xml:space="preserve"> sprawozdania z realizacji budżetu gminy za rok 2014 oraz przedstawi</w:t>
      </w:r>
      <w:r w:rsidR="00194AD5" w:rsidRPr="00194AD5">
        <w:t>ła</w:t>
      </w:r>
      <w:r w:rsidR="00DC1925" w:rsidRPr="00194AD5">
        <w:t xml:space="preserve"> wnios</w:t>
      </w:r>
      <w:r w:rsidR="00194AD5" w:rsidRPr="00194AD5">
        <w:t>e</w:t>
      </w:r>
      <w:r w:rsidR="00DC1925" w:rsidRPr="00194AD5">
        <w:t>k w sprawie udzielenia absolutorium Wójtowi Gminy</w:t>
      </w:r>
      <w:r w:rsidR="00194AD5" w:rsidRPr="00194AD5">
        <w:t xml:space="preserve"> Jeleniewo</w:t>
      </w:r>
      <w:r w:rsidR="00194AD5">
        <w:t xml:space="preserve"> z tytułu wykonania budżetu Gminy Jeleniewo za 2014 rok</w:t>
      </w:r>
      <w:r w:rsidR="00194AD5" w:rsidRPr="00194AD5">
        <w:t>;</w:t>
      </w:r>
    </w:p>
    <w:p w:rsidR="007E67EA" w:rsidRDefault="007E67EA" w:rsidP="00194AD5">
      <w:pPr>
        <w:widowControl w:val="0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94AD5">
        <w:rPr>
          <w:bCs/>
        </w:rPr>
        <w:t>Wieloletniej Prognozy Finansowej Gminy Jeleniewo na lata 2015 – 2025</w:t>
      </w:r>
      <w:r w:rsidR="00194AD5">
        <w:rPr>
          <w:bCs/>
        </w:rPr>
        <w:t>:</w:t>
      </w:r>
    </w:p>
    <w:p w:rsidR="0096140B" w:rsidRDefault="0096140B" w:rsidP="0096140B">
      <w:pPr>
        <w:pStyle w:val="Akapitzlist"/>
        <w:spacing w:after="160" w:line="259" w:lineRule="auto"/>
        <w:ind w:left="1068"/>
        <w:jc w:val="both"/>
      </w:pPr>
      <w:r>
        <w:t>- poz. 1 i 1.1 dotycząca dochodów ogółem i dochodów bieżących zostaje zwiększona o kwotę 206 661,07 zł, są to zmiany w bieżącej uchwale i w zarządzeniach podjętych między sesjami,</w:t>
      </w:r>
    </w:p>
    <w:p w:rsidR="0096140B" w:rsidRDefault="0096140B" w:rsidP="0096140B">
      <w:pPr>
        <w:pStyle w:val="Akapitzlist"/>
        <w:spacing w:after="160" w:line="259" w:lineRule="auto"/>
        <w:ind w:left="1068"/>
        <w:jc w:val="both"/>
      </w:pPr>
      <w:r>
        <w:t>- poz. 1.1.3 dotycząca podatków i opłat została zwiększona o kwotę 4 486,00 zł,</w:t>
      </w:r>
    </w:p>
    <w:p w:rsidR="0096140B" w:rsidRDefault="0096140B" w:rsidP="0096140B">
      <w:pPr>
        <w:pStyle w:val="Akapitzlist"/>
        <w:spacing w:after="160" w:line="259" w:lineRule="auto"/>
        <w:ind w:left="1068"/>
        <w:jc w:val="both"/>
      </w:pPr>
      <w:r>
        <w:t>- poz. 1.1.5 dotycząca dotacji i środków przeznaczonych na cele bieżące została zwiększona o kwotę 201 220,07 zł są to zmiany które zostały naniesione w podjętych zarządzeniach,</w:t>
      </w:r>
    </w:p>
    <w:p w:rsidR="0096140B" w:rsidRDefault="0096140B" w:rsidP="0096140B">
      <w:pPr>
        <w:pStyle w:val="Akapitzlist"/>
        <w:spacing w:after="160" w:line="259" w:lineRule="auto"/>
        <w:ind w:left="1068"/>
        <w:jc w:val="both"/>
      </w:pPr>
      <w:r>
        <w:t>- poz.2 dotycząca wydatków ogółem została zwiększona o kwotę 206 661,07 zł. Jest to kwota zmian wydatków ujętych w podętych zarządzeniach i w obecnej uchwale,</w:t>
      </w:r>
    </w:p>
    <w:p w:rsidR="0096140B" w:rsidRDefault="0096140B" w:rsidP="0096140B">
      <w:pPr>
        <w:pStyle w:val="Akapitzlist"/>
        <w:spacing w:after="160" w:line="259" w:lineRule="auto"/>
        <w:ind w:left="1068"/>
        <w:jc w:val="both"/>
      </w:pPr>
      <w:r>
        <w:t>- poz. 2.1 dotycząca wydatków bieżących została zwiększona o kwotę 286 451,07 zł a została zmniejszona poz. 2.2. dotycząca zadań inwestycyjnych o kwotę 79 790,00 zł,</w:t>
      </w:r>
    </w:p>
    <w:p w:rsidR="0096140B" w:rsidRDefault="0096140B" w:rsidP="0096140B">
      <w:pPr>
        <w:pStyle w:val="Akapitzlist"/>
        <w:spacing w:after="160" w:line="259" w:lineRule="auto"/>
        <w:ind w:left="1068"/>
        <w:jc w:val="both"/>
      </w:pPr>
      <w:r>
        <w:t>- poz. 8.1 i 8.2 jest to różnica między dochodami bieżącymi, skorygowanymi o środki określone w przepisach dotyczy w szczególności powiększenia o nadwyżkę z lat ubiegłych, zgodnie z art. 242 ustawy a wydatkami bieżącymi, pomniejszonymi o wydatki bieżące, zgodnie z art. 36 ust. 1 pkt 1 ustawy z dnia 7 grudnia 2012 o zmianie niektórych ustaw w związku z realizacja ustawy budżetowej, dotyczy lat 2013-2015, pozycja ta została zmniejszona o kwotę 79 790,00 zł,</w:t>
      </w:r>
    </w:p>
    <w:p w:rsidR="0096140B" w:rsidRDefault="0096140B" w:rsidP="0096140B">
      <w:pPr>
        <w:pStyle w:val="Akapitzlist"/>
        <w:spacing w:after="160" w:line="259" w:lineRule="auto"/>
        <w:ind w:left="1068"/>
        <w:jc w:val="both"/>
      </w:pPr>
      <w:r>
        <w:t>- poz. 11.1 dotycząca wydatków bieżących na wynagrodzenia i składki od nich naliczane została zwiększona o kwotę 11 198,00 zł,</w:t>
      </w:r>
    </w:p>
    <w:p w:rsidR="0096140B" w:rsidRDefault="0096140B" w:rsidP="0096140B">
      <w:pPr>
        <w:pStyle w:val="Akapitzlist"/>
        <w:spacing w:after="160" w:line="259" w:lineRule="auto"/>
        <w:ind w:left="1068"/>
        <w:jc w:val="both"/>
      </w:pPr>
      <w:r>
        <w:t>- poz. 11.2 dotycząca wydatków związanych z funkcjonowaniem organów jednostki samorządu terytorialnego zostaje zmniejszona o kwotę 1 900,00 zł,</w:t>
      </w:r>
    </w:p>
    <w:p w:rsidR="0096140B" w:rsidRDefault="0096140B" w:rsidP="0096140B">
      <w:pPr>
        <w:pStyle w:val="Akapitzlist"/>
        <w:spacing w:after="160" w:line="259" w:lineRule="auto"/>
        <w:ind w:left="1068"/>
        <w:jc w:val="both"/>
      </w:pPr>
      <w:r>
        <w:t>- poz. 11.4 dotycząca wydatków inwestycyjnych kontynuowanych została zmniejszona o kwotę 53 267,00 zł, kwota ta zwiększyła wydatki bieżące,</w:t>
      </w:r>
    </w:p>
    <w:p w:rsidR="0096140B" w:rsidRDefault="0096140B" w:rsidP="0096140B">
      <w:pPr>
        <w:pStyle w:val="Akapitzlist"/>
        <w:spacing w:after="160" w:line="259" w:lineRule="auto"/>
        <w:ind w:left="1068"/>
        <w:jc w:val="both"/>
      </w:pPr>
      <w:r>
        <w:t>- poz.11.5 nowe wydatki inwestycyjne została zmniejszona o kwotę 32 000,00 zł a poz. 11.6 wydatki majątkowe w formie dotacji została zwiększona o kwotę 5 477,00 zł,</w:t>
      </w:r>
    </w:p>
    <w:p w:rsidR="0096140B" w:rsidRDefault="0096140B" w:rsidP="0096140B">
      <w:pPr>
        <w:pStyle w:val="Akapitzlist"/>
        <w:ind w:left="1066"/>
        <w:jc w:val="both"/>
      </w:pPr>
      <w:r>
        <w:t>- poz. 14.1 dotycząca spłat rat kapitałowych pożyczek i kredytów została skorygowana o spłaty planowanego do zaciągnięcia kredytu w roku 2015. W pozycji tej zostały pożyczki i kredyty już zaciągnięte i które są spłacane. Zostały skorygowane lata 2016-2025;</w:t>
      </w:r>
    </w:p>
    <w:p w:rsidR="007E67EA" w:rsidRPr="0096140B" w:rsidRDefault="007E67EA" w:rsidP="0096140B">
      <w:pPr>
        <w:widowControl w:val="0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066"/>
        <w:jc w:val="both"/>
        <w:rPr>
          <w:bCs/>
        </w:rPr>
      </w:pPr>
      <w:r>
        <w:t>zmian w budżecie gminy na 2015 rok</w:t>
      </w:r>
      <w:r w:rsidR="0096140B">
        <w:t>:</w:t>
      </w:r>
    </w:p>
    <w:p w:rsidR="00945024" w:rsidRPr="00945024" w:rsidRDefault="00945024" w:rsidP="00945024">
      <w:pPr>
        <w:pStyle w:val="Akapitzlist"/>
        <w:ind w:left="1068"/>
        <w:jc w:val="both"/>
      </w:pPr>
      <w:r w:rsidRPr="00945024">
        <w:t xml:space="preserve">Plan dochodów budżetowych po naniesionych zmianach wynosi 9 150 176,44 zł.   </w:t>
      </w:r>
    </w:p>
    <w:p w:rsidR="00945024" w:rsidRPr="00945024" w:rsidRDefault="00945024" w:rsidP="00945024">
      <w:pPr>
        <w:pStyle w:val="Akapitzlist"/>
        <w:ind w:left="1068"/>
        <w:jc w:val="both"/>
      </w:pPr>
      <w:r w:rsidRPr="00945024">
        <w:t xml:space="preserve">W planie wydatków budżetowych zostają naniesione zmiany poprzez zwiększenie wydatków o otrzymane dodatkowe dochody i zostały zastosowane przesunięcia w ramach działu w związku z występującymi dodatkowymi </w:t>
      </w:r>
      <w:proofErr w:type="spellStart"/>
      <w:r w:rsidRPr="00945024">
        <w:t>zapotrzebowaniami</w:t>
      </w:r>
      <w:proofErr w:type="spellEnd"/>
      <w:r>
        <w:t>:</w:t>
      </w:r>
      <w:r w:rsidRPr="00945024">
        <w:t xml:space="preserve"> </w:t>
      </w:r>
    </w:p>
    <w:p w:rsidR="00945024" w:rsidRPr="00945024" w:rsidRDefault="00945024" w:rsidP="00945024">
      <w:pPr>
        <w:pStyle w:val="Akapitzlist"/>
        <w:ind w:left="1068"/>
        <w:jc w:val="both"/>
      </w:pPr>
      <w:r>
        <w:t>- w</w:t>
      </w:r>
      <w:r w:rsidRPr="00945024">
        <w:t xml:space="preserve"> dziale rolnictwo i łowiectwo plan zostaje zwiększony o kwotę 8 000,00 zł w związku iż kwota z funduszu sołeckiego w wysokości 7 255,00 zł jest niewystarczająca na zadanie wykonanie projektu sieci wodociągowej</w:t>
      </w:r>
      <w:r>
        <w:t xml:space="preserve"> we wsi Podwysokie Jeleniewskie,</w:t>
      </w:r>
    </w:p>
    <w:p w:rsidR="00945024" w:rsidRPr="00945024" w:rsidRDefault="00945024" w:rsidP="00945024">
      <w:pPr>
        <w:pStyle w:val="Akapitzlist"/>
        <w:ind w:left="1068"/>
        <w:jc w:val="both"/>
      </w:pPr>
      <w:r>
        <w:t>- w</w:t>
      </w:r>
      <w:r w:rsidRPr="00945024">
        <w:t xml:space="preserve"> dziale wytwarzanie i zaopatrywanie w energię elektryczną, gaz i wodę plan zostaje zwiększony o kwotę 5 700,00 zł w związku z wykonaniem</w:t>
      </w:r>
      <w:r>
        <w:t xml:space="preserve"> przeglądu instalacji solarnych,</w:t>
      </w:r>
    </w:p>
    <w:p w:rsidR="00945024" w:rsidRPr="00945024" w:rsidRDefault="00945024" w:rsidP="00945024">
      <w:pPr>
        <w:pStyle w:val="Akapitzlist"/>
        <w:ind w:left="1068"/>
        <w:jc w:val="both"/>
      </w:pPr>
      <w:r>
        <w:t>- w</w:t>
      </w:r>
      <w:r w:rsidRPr="00945024">
        <w:t xml:space="preserve"> dziale transport i łączność plan zostaje zmniejszony o kwotę 29 523,00 zł z przeznaczeniem na dołożenie do zadania </w:t>
      </w:r>
      <w:r w:rsidRPr="00945024">
        <w:rPr>
          <w:lang w:eastAsia="en-US"/>
        </w:rPr>
        <w:t xml:space="preserve">Budowa odcinka sieci kanalizacji  </w:t>
      </w:r>
      <w:r w:rsidRPr="00945024">
        <w:rPr>
          <w:lang w:eastAsia="en-US"/>
        </w:rPr>
        <w:lastRenderedPageBreak/>
        <w:t>sanitarnej „Leszczewo – Jeleniewo” wraz ze studzienkami rewizyjnymi w pasie drogowym grogi gminnej nr 1773B Leszczewo – Suchodoły, we wsi Leszczewo, kwota ta jest przekazana w formie</w:t>
      </w:r>
      <w:r>
        <w:rPr>
          <w:lang w:eastAsia="en-US"/>
        </w:rPr>
        <w:t xml:space="preserve"> dotacji dla </w:t>
      </w:r>
      <w:proofErr w:type="spellStart"/>
      <w:r>
        <w:rPr>
          <w:lang w:eastAsia="en-US"/>
        </w:rPr>
        <w:t>ZGKiM</w:t>
      </w:r>
      <w:proofErr w:type="spellEnd"/>
      <w:r>
        <w:rPr>
          <w:lang w:eastAsia="en-US"/>
        </w:rPr>
        <w:t xml:space="preserve"> w Jeleniewie,</w:t>
      </w:r>
      <w:r w:rsidRPr="00945024">
        <w:t xml:space="preserve"> </w:t>
      </w:r>
    </w:p>
    <w:p w:rsidR="00945024" w:rsidRPr="00945024" w:rsidRDefault="00945024" w:rsidP="00945024">
      <w:pPr>
        <w:pStyle w:val="Akapitzlist"/>
        <w:ind w:left="1068"/>
        <w:jc w:val="both"/>
      </w:pPr>
      <w:r>
        <w:t>- w</w:t>
      </w:r>
      <w:r w:rsidRPr="00945024">
        <w:t xml:space="preserve"> dziale turystyka plan zostaje zmniejszony o kwotę 3 000,00 zł</w:t>
      </w:r>
      <w:r>
        <w:t>,</w:t>
      </w:r>
      <w:r w:rsidRPr="00945024">
        <w:t xml:space="preserve"> w związku iż ubezpieczenie Izby pamięci wyniosło niżej niż założono w planie oraz zwiększony o kwotę 26 523,00 zł na remont spalonego mieszkania w b</w:t>
      </w:r>
      <w:r>
        <w:t>udynku Izby Pamięci Jaćwieskiej,</w:t>
      </w:r>
    </w:p>
    <w:p w:rsidR="00945024" w:rsidRPr="00945024" w:rsidRDefault="00945024" w:rsidP="00945024">
      <w:pPr>
        <w:pStyle w:val="Akapitzlist"/>
        <w:ind w:left="1068"/>
        <w:jc w:val="both"/>
      </w:pPr>
      <w:r>
        <w:t>- w</w:t>
      </w:r>
      <w:r w:rsidRPr="00945024">
        <w:t xml:space="preserve"> dziale działalność usługowa zostaje zmniejszony paragraf dotyczący zakupów inwestycyjnych na wydatki bieżące jest to wykonanie projektu zagospodarowania przestrzennego i projektu planu gospodarki niskoemisyjne</w:t>
      </w:r>
      <w:r>
        <w:t xml:space="preserve"> w wysokości 53 267,00 zł,</w:t>
      </w:r>
    </w:p>
    <w:p w:rsidR="00945024" w:rsidRPr="00945024" w:rsidRDefault="00945024" w:rsidP="00945024">
      <w:pPr>
        <w:pStyle w:val="Akapitzlist"/>
        <w:ind w:left="1068"/>
        <w:jc w:val="both"/>
      </w:pPr>
      <w:r>
        <w:t>- w</w:t>
      </w:r>
      <w:r w:rsidRPr="00945024">
        <w:t xml:space="preserve"> dziale administracja plan zostaje zmniejszony o kwotę 1 900,00 zł na opłatach na rzecz budżetów jednostek samorządu terytorialnego</w:t>
      </w:r>
      <w:r>
        <w:t>,</w:t>
      </w:r>
    </w:p>
    <w:p w:rsidR="00945024" w:rsidRPr="00945024" w:rsidRDefault="00945024" w:rsidP="00945024">
      <w:pPr>
        <w:pStyle w:val="Akapitzlist"/>
        <w:ind w:left="1068"/>
        <w:jc w:val="both"/>
      </w:pPr>
      <w:r>
        <w:t>- w</w:t>
      </w:r>
      <w:r w:rsidRPr="00945024">
        <w:t xml:space="preserve"> dziale promocja zostaje zastosowane przesunięcie w ramach paragrafu na kwotę 1148,00 zł i zostaje dołoż</w:t>
      </w:r>
      <w:r>
        <w:t>ona kwota w wysokości 952,00 zł,</w:t>
      </w:r>
      <w:r w:rsidRPr="00945024">
        <w:t xml:space="preserve"> </w:t>
      </w:r>
    </w:p>
    <w:p w:rsidR="00945024" w:rsidRPr="00945024" w:rsidRDefault="00945024" w:rsidP="00945024">
      <w:pPr>
        <w:pStyle w:val="Akapitzlist"/>
        <w:ind w:left="1068"/>
        <w:jc w:val="both"/>
      </w:pPr>
      <w:r>
        <w:t>- w</w:t>
      </w:r>
      <w:r w:rsidRPr="00945024">
        <w:t xml:space="preserve"> dziale bezpieczeństwo publiczne i ochrona przeciwpożarowa plan zostaje zmniejszony o kwotę 40 800,00 zł na paragrafie składki na fundusz pracy i na wydatkach inwestycyjnych w związku z rezygnacją zakupu samochodu strażackiego</w:t>
      </w:r>
      <w:r>
        <w:t>.</w:t>
      </w:r>
    </w:p>
    <w:p w:rsidR="00945024" w:rsidRPr="00945024" w:rsidRDefault="00945024" w:rsidP="00945024">
      <w:pPr>
        <w:pStyle w:val="Akapitzlist"/>
        <w:ind w:left="1068"/>
        <w:jc w:val="both"/>
      </w:pPr>
      <w:r w:rsidRPr="00945024">
        <w:t>W związku z otrzymaną metryczką subwencji oświatowej została przeliczona dotacja na ucznia, która jest przekazywana dla Edukatora. W związku z koniecznością wykonania remontu sali w szkole podstawowej plan wydatków zostaje zwiększony o kwotę 12 138,00 zł.</w:t>
      </w:r>
    </w:p>
    <w:p w:rsidR="00945024" w:rsidRPr="00945024" w:rsidRDefault="00945024" w:rsidP="00945024">
      <w:pPr>
        <w:pStyle w:val="Akapitzlist"/>
        <w:ind w:left="1068"/>
        <w:jc w:val="both"/>
      </w:pPr>
      <w:r w:rsidRPr="00945024">
        <w:t>Zostaje zwiększona dotacja dla Biblioteki w wysokości 5 000,00 zł</w:t>
      </w:r>
      <w:r>
        <w:t>,</w:t>
      </w:r>
      <w:r w:rsidRPr="00945024">
        <w:t xml:space="preserve"> w związku z przyjęciem zadania utrzymanie Izby Pamięci Jaćwieskiej w Szurpiłach.</w:t>
      </w:r>
    </w:p>
    <w:p w:rsidR="00945024" w:rsidRPr="00945024" w:rsidRDefault="00945024" w:rsidP="00945024">
      <w:pPr>
        <w:pStyle w:val="Akapitzlist"/>
        <w:ind w:left="1068"/>
        <w:jc w:val="both"/>
      </w:pPr>
      <w:r w:rsidRPr="00945024">
        <w:t>Zmniejszono kwotę 16,10 zł na zadaniach zleconych</w:t>
      </w:r>
      <w:r>
        <w:t>,</w:t>
      </w:r>
      <w:r w:rsidRPr="00945024">
        <w:t xml:space="preserve"> w związku z wypłatą dodatków energetycznych.</w:t>
      </w:r>
    </w:p>
    <w:p w:rsidR="00945024" w:rsidRPr="00945024" w:rsidRDefault="00945024" w:rsidP="00945024">
      <w:pPr>
        <w:pStyle w:val="Akapitzlist"/>
        <w:ind w:left="1068"/>
        <w:jc w:val="both"/>
      </w:pPr>
      <w:r w:rsidRPr="00945024">
        <w:t>Plan wydatków po naniesionych zmianach wynosi  10 150 176,44</w:t>
      </w:r>
      <w:r>
        <w:t xml:space="preserve"> zł;</w:t>
      </w:r>
    </w:p>
    <w:p w:rsidR="007E67EA" w:rsidRPr="007E67EA" w:rsidRDefault="00CF4991" w:rsidP="007E67EA">
      <w:pPr>
        <w:widowControl w:val="0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p</w:t>
      </w:r>
      <w:r w:rsidR="007E67EA" w:rsidRPr="007E67EA">
        <w:rPr>
          <w:bCs/>
        </w:rPr>
        <w:t xml:space="preserve">rzedstawienie </w:t>
      </w:r>
      <w:r w:rsidR="007E67EA" w:rsidRPr="007E67EA">
        <w:t>„Oceny zasobów pomocy społecznej dla Gminy Jeleniewo za 2014 rok”</w:t>
      </w:r>
      <w:r>
        <w:t xml:space="preserve">-zgodnie z art. 16 a ustawy o pomocy społecznej gmina ma obowiązek </w:t>
      </w:r>
      <w:r w:rsidR="00A7546E">
        <w:t>przygotowania corocznie oceny zasobów pomocy społecznej, która dokonywana jest w oparciu o analizę sytuacji społecznej i demograficznej</w:t>
      </w:r>
      <w:r w:rsidR="007E67EA" w:rsidRPr="007E67EA">
        <w:t>.</w:t>
      </w:r>
      <w:r w:rsidR="00A7546E">
        <w:t xml:space="preserve"> Dokument prezentuje informacje dotyczące obszarów tj. infrastruktura, kadra, organizacje pozarządowe i nakłady finansowe na zadania pomocy społecznej, osoby i rodziny korzystające z pomocy społecznej, rodzaje ich problemów oraz </w:t>
      </w:r>
      <w:r w:rsidR="00080233">
        <w:t>rozkład ilościowy.</w:t>
      </w:r>
    </w:p>
    <w:p w:rsidR="000D3419" w:rsidRDefault="000D3419" w:rsidP="00A1298A">
      <w:pPr>
        <w:pStyle w:val="Tekstpodstawowy3"/>
        <w:rPr>
          <w:color w:val="auto"/>
        </w:rPr>
      </w:pPr>
    </w:p>
    <w:p w:rsidR="00A1298A" w:rsidRPr="00F61619" w:rsidRDefault="00A1298A" w:rsidP="00A1298A">
      <w:pPr>
        <w:pStyle w:val="Tekstpodstawowy3"/>
        <w:rPr>
          <w:color w:val="auto"/>
        </w:rPr>
      </w:pPr>
      <w:r w:rsidRPr="00F61619">
        <w:rPr>
          <w:color w:val="auto"/>
        </w:rPr>
        <w:t xml:space="preserve">Komisja pozytywnie </w:t>
      </w:r>
      <w:r w:rsidR="00344277">
        <w:rPr>
          <w:color w:val="auto"/>
        </w:rPr>
        <w:t>za</w:t>
      </w:r>
      <w:r w:rsidRPr="00F61619">
        <w:rPr>
          <w:color w:val="auto"/>
        </w:rPr>
        <w:t>opini</w:t>
      </w:r>
      <w:r w:rsidR="00344277">
        <w:rPr>
          <w:color w:val="auto"/>
        </w:rPr>
        <w:t>owała</w:t>
      </w:r>
      <w:r w:rsidRPr="00F61619">
        <w:rPr>
          <w:color w:val="auto"/>
        </w:rPr>
        <w:t xml:space="preserve"> </w:t>
      </w:r>
      <w:r w:rsidR="00344277">
        <w:rPr>
          <w:color w:val="auto"/>
        </w:rPr>
        <w:t xml:space="preserve">przedstawione </w:t>
      </w:r>
      <w:r w:rsidRPr="00F61619">
        <w:rPr>
          <w:color w:val="auto"/>
        </w:rPr>
        <w:t>projekt</w:t>
      </w:r>
      <w:r w:rsidR="00344277">
        <w:rPr>
          <w:color w:val="auto"/>
        </w:rPr>
        <w:t>y</w:t>
      </w:r>
      <w:r w:rsidRPr="00F61619">
        <w:rPr>
          <w:color w:val="auto"/>
        </w:rPr>
        <w:t xml:space="preserve"> uchwał</w:t>
      </w:r>
      <w:r w:rsidR="00945024">
        <w:rPr>
          <w:color w:val="auto"/>
        </w:rPr>
        <w:t xml:space="preserve"> i </w:t>
      </w:r>
      <w:r w:rsidR="00945024" w:rsidRPr="00945024">
        <w:rPr>
          <w:color w:val="auto"/>
        </w:rPr>
        <w:t>Ocen</w:t>
      </w:r>
      <w:r w:rsidR="00945024">
        <w:rPr>
          <w:color w:val="auto"/>
        </w:rPr>
        <w:t>ę</w:t>
      </w:r>
      <w:r w:rsidR="00945024" w:rsidRPr="00945024">
        <w:rPr>
          <w:color w:val="auto"/>
        </w:rPr>
        <w:t xml:space="preserve"> zasobów pomocy społecznej dla Gminy Jeleniewo za 2014 rok</w:t>
      </w:r>
      <w:r w:rsidRPr="00F61619">
        <w:rPr>
          <w:color w:val="auto"/>
        </w:rPr>
        <w:t>.</w:t>
      </w:r>
    </w:p>
    <w:p w:rsidR="00230EEC" w:rsidRDefault="00230EEC" w:rsidP="00230EEC">
      <w:pPr>
        <w:jc w:val="both"/>
      </w:pPr>
    </w:p>
    <w:p w:rsidR="00E50E07" w:rsidRPr="00230EEC" w:rsidRDefault="00915AEF" w:rsidP="00230EEC">
      <w:pPr>
        <w:jc w:val="both"/>
        <w:rPr>
          <w:sz w:val="22"/>
          <w:szCs w:val="22"/>
        </w:rPr>
      </w:pPr>
      <w:r w:rsidRPr="00E50E07">
        <w:t xml:space="preserve">Ad. 2. </w:t>
      </w:r>
      <w:r w:rsidR="00E50E07" w:rsidRPr="00230EEC">
        <w:rPr>
          <w:rFonts w:eastAsia="TimesNewRomanPS-ItalicMT" w:cs="TimesNewRomanPS-ItalicMT"/>
          <w:bCs/>
        </w:rPr>
        <w:t xml:space="preserve">Rozpatrzenie podania </w:t>
      </w:r>
      <w:r w:rsidR="00230EEC" w:rsidRPr="00230EEC">
        <w:rPr>
          <w:sz w:val="22"/>
          <w:szCs w:val="22"/>
        </w:rPr>
        <w:t>Rady Rodziców Klasy IB</w:t>
      </w:r>
      <w:r w:rsidR="00230EEC">
        <w:rPr>
          <w:sz w:val="22"/>
          <w:szCs w:val="22"/>
        </w:rPr>
        <w:t xml:space="preserve"> </w:t>
      </w:r>
      <w:r w:rsidR="00230EEC" w:rsidRPr="00230EEC">
        <w:rPr>
          <w:sz w:val="22"/>
          <w:szCs w:val="22"/>
        </w:rPr>
        <w:t>Szkoły Podstawowej w Jeleniewie</w:t>
      </w:r>
      <w:r w:rsidR="004E7C16">
        <w:rPr>
          <w:rFonts w:eastAsia="TimesNewRomanPS-ItalicMT" w:cs="TimesNewRomanPS-ItalicMT"/>
          <w:bCs/>
        </w:rPr>
        <w:t xml:space="preserve"> </w:t>
      </w:r>
      <w:r w:rsidR="00E50E07" w:rsidRPr="00E50E07">
        <w:rPr>
          <w:rFonts w:eastAsia="TimesNewRomanPS-ItalicMT" w:cs="TimesNewRomanPS-ItalicMT"/>
          <w:bCs/>
        </w:rPr>
        <w:t xml:space="preserve">w sprawie </w:t>
      </w:r>
      <w:r w:rsidR="00A96765">
        <w:t>zatrudnienia asystenta nauczyciela do klasy I b Szkoły Podstawowej przy Zespole Szkół w Jeleniewie w celu bezpiecznego prowadzenia zajęć</w:t>
      </w:r>
      <w:r w:rsidR="00E50E07" w:rsidRPr="00E50E07">
        <w:rPr>
          <w:rFonts w:eastAsia="TimesNewRomanPS-ItalicMT" w:cs="TimesNewRomanPS-ItalicMT"/>
          <w:bCs/>
        </w:rPr>
        <w:t>.</w:t>
      </w:r>
    </w:p>
    <w:p w:rsidR="00A96765" w:rsidRPr="00974608" w:rsidRDefault="00A96765" w:rsidP="002B0EFA">
      <w:pPr>
        <w:pStyle w:val="Tytu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Dyrektor Zespołu Szkół w Jeleniewie </w:t>
      </w:r>
      <w:proofErr w:type="spellStart"/>
      <w:r>
        <w:rPr>
          <w:b w:val="0"/>
          <w:sz w:val="24"/>
          <w:szCs w:val="24"/>
        </w:rPr>
        <w:t>A.Dorochowicz</w:t>
      </w:r>
      <w:proofErr w:type="spellEnd"/>
      <w:r>
        <w:rPr>
          <w:b w:val="0"/>
          <w:sz w:val="24"/>
          <w:szCs w:val="24"/>
        </w:rPr>
        <w:t xml:space="preserve"> - </w:t>
      </w:r>
      <w:r w:rsidR="00974608" w:rsidRPr="00974608">
        <w:rPr>
          <w:b w:val="0"/>
          <w:sz w:val="24"/>
          <w:szCs w:val="24"/>
        </w:rPr>
        <w:t>zgodnie z art. 61 u</w:t>
      </w:r>
      <w:r w:rsidR="00974608">
        <w:rPr>
          <w:b w:val="0"/>
          <w:sz w:val="24"/>
          <w:szCs w:val="24"/>
        </w:rPr>
        <w:t xml:space="preserve">stawy z dnia </w:t>
      </w:r>
      <w:r w:rsidR="00974608" w:rsidRPr="00974608">
        <w:rPr>
          <w:b w:val="0"/>
          <w:sz w:val="24"/>
          <w:szCs w:val="24"/>
        </w:rPr>
        <w:t>o sy</w:t>
      </w:r>
      <w:r w:rsidR="00974608">
        <w:rPr>
          <w:b w:val="0"/>
          <w:sz w:val="24"/>
          <w:szCs w:val="24"/>
        </w:rPr>
        <w:t xml:space="preserve">stemie oświaty </w:t>
      </w:r>
      <w:r w:rsidR="00974608" w:rsidRPr="00974608">
        <w:rPr>
          <w:b w:val="0"/>
          <w:sz w:val="24"/>
          <w:szCs w:val="24"/>
        </w:rPr>
        <w:t xml:space="preserve">w szkole zatrudnia się asystenta nauczyciela, który wspiera nauczyciela prowadzącego zajęcia dydaktyczne, wychowawcze i opiekuńcze w tym oddziale, jeżeli liczba uczniów w oddziale klas I-III szkoły podstawowej zostanie zwiększona o 2 uczniów tzn., że oddział liczy 27 uczniów. Klasa I b Szkoły Podstawowej w Jeleniewie liczy 22 uczniów, i w związku z tym zatrudnienie asystenta nauczyciela nie może być uwzględnione. </w:t>
      </w:r>
      <w:bookmarkStart w:id="0" w:name="_GoBack"/>
      <w:bookmarkEnd w:id="0"/>
    </w:p>
    <w:p w:rsidR="00A1298A" w:rsidRDefault="00A1298A">
      <w:pPr>
        <w:pStyle w:val="Tekstpodstawowy3"/>
        <w:rPr>
          <w:color w:val="auto"/>
        </w:rPr>
      </w:pPr>
    </w:p>
    <w:p w:rsidR="00945024" w:rsidRDefault="00945024">
      <w:pPr>
        <w:pStyle w:val="Tekstpodstawowy3"/>
        <w:rPr>
          <w:color w:val="auto"/>
        </w:rPr>
      </w:pPr>
      <w:r>
        <w:rPr>
          <w:color w:val="auto"/>
        </w:rPr>
        <w:t xml:space="preserve">Przewodniczący Rady </w:t>
      </w:r>
      <w:proofErr w:type="spellStart"/>
      <w:r>
        <w:rPr>
          <w:color w:val="auto"/>
        </w:rPr>
        <w:t>J.Bielecki</w:t>
      </w:r>
      <w:proofErr w:type="spellEnd"/>
      <w:r>
        <w:rPr>
          <w:color w:val="auto"/>
        </w:rPr>
        <w:t xml:space="preserve"> poinformował radę o przedstawi</w:t>
      </w:r>
      <w:r w:rsidR="002D66B4">
        <w:rPr>
          <w:color w:val="auto"/>
        </w:rPr>
        <w:t>on</w:t>
      </w:r>
      <w:r w:rsidR="0011144E">
        <w:rPr>
          <w:color w:val="auto"/>
        </w:rPr>
        <w:t>ym</w:t>
      </w:r>
      <w:r w:rsidR="002D66B4">
        <w:rPr>
          <w:color w:val="auto"/>
        </w:rPr>
        <w:t xml:space="preserve"> </w:t>
      </w:r>
      <w:r w:rsidR="0011144E">
        <w:rPr>
          <w:color w:val="auto"/>
        </w:rPr>
        <w:t>wniosku</w:t>
      </w:r>
      <w:r>
        <w:rPr>
          <w:color w:val="auto"/>
        </w:rPr>
        <w:t xml:space="preserve"> </w:t>
      </w:r>
      <w:r w:rsidR="002D66B4">
        <w:rPr>
          <w:color w:val="auto"/>
        </w:rPr>
        <w:t xml:space="preserve">sąsiada szkoły </w:t>
      </w:r>
      <w:r w:rsidR="0011144E">
        <w:rPr>
          <w:color w:val="auto"/>
        </w:rPr>
        <w:t>w sprawie wykonania</w:t>
      </w:r>
      <w:r w:rsidR="002D66B4">
        <w:rPr>
          <w:color w:val="auto"/>
        </w:rPr>
        <w:t xml:space="preserve"> ogrodzenia</w:t>
      </w:r>
      <w:r>
        <w:rPr>
          <w:color w:val="auto"/>
        </w:rPr>
        <w:t>.</w:t>
      </w:r>
      <w:r w:rsidR="002D66B4">
        <w:rPr>
          <w:color w:val="auto"/>
        </w:rPr>
        <w:t xml:space="preserve"> W tym roku podczas pełnionych dyżurów zgłosiło się 6 osób w sprawach dotyczących zadań gminy.</w:t>
      </w:r>
    </w:p>
    <w:p w:rsidR="002D66B4" w:rsidRDefault="002D66B4">
      <w:pPr>
        <w:pStyle w:val="Tekstpodstawowy3"/>
        <w:rPr>
          <w:color w:val="auto"/>
        </w:rPr>
      </w:pPr>
      <w:r>
        <w:rPr>
          <w:color w:val="auto"/>
        </w:rPr>
        <w:lastRenderedPageBreak/>
        <w:t>Komisja uważa, że należy zaprosić zainteresowaną osobę na posiedzenie komisji.</w:t>
      </w:r>
    </w:p>
    <w:p w:rsidR="00945024" w:rsidRPr="00F61619" w:rsidRDefault="00945024">
      <w:pPr>
        <w:pStyle w:val="Tekstpodstawowy3"/>
        <w:rPr>
          <w:color w:val="auto"/>
        </w:rPr>
      </w:pPr>
    </w:p>
    <w:p w:rsidR="00893DAA" w:rsidRPr="00A4338C" w:rsidRDefault="00893DAA" w:rsidP="00A4338C">
      <w:pPr>
        <w:jc w:val="both"/>
      </w:pPr>
    </w:p>
    <w:p w:rsidR="002F6816" w:rsidRPr="00F61619" w:rsidRDefault="00B0229F">
      <w:pPr>
        <w:pStyle w:val="Tekstpodstawowy3"/>
        <w:rPr>
          <w:color w:val="auto"/>
        </w:rPr>
      </w:pPr>
      <w:r w:rsidRPr="00F61619">
        <w:rPr>
          <w:color w:val="auto"/>
        </w:rPr>
        <w:t xml:space="preserve">Po wyczerpaniu porządku Przewodniczący Komisji </w:t>
      </w:r>
      <w:proofErr w:type="spellStart"/>
      <w:r w:rsidR="00DF4BF2" w:rsidRPr="00F61619">
        <w:rPr>
          <w:color w:val="auto"/>
        </w:rPr>
        <w:t>R.Mysiukiewicz</w:t>
      </w:r>
      <w:proofErr w:type="spellEnd"/>
      <w:r w:rsidR="00DF4BF2" w:rsidRPr="00F61619">
        <w:rPr>
          <w:color w:val="auto"/>
        </w:rPr>
        <w:t xml:space="preserve"> </w:t>
      </w:r>
      <w:r w:rsidRPr="00F61619">
        <w:rPr>
          <w:color w:val="auto"/>
        </w:rPr>
        <w:t>zamknął posiedzenie.</w:t>
      </w:r>
    </w:p>
    <w:p w:rsidR="002F6816" w:rsidRPr="00030B80" w:rsidRDefault="00B0229F">
      <w:pPr>
        <w:pStyle w:val="Default"/>
        <w:jc w:val="both"/>
      </w:pPr>
      <w:r w:rsidRPr="00030B80">
        <w:t>Na tym protokół zakończono i podpisano.</w:t>
      </w:r>
    </w:p>
    <w:p w:rsidR="002F6816" w:rsidRDefault="002F6816">
      <w:pPr>
        <w:pStyle w:val="Tekstpodstawowy"/>
        <w:rPr>
          <w:sz w:val="22"/>
          <w:szCs w:val="24"/>
        </w:rPr>
      </w:pPr>
    </w:p>
    <w:p w:rsidR="002F6816" w:rsidRDefault="00CC7372">
      <w:pPr>
        <w:pStyle w:val="Tekstpodstawowy"/>
        <w:rPr>
          <w:sz w:val="22"/>
          <w:szCs w:val="24"/>
        </w:rPr>
      </w:pPr>
      <w:r>
        <w:rPr>
          <w:sz w:val="22"/>
          <w:szCs w:val="24"/>
        </w:rPr>
        <w:t>Podpisy komisji</w:t>
      </w:r>
      <w:r w:rsidR="00B0229F">
        <w:rPr>
          <w:sz w:val="22"/>
          <w:szCs w:val="24"/>
        </w:rPr>
        <w:t>:</w:t>
      </w:r>
    </w:p>
    <w:p w:rsidR="002F6816" w:rsidRDefault="006C4C7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Mysiukiewicz</w:t>
      </w:r>
      <w:proofErr w:type="spellEnd"/>
      <w:r>
        <w:rPr>
          <w:sz w:val="22"/>
        </w:rPr>
        <w:t xml:space="preserve"> Ryszard - </w:t>
      </w:r>
      <w:r>
        <w:rPr>
          <w:sz w:val="22"/>
        </w:rPr>
        <w:tab/>
        <w:t>P</w:t>
      </w:r>
      <w:r w:rsidR="00B0229F">
        <w:rPr>
          <w:sz w:val="22"/>
        </w:rPr>
        <w:t xml:space="preserve">rzewodniczący </w:t>
      </w:r>
      <w:r>
        <w:rPr>
          <w:sz w:val="22"/>
        </w:rPr>
        <w:t>K</w:t>
      </w:r>
      <w:r w:rsidR="00B0229F">
        <w:rPr>
          <w:sz w:val="22"/>
        </w:rPr>
        <w:t>omisji</w:t>
      </w:r>
      <w:r w:rsidR="00B0229F">
        <w:rPr>
          <w:sz w:val="22"/>
        </w:rPr>
        <w:tab/>
        <w:t xml:space="preserve"> …………………</w:t>
      </w:r>
    </w:p>
    <w:p w:rsidR="002F6816" w:rsidRDefault="00B0229F" w:rsidP="006C4C72">
      <w:pPr>
        <w:spacing w:before="120" w:after="120"/>
        <w:ind w:left="720"/>
        <w:jc w:val="both"/>
        <w:rPr>
          <w:sz w:val="22"/>
        </w:rPr>
      </w:pPr>
      <w:r>
        <w:rPr>
          <w:sz w:val="22"/>
        </w:rPr>
        <w:t xml:space="preserve">Członkowie </w:t>
      </w:r>
      <w:r w:rsidR="006C4C72">
        <w:rPr>
          <w:sz w:val="22"/>
        </w:rPr>
        <w:t>K</w:t>
      </w:r>
      <w:r>
        <w:rPr>
          <w:sz w:val="22"/>
        </w:rPr>
        <w:t>omisji:</w:t>
      </w:r>
      <w:r>
        <w:rPr>
          <w:sz w:val="22"/>
        </w:rPr>
        <w:tab/>
      </w:r>
    </w:p>
    <w:p w:rsidR="002F6816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Andruszkiewicz Ryszard 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</w:t>
      </w:r>
    </w:p>
    <w:p w:rsidR="002F6816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Aneszko</w:t>
      </w:r>
      <w:proofErr w:type="spellEnd"/>
      <w:r>
        <w:rPr>
          <w:sz w:val="22"/>
        </w:rPr>
        <w:t xml:space="preserve"> Mirosław 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Bukpaś</w:t>
      </w:r>
      <w:proofErr w:type="spellEnd"/>
      <w:r>
        <w:rPr>
          <w:sz w:val="22"/>
        </w:rPr>
        <w:t xml:space="preserve"> Damian </w:t>
      </w:r>
      <w:r w:rsidR="00B0229F">
        <w:rPr>
          <w:sz w:val="22"/>
        </w:rPr>
        <w:t xml:space="preserve">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  <w:r w:rsidR="00B0229F">
        <w:rPr>
          <w:sz w:val="22"/>
        </w:rPr>
        <w:tab/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Ciszewski Sławomir </w:t>
      </w:r>
      <w:r w:rsidR="00B0229F">
        <w:rPr>
          <w:sz w:val="22"/>
        </w:rPr>
        <w:t xml:space="preserve">- </w:t>
      </w:r>
      <w:r w:rsidR="00B0229F">
        <w:rPr>
          <w:sz w:val="22"/>
        </w:rPr>
        <w:tab/>
      </w:r>
      <w:r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Dąbrowski Mariusz </w:t>
      </w:r>
      <w:r w:rsidR="00B0229F">
        <w:rPr>
          <w:sz w:val="22"/>
        </w:rPr>
        <w:t xml:space="preserve">- </w:t>
      </w:r>
      <w:r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Gałażyn</w:t>
      </w:r>
      <w:proofErr w:type="spellEnd"/>
      <w:r>
        <w:rPr>
          <w:sz w:val="22"/>
        </w:rPr>
        <w:t xml:space="preserve"> Jacek </w:t>
      </w:r>
      <w:r w:rsidR="00B0229F">
        <w:rPr>
          <w:sz w:val="22"/>
        </w:rPr>
        <w:t xml:space="preserve">–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>Kalinowski Tadeusz</w:t>
      </w:r>
      <w:r w:rsidR="00DF4BF2">
        <w:rPr>
          <w:sz w:val="22"/>
        </w:rPr>
        <w:t xml:space="preserve"> </w:t>
      </w:r>
      <w:r>
        <w:rPr>
          <w:sz w:val="22"/>
        </w:rPr>
        <w:t>–</w:t>
      </w:r>
      <w:r w:rsidR="00DF4BF2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Klepacki Dariusz </w:t>
      </w:r>
      <w:r w:rsidR="00B0229F">
        <w:rPr>
          <w:sz w:val="22"/>
        </w:rPr>
        <w:t xml:space="preserve">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>Sobol Justyna</w:t>
      </w:r>
      <w:r w:rsidR="00B0229F">
        <w:rPr>
          <w:sz w:val="22"/>
        </w:rPr>
        <w:t xml:space="preserve"> 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  <w:r w:rsidR="00B0229F">
        <w:rPr>
          <w:sz w:val="22"/>
        </w:rPr>
        <w:tab/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>Stankiewicz Tomasz</w:t>
      </w:r>
      <w:r w:rsidR="00B0229F">
        <w:rPr>
          <w:sz w:val="22"/>
        </w:rPr>
        <w:t xml:space="preserve"> 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Urynowicz</w:t>
      </w:r>
      <w:proofErr w:type="spellEnd"/>
      <w:r>
        <w:rPr>
          <w:sz w:val="22"/>
        </w:rPr>
        <w:t xml:space="preserve"> Andrzej </w:t>
      </w:r>
      <w:r w:rsidR="00B0229F">
        <w:rPr>
          <w:sz w:val="22"/>
        </w:rPr>
        <w:t>-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>Was</w:t>
      </w:r>
      <w:r w:rsidR="00DF4BF2">
        <w:rPr>
          <w:sz w:val="22"/>
        </w:rPr>
        <w:t>zkiewicz</w:t>
      </w:r>
      <w:r>
        <w:rPr>
          <w:sz w:val="22"/>
        </w:rPr>
        <w:t xml:space="preserve"> </w:t>
      </w:r>
      <w:r w:rsidR="00DF4BF2">
        <w:rPr>
          <w:sz w:val="22"/>
        </w:rPr>
        <w:t xml:space="preserve">Stefan </w:t>
      </w:r>
      <w:r>
        <w:rPr>
          <w:sz w:val="22"/>
        </w:rPr>
        <w:t xml:space="preserve">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………………… </w:t>
      </w:r>
      <w:r>
        <w:rPr>
          <w:sz w:val="22"/>
        </w:rPr>
        <w:tab/>
        <w:t xml:space="preserve"> 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Wysocki Tomasz </w:t>
      </w:r>
      <w:r w:rsidR="00B0229F">
        <w:rPr>
          <w:sz w:val="22"/>
        </w:rPr>
        <w:t xml:space="preserve">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  <w:r w:rsidR="00B0229F">
        <w:rPr>
          <w:sz w:val="22"/>
        </w:rPr>
        <w:tab/>
      </w:r>
    </w:p>
    <w:p w:rsidR="00776E60" w:rsidRDefault="00776E60">
      <w:pPr>
        <w:jc w:val="both"/>
        <w:rPr>
          <w:sz w:val="22"/>
        </w:rPr>
      </w:pPr>
    </w:p>
    <w:p w:rsidR="00030B80" w:rsidRDefault="00030B80">
      <w:pPr>
        <w:jc w:val="both"/>
        <w:rPr>
          <w:sz w:val="22"/>
        </w:rPr>
      </w:pPr>
    </w:p>
    <w:p w:rsidR="00030B80" w:rsidRDefault="00030B80">
      <w:pPr>
        <w:jc w:val="both"/>
        <w:rPr>
          <w:sz w:val="22"/>
        </w:rPr>
      </w:pPr>
    </w:p>
    <w:p w:rsidR="002F6816" w:rsidRDefault="00B0229F">
      <w:pPr>
        <w:jc w:val="both"/>
        <w:rPr>
          <w:sz w:val="22"/>
        </w:rPr>
      </w:pPr>
      <w:r>
        <w:rPr>
          <w:sz w:val="22"/>
        </w:rPr>
        <w:t xml:space="preserve">Protokołowała: </w:t>
      </w:r>
      <w:r w:rsidR="00776E60">
        <w:rPr>
          <w:sz w:val="22"/>
        </w:rPr>
        <w:t>Maria Waszkiewicz</w:t>
      </w:r>
    </w:p>
    <w:p w:rsidR="00030B80" w:rsidRDefault="00030B80">
      <w:pPr>
        <w:rPr>
          <w:sz w:val="16"/>
          <w:szCs w:val="20"/>
        </w:rPr>
      </w:pPr>
    </w:p>
    <w:p w:rsidR="00030B80" w:rsidRDefault="00030B80">
      <w:pPr>
        <w:rPr>
          <w:sz w:val="16"/>
          <w:szCs w:val="20"/>
        </w:rPr>
      </w:pPr>
    </w:p>
    <w:p w:rsidR="00030B80" w:rsidRDefault="00030B80">
      <w:pPr>
        <w:rPr>
          <w:sz w:val="16"/>
          <w:szCs w:val="20"/>
        </w:rPr>
      </w:pPr>
    </w:p>
    <w:p w:rsidR="002F6816" w:rsidRDefault="00B0229F">
      <w:pPr>
        <w:rPr>
          <w:sz w:val="16"/>
          <w:szCs w:val="20"/>
        </w:rPr>
      </w:pPr>
      <w:r>
        <w:rPr>
          <w:sz w:val="16"/>
          <w:szCs w:val="20"/>
        </w:rPr>
        <w:t>Sp.</w:t>
      </w:r>
      <w:r w:rsidR="00776E60">
        <w:rPr>
          <w:sz w:val="16"/>
          <w:szCs w:val="20"/>
        </w:rPr>
        <w:t>MW</w:t>
      </w:r>
      <w:r>
        <w:rPr>
          <w:sz w:val="16"/>
          <w:szCs w:val="20"/>
        </w:rPr>
        <w:t>.</w:t>
      </w:r>
    </w:p>
    <w:p w:rsidR="002F6816" w:rsidRDefault="00B0229F">
      <w:pPr>
        <w:rPr>
          <w:sz w:val="16"/>
          <w:szCs w:val="20"/>
        </w:rPr>
      </w:pPr>
      <w:r>
        <w:rPr>
          <w:sz w:val="16"/>
          <w:szCs w:val="20"/>
        </w:rPr>
        <w:t xml:space="preserve">dn. </w:t>
      </w:r>
      <w:r w:rsidR="002D66B4">
        <w:rPr>
          <w:sz w:val="16"/>
          <w:szCs w:val="20"/>
        </w:rPr>
        <w:t>30</w:t>
      </w:r>
      <w:r>
        <w:rPr>
          <w:sz w:val="16"/>
          <w:szCs w:val="20"/>
        </w:rPr>
        <w:t>.</w:t>
      </w:r>
      <w:r w:rsidR="00A1298A">
        <w:rPr>
          <w:sz w:val="16"/>
          <w:szCs w:val="20"/>
        </w:rPr>
        <w:t>0</w:t>
      </w:r>
      <w:r w:rsidR="002D66B4">
        <w:rPr>
          <w:sz w:val="16"/>
          <w:szCs w:val="20"/>
        </w:rPr>
        <w:t>4</w:t>
      </w:r>
      <w:r>
        <w:rPr>
          <w:sz w:val="16"/>
          <w:szCs w:val="20"/>
        </w:rPr>
        <w:t>.201</w:t>
      </w:r>
      <w:r w:rsidR="00A1298A">
        <w:rPr>
          <w:sz w:val="16"/>
          <w:szCs w:val="20"/>
        </w:rPr>
        <w:t>5</w:t>
      </w:r>
      <w:r>
        <w:rPr>
          <w:sz w:val="16"/>
          <w:szCs w:val="20"/>
        </w:rPr>
        <w:t xml:space="preserve"> r.</w:t>
      </w:r>
    </w:p>
    <w:p w:rsidR="00C34DB9" w:rsidRDefault="00C34DB9"/>
    <w:sectPr w:rsidR="00C34DB9">
      <w:footerReference w:type="even" r:id="rId7"/>
      <w:footerReference w:type="default" r:id="rId8"/>
      <w:pgSz w:w="11905" w:h="16837" w:code="9"/>
      <w:pgMar w:top="107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75" w:rsidRDefault="00965875">
      <w:r>
        <w:separator/>
      </w:r>
    </w:p>
  </w:endnote>
  <w:endnote w:type="continuationSeparator" w:id="0">
    <w:p w:rsidR="00965875" w:rsidRDefault="0096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Courier New"/>
    <w:charset w:val="00"/>
    <w:family w:val="script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144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75" w:rsidRDefault="00965875">
      <w:r>
        <w:separator/>
      </w:r>
    </w:p>
  </w:footnote>
  <w:footnote w:type="continuationSeparator" w:id="0">
    <w:p w:rsidR="00965875" w:rsidRDefault="0096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BA453A2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7F524BB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2C2B62"/>
    <w:multiLevelType w:val="hybridMultilevel"/>
    <w:tmpl w:val="0BB0E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1E0847"/>
    <w:multiLevelType w:val="hybridMultilevel"/>
    <w:tmpl w:val="A4B41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D6464"/>
    <w:multiLevelType w:val="hybridMultilevel"/>
    <w:tmpl w:val="F9E0CBE2"/>
    <w:lvl w:ilvl="0" w:tplc="DDF82E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D59FE"/>
    <w:multiLevelType w:val="hybridMultilevel"/>
    <w:tmpl w:val="56C88B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2E6275D"/>
    <w:multiLevelType w:val="hybridMultilevel"/>
    <w:tmpl w:val="8778AD20"/>
    <w:lvl w:ilvl="0" w:tplc="77DEFF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CD"/>
    <w:rsid w:val="0001760A"/>
    <w:rsid w:val="00030B80"/>
    <w:rsid w:val="00043C82"/>
    <w:rsid w:val="00047A84"/>
    <w:rsid w:val="00050ACE"/>
    <w:rsid w:val="0006553B"/>
    <w:rsid w:val="00080233"/>
    <w:rsid w:val="000A0360"/>
    <w:rsid w:val="000D3419"/>
    <w:rsid w:val="001004BA"/>
    <w:rsid w:val="0011144E"/>
    <w:rsid w:val="001479FC"/>
    <w:rsid w:val="001572BD"/>
    <w:rsid w:val="00183AD0"/>
    <w:rsid w:val="001855D0"/>
    <w:rsid w:val="001912AF"/>
    <w:rsid w:val="00194AD5"/>
    <w:rsid w:val="00194FB3"/>
    <w:rsid w:val="001C1043"/>
    <w:rsid w:val="001C2FE4"/>
    <w:rsid w:val="001D11DD"/>
    <w:rsid w:val="00213B62"/>
    <w:rsid w:val="00220CA5"/>
    <w:rsid w:val="00230EEC"/>
    <w:rsid w:val="00274F86"/>
    <w:rsid w:val="002A260F"/>
    <w:rsid w:val="002B0EFA"/>
    <w:rsid w:val="002B0F92"/>
    <w:rsid w:val="002D66B4"/>
    <w:rsid w:val="002E283D"/>
    <w:rsid w:val="002F4897"/>
    <w:rsid w:val="002F6816"/>
    <w:rsid w:val="003018B9"/>
    <w:rsid w:val="00344277"/>
    <w:rsid w:val="00356327"/>
    <w:rsid w:val="00362570"/>
    <w:rsid w:val="00362BF9"/>
    <w:rsid w:val="003676C7"/>
    <w:rsid w:val="003915CE"/>
    <w:rsid w:val="003B2B3E"/>
    <w:rsid w:val="003B636A"/>
    <w:rsid w:val="003C278E"/>
    <w:rsid w:val="003D57CD"/>
    <w:rsid w:val="00405F8F"/>
    <w:rsid w:val="00420D27"/>
    <w:rsid w:val="004413F5"/>
    <w:rsid w:val="0044169D"/>
    <w:rsid w:val="00463E8D"/>
    <w:rsid w:val="00484FA3"/>
    <w:rsid w:val="004B29C6"/>
    <w:rsid w:val="004B5237"/>
    <w:rsid w:val="004D1BF5"/>
    <w:rsid w:val="004E7C16"/>
    <w:rsid w:val="00500FC6"/>
    <w:rsid w:val="00505312"/>
    <w:rsid w:val="005104EB"/>
    <w:rsid w:val="00534734"/>
    <w:rsid w:val="00537E05"/>
    <w:rsid w:val="0054020B"/>
    <w:rsid w:val="0058286C"/>
    <w:rsid w:val="005A2ACD"/>
    <w:rsid w:val="005A5BFA"/>
    <w:rsid w:val="005C5BC5"/>
    <w:rsid w:val="005D4B4E"/>
    <w:rsid w:val="005F20F3"/>
    <w:rsid w:val="005F680A"/>
    <w:rsid w:val="0062571F"/>
    <w:rsid w:val="00652F92"/>
    <w:rsid w:val="006660A2"/>
    <w:rsid w:val="006C4C72"/>
    <w:rsid w:val="006C5115"/>
    <w:rsid w:val="006E5D63"/>
    <w:rsid w:val="006F5E85"/>
    <w:rsid w:val="00711407"/>
    <w:rsid w:val="00712AC6"/>
    <w:rsid w:val="0071356F"/>
    <w:rsid w:val="00745037"/>
    <w:rsid w:val="007543BE"/>
    <w:rsid w:val="00761FF2"/>
    <w:rsid w:val="0077002B"/>
    <w:rsid w:val="00776E60"/>
    <w:rsid w:val="007D235A"/>
    <w:rsid w:val="007E67EA"/>
    <w:rsid w:val="007F109E"/>
    <w:rsid w:val="0081146D"/>
    <w:rsid w:val="008226CD"/>
    <w:rsid w:val="008542F4"/>
    <w:rsid w:val="00854692"/>
    <w:rsid w:val="00863E37"/>
    <w:rsid w:val="00886771"/>
    <w:rsid w:val="00893DAA"/>
    <w:rsid w:val="008A3ABC"/>
    <w:rsid w:val="008B7AB2"/>
    <w:rsid w:val="00915AEF"/>
    <w:rsid w:val="009352F5"/>
    <w:rsid w:val="009437E4"/>
    <w:rsid w:val="00945024"/>
    <w:rsid w:val="009477C0"/>
    <w:rsid w:val="009561BA"/>
    <w:rsid w:val="0096140B"/>
    <w:rsid w:val="00965875"/>
    <w:rsid w:val="00974608"/>
    <w:rsid w:val="009E613A"/>
    <w:rsid w:val="00A030ED"/>
    <w:rsid w:val="00A04C8F"/>
    <w:rsid w:val="00A04DFA"/>
    <w:rsid w:val="00A05355"/>
    <w:rsid w:val="00A10C3A"/>
    <w:rsid w:val="00A1298A"/>
    <w:rsid w:val="00A25ABA"/>
    <w:rsid w:val="00A27EC5"/>
    <w:rsid w:val="00A4338C"/>
    <w:rsid w:val="00A74CCD"/>
    <w:rsid w:val="00A7546E"/>
    <w:rsid w:val="00A90860"/>
    <w:rsid w:val="00A96765"/>
    <w:rsid w:val="00AA189C"/>
    <w:rsid w:val="00AE7BAD"/>
    <w:rsid w:val="00B0229F"/>
    <w:rsid w:val="00B17B35"/>
    <w:rsid w:val="00B2755C"/>
    <w:rsid w:val="00B55673"/>
    <w:rsid w:val="00B86F82"/>
    <w:rsid w:val="00BA0477"/>
    <w:rsid w:val="00BA1172"/>
    <w:rsid w:val="00BA680D"/>
    <w:rsid w:val="00C1156B"/>
    <w:rsid w:val="00C26516"/>
    <w:rsid w:val="00C34DB9"/>
    <w:rsid w:val="00C95180"/>
    <w:rsid w:val="00CB7663"/>
    <w:rsid w:val="00CC7372"/>
    <w:rsid w:val="00CC7D7C"/>
    <w:rsid w:val="00CF2F34"/>
    <w:rsid w:val="00CF4991"/>
    <w:rsid w:val="00CF7A9C"/>
    <w:rsid w:val="00D17F3B"/>
    <w:rsid w:val="00D275E3"/>
    <w:rsid w:val="00D315FA"/>
    <w:rsid w:val="00D540FE"/>
    <w:rsid w:val="00D55835"/>
    <w:rsid w:val="00D566DF"/>
    <w:rsid w:val="00D60D1D"/>
    <w:rsid w:val="00D64840"/>
    <w:rsid w:val="00D65D31"/>
    <w:rsid w:val="00D80409"/>
    <w:rsid w:val="00D80633"/>
    <w:rsid w:val="00D9193F"/>
    <w:rsid w:val="00DC1925"/>
    <w:rsid w:val="00DD21FE"/>
    <w:rsid w:val="00DE567B"/>
    <w:rsid w:val="00DF4BF2"/>
    <w:rsid w:val="00DF685E"/>
    <w:rsid w:val="00E125CA"/>
    <w:rsid w:val="00E50E07"/>
    <w:rsid w:val="00E55DB4"/>
    <w:rsid w:val="00E70443"/>
    <w:rsid w:val="00EA760B"/>
    <w:rsid w:val="00ED39B7"/>
    <w:rsid w:val="00EE3882"/>
    <w:rsid w:val="00F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B99F5-4F51-44AC-9301-F082EE1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248" w:firstLine="708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nita1,anita1 Znak,Tekst podstawowy Znak Znak,Tekst podstawowy Znak,Odstęp,b,Odstêp,bt,Tekst podstawowy Znak Znak Znak,Znak"/>
    <w:basedOn w:val="Normalny"/>
    <w:semiHidden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aliases w:val="anita1 Char,anita1 Znak Char,Tekst podstawowy Znak Znak Char,Tekst podstawowy Znak Char,Odstęp Char,b Char,Odstêp Char,bt Char,Tekst podstawowy Znak Znak Znak Char,Znak Char"/>
    <w:basedOn w:val="Domylnaczcionkaakapitu"/>
    <w:semiHidden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omylnaczcionkaakapitu"/>
    <w:semiHidden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">
    <w:name w:val="paragraf"/>
    <w:basedOn w:val="Normalny"/>
    <w:autoRedefine/>
    <w:pPr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jc w:val="both"/>
    </w:pPr>
    <w:rPr>
      <w:color w:val="000000"/>
      <w:spacing w:val="-2"/>
    </w:rPr>
  </w:style>
  <w:style w:type="character" w:customStyle="1" w:styleId="BodyText2Char">
    <w:name w:val="Body Text 2 Char"/>
    <w:basedOn w:val="Domylnaczcionkaakapitu"/>
    <w:semiHidden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semiHidden/>
    <w:pPr>
      <w:ind w:left="284" w:hanging="284"/>
    </w:pPr>
    <w:rPr>
      <w:sz w:val="28"/>
      <w:szCs w:val="28"/>
    </w:rPr>
  </w:style>
  <w:style w:type="character" w:customStyle="1" w:styleId="BodyTextIndent2Char">
    <w:name w:val="Body Text Indent 2 Char"/>
    <w:basedOn w:val="Domylnaczcionkaakapitu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  <w:rPr>
      <w:sz w:val="20"/>
      <w:szCs w:val="20"/>
    </w:rPr>
  </w:style>
  <w:style w:type="paragraph" w:styleId="Tekstpodstawowy3">
    <w:name w:val="Body Text 3"/>
    <w:basedOn w:val="Normalny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jc w:val="both"/>
    </w:pPr>
    <w:rPr>
      <w:color w:val="FF0000"/>
    </w:rPr>
  </w:style>
  <w:style w:type="paragraph" w:customStyle="1" w:styleId="tiret">
    <w:name w:val="tiret"/>
    <w:pPr>
      <w:spacing w:after="80"/>
      <w:jc w:val="both"/>
    </w:pPr>
    <w:rPr>
      <w:rFonts w:ascii="Times New Roman" w:hAnsi="Times New Roman"/>
      <w:sz w:val="24"/>
      <w:szCs w:val="24"/>
    </w:rPr>
  </w:style>
  <w:style w:type="paragraph" w:customStyle="1" w:styleId="zmwpktlit">
    <w:name w:val="zm_w_pkt_lit"/>
    <w:basedOn w:val="Normalny"/>
    <w:pPr>
      <w:numPr>
        <w:numId w:val="2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</w:tabs>
      <w:ind w:left="1080"/>
    </w:pPr>
  </w:style>
  <w:style w:type="paragraph" w:styleId="Tekstpodstawowywcity">
    <w:name w:val="Body Text Indent"/>
    <w:basedOn w:val="Normalny"/>
    <w:semiHidden/>
    <w:pPr>
      <w:ind w:left="684" w:firstLine="57"/>
      <w:jc w:val="both"/>
    </w:pPr>
  </w:style>
  <w:style w:type="paragraph" w:styleId="Akapitzlist">
    <w:name w:val="List Paragraph"/>
    <w:basedOn w:val="Normalny"/>
    <w:uiPriority w:val="34"/>
    <w:qFormat/>
    <w:rsid w:val="00A04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F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74CCD"/>
    <w:pPr>
      <w:widowControl w:val="0"/>
      <w:suppressAutoHyphens/>
      <w:autoSpaceDE w:val="0"/>
      <w:ind w:left="709" w:hanging="360"/>
      <w:jc w:val="center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za1">
    <w:name w:val="zał_1"/>
    <w:basedOn w:val="Normalny"/>
    <w:autoRedefine/>
    <w:rsid w:val="0058286C"/>
    <w:pPr>
      <w:keepNext/>
      <w:tabs>
        <w:tab w:val="left" w:pos="708"/>
      </w:tabs>
      <w:spacing w:after="120"/>
      <w:jc w:val="both"/>
      <w:outlineLvl w:val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DE567B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rsid w:val="00362570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41</vt:lpstr>
    </vt:vector>
  </TitlesOfParts>
  <Company>UG JELENIEWO</Company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41</dc:title>
  <dc:subject/>
  <dc:creator>MARIA</dc:creator>
  <cp:keywords/>
  <dc:description/>
  <cp:lastModifiedBy>User</cp:lastModifiedBy>
  <cp:revision>85</cp:revision>
  <cp:lastPrinted>2015-04-22T07:53:00Z</cp:lastPrinted>
  <dcterms:created xsi:type="dcterms:W3CDTF">2015-01-22T08:13:00Z</dcterms:created>
  <dcterms:modified xsi:type="dcterms:W3CDTF">2015-05-19T05:47:00Z</dcterms:modified>
</cp:coreProperties>
</file>