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0E" w:rsidRDefault="0060430E">
      <w:pPr>
        <w:jc w:val="center"/>
      </w:pPr>
      <w:bookmarkStart w:id="0" w:name="_GoBack"/>
      <w:bookmarkEnd w:id="0"/>
      <w:r>
        <w:rPr>
          <w:sz w:val="28"/>
          <w:szCs w:val="27"/>
        </w:rPr>
        <w:t xml:space="preserve">ZARZĄDZENIE NR </w:t>
      </w:r>
      <w:r w:rsidR="00257234">
        <w:rPr>
          <w:sz w:val="28"/>
          <w:szCs w:val="27"/>
        </w:rPr>
        <w:t>6</w:t>
      </w:r>
      <w:r>
        <w:rPr>
          <w:sz w:val="28"/>
          <w:szCs w:val="27"/>
        </w:rPr>
        <w:t>.201</w:t>
      </w:r>
      <w:r w:rsidR="00257234">
        <w:rPr>
          <w:sz w:val="28"/>
          <w:szCs w:val="27"/>
        </w:rPr>
        <w:t>5</w:t>
      </w:r>
      <w:r>
        <w:rPr>
          <w:sz w:val="28"/>
          <w:szCs w:val="27"/>
        </w:rPr>
        <w:br/>
        <w:t>WÓJTA GMINY JELENIEWO</w:t>
      </w:r>
      <w:r>
        <w:rPr>
          <w:sz w:val="28"/>
        </w:rPr>
        <w:br/>
      </w:r>
      <w:r>
        <w:t xml:space="preserve">z dnia </w:t>
      </w:r>
      <w:r w:rsidR="00257234">
        <w:t>5</w:t>
      </w:r>
      <w:r>
        <w:t xml:space="preserve"> </w:t>
      </w:r>
      <w:r w:rsidR="00257234">
        <w:t>stycz</w:t>
      </w:r>
      <w:r w:rsidR="00BA3D1D">
        <w:t>nia</w:t>
      </w:r>
      <w:r>
        <w:t xml:space="preserve"> 201</w:t>
      </w:r>
      <w:r w:rsidR="00257234">
        <w:t>5</w:t>
      </w:r>
      <w:r>
        <w:t xml:space="preserve"> r. </w:t>
      </w:r>
      <w:r>
        <w:br/>
      </w:r>
      <w:r>
        <w:br/>
      </w:r>
      <w:r>
        <w:rPr>
          <w:b/>
          <w:bCs/>
        </w:rPr>
        <w:t>w sprawie określenia sposobu wykonania uchwał Rady Gminy</w:t>
      </w:r>
    </w:p>
    <w:p w:rsidR="0060430E" w:rsidRDefault="0060430E">
      <w:pPr>
        <w:jc w:val="both"/>
      </w:pPr>
    </w:p>
    <w:p w:rsidR="0060430E" w:rsidRDefault="0060430E">
      <w:pPr>
        <w:pStyle w:val="Tekstpodstawowywcity"/>
      </w:pPr>
      <w:r>
        <w:t>Na podstawie art. 30 ust. 2 pkt 2 ustawy z dnia 8 marca 1990 r. o samorządzie gminnym (</w:t>
      </w:r>
      <w:proofErr w:type="spellStart"/>
      <w:r>
        <w:t>Dz.U</w:t>
      </w:r>
      <w:proofErr w:type="spellEnd"/>
      <w:r>
        <w:t xml:space="preserve">. z 2013 r. </w:t>
      </w:r>
      <w:r w:rsidRPr="00257234">
        <w:t>poz.594 z późn.zm</w:t>
      </w:r>
      <w:r w:rsidR="00257234">
        <w:t>.</w:t>
      </w:r>
      <w:r>
        <w:t>) zarządza się, co następuje:</w:t>
      </w:r>
    </w:p>
    <w:p w:rsidR="0060430E" w:rsidRDefault="0060430E">
      <w:pPr>
        <w:pStyle w:val="Tekstpodstawowywcity"/>
      </w:pPr>
      <w:r>
        <w:br/>
        <w:t xml:space="preserve">§ 1. 1. Określa się następujący sposób wykonania uchwał Rady Gminy Jeleniewo, podjętych podczas obrad </w:t>
      </w:r>
      <w:r w:rsidR="00257234">
        <w:t>I</w:t>
      </w:r>
      <w:r>
        <w:t xml:space="preserve">II sesji z dnia </w:t>
      </w:r>
      <w:r w:rsidR="00257234">
        <w:t>29</w:t>
      </w:r>
      <w:r>
        <w:t xml:space="preserve"> </w:t>
      </w:r>
      <w:r w:rsidR="00BA3D1D">
        <w:t>grudni</w:t>
      </w:r>
      <w:r>
        <w:t>a 2014 r.:</w:t>
      </w:r>
    </w:p>
    <w:p w:rsidR="00BA3D1D" w:rsidRDefault="00BA3D1D" w:rsidP="00BA3D1D">
      <w:pPr>
        <w:pStyle w:val="tiret"/>
        <w:numPr>
          <w:ilvl w:val="0"/>
          <w:numId w:val="8"/>
        </w:numPr>
        <w:spacing w:after="0"/>
      </w:pPr>
      <w:r>
        <w:t xml:space="preserve">uchwała Nr </w:t>
      </w:r>
      <w:r w:rsidR="00A00EB5">
        <w:t>II</w:t>
      </w:r>
      <w:r>
        <w:t>I.</w:t>
      </w:r>
      <w:r w:rsidR="00A00EB5">
        <w:t>4</w:t>
      </w:r>
      <w:r>
        <w:t>.2014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>
        <w:t xml:space="preserve"> </w:t>
      </w:r>
      <w:r w:rsidR="00A00EB5" w:rsidRPr="00304753">
        <w:rPr>
          <w:bCs/>
        </w:rPr>
        <w:t xml:space="preserve">uchwalenia Wieloletniej Prognozy Finansowej Gminy Jeleniewo </w:t>
      </w:r>
      <w:r w:rsidR="00A00EB5">
        <w:rPr>
          <w:bCs/>
        </w:rPr>
        <w:t xml:space="preserve">na lata 2015–2025 </w:t>
      </w:r>
      <w:r>
        <w:t>– zobowiązano S</w:t>
      </w:r>
      <w:r w:rsidR="00A00EB5">
        <w:t>karbnik</w:t>
      </w:r>
      <w:r>
        <w:t xml:space="preserve">a do zapewnienia realizacji uchwały. Uchwała została przekazana do </w:t>
      </w:r>
      <w:r w:rsidR="00A00EB5">
        <w:t>Regionalnej Izby Obrachunkowej Zespół w Suwałkach</w:t>
      </w:r>
      <w:r>
        <w:t xml:space="preserve"> i ogłoszona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</w:p>
    <w:p w:rsidR="00BA3D1D" w:rsidRDefault="00BA3D1D" w:rsidP="00BA3D1D">
      <w:pPr>
        <w:pStyle w:val="tiret"/>
        <w:numPr>
          <w:ilvl w:val="0"/>
          <w:numId w:val="8"/>
        </w:numPr>
        <w:spacing w:after="0"/>
      </w:pPr>
      <w:r>
        <w:t xml:space="preserve">uchwała Nr </w:t>
      </w:r>
      <w:r w:rsidR="00A00EB5">
        <w:t>II</w:t>
      </w:r>
      <w:r>
        <w:t>I.</w:t>
      </w:r>
      <w:r w:rsidR="00A00EB5">
        <w:t>5</w:t>
      </w:r>
      <w:r>
        <w:t>.2014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>
        <w:t xml:space="preserve"> </w:t>
      </w:r>
      <w:r w:rsidR="00AF2618" w:rsidRPr="00821E57">
        <w:rPr>
          <w:bCs/>
        </w:rPr>
        <w:t>uchwalenia budżetu Gminy Jeleniewo na 2015 rok</w:t>
      </w:r>
      <w:r w:rsidR="00AF2618">
        <w:rPr>
          <w:b/>
          <w:bCs/>
        </w:rPr>
        <w:t xml:space="preserve"> </w:t>
      </w:r>
      <w:r>
        <w:rPr>
          <w:b/>
          <w:bCs/>
        </w:rPr>
        <w:t xml:space="preserve">– </w:t>
      </w:r>
      <w:r>
        <w:t>zobowiązano S</w:t>
      </w:r>
      <w:r w:rsidR="00AF2618">
        <w:t>karbnik</w:t>
      </w:r>
      <w:r>
        <w:t>a do zapewnienia realizacji uchwały. Uchwała została przekazana do</w:t>
      </w:r>
      <w:r w:rsidR="00AF2618">
        <w:t xml:space="preserve"> Regionalnej Izby Obrachunkowej Zespół w Suwałkach</w:t>
      </w:r>
      <w:r w:rsidRPr="001B2D9F">
        <w:t xml:space="preserve"> </w:t>
      </w:r>
      <w:r>
        <w:t xml:space="preserve">i ogłoszona  </w:t>
      </w:r>
      <w:r w:rsidR="00AF2618">
        <w:t xml:space="preserve">w Dzienniku Urzędowym Województwa Podlaskiego w Białymstoku, </w:t>
      </w:r>
      <w:r>
        <w:t>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</w:p>
    <w:p w:rsidR="00BA3D1D" w:rsidRDefault="00BA3D1D" w:rsidP="00BA3D1D">
      <w:pPr>
        <w:pStyle w:val="tiret"/>
        <w:numPr>
          <w:ilvl w:val="0"/>
          <w:numId w:val="8"/>
        </w:numPr>
        <w:spacing w:after="0"/>
      </w:pPr>
      <w:r>
        <w:t xml:space="preserve">uchwała Nr </w:t>
      </w:r>
      <w:r w:rsidR="00AF2618">
        <w:t>I</w:t>
      </w:r>
      <w:r>
        <w:t>II.</w:t>
      </w:r>
      <w:r w:rsidR="00AF2618">
        <w:t>6</w:t>
      </w:r>
      <w:r>
        <w:t>.2014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>
        <w:rPr>
          <w:rFonts w:cs="Calibri"/>
        </w:rPr>
        <w:t xml:space="preserve"> </w:t>
      </w:r>
      <w:r w:rsidR="00AF2618" w:rsidRPr="00821E57">
        <w:t>Wieloletniej Prognozy Finansowej Gminy Jeleniewo  na lata 2014-2017</w:t>
      </w:r>
      <w:r w:rsidR="00AF2618">
        <w:t xml:space="preserve"> </w:t>
      </w:r>
      <w:r>
        <w:rPr>
          <w:b/>
          <w:bCs/>
        </w:rPr>
        <w:t xml:space="preserve">– </w:t>
      </w:r>
      <w:r>
        <w:t>zobowiązano S</w:t>
      </w:r>
      <w:r w:rsidR="00AF2618">
        <w:t>karbnik</w:t>
      </w:r>
      <w:r>
        <w:t>a do zapewnienia realizacji uchwały. Uchwała została przekazana do</w:t>
      </w:r>
      <w:r w:rsidR="0015265A" w:rsidRPr="0015265A">
        <w:t xml:space="preserve"> </w:t>
      </w:r>
      <w:r w:rsidR="0015265A">
        <w:t>Regionalnej Izby Obrachunkowej Zespół w Suwałkach</w:t>
      </w:r>
      <w:r>
        <w:t xml:space="preserve"> i ogłoszona 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</w:t>
      </w:r>
      <w:r w:rsidR="0015265A">
        <w:t>tronie biuletynu;</w:t>
      </w:r>
    </w:p>
    <w:p w:rsidR="0015265A" w:rsidRDefault="0015265A" w:rsidP="0015265A">
      <w:pPr>
        <w:pStyle w:val="tiret"/>
        <w:numPr>
          <w:ilvl w:val="0"/>
          <w:numId w:val="8"/>
        </w:numPr>
        <w:spacing w:after="0"/>
      </w:pPr>
      <w:r>
        <w:t>uchwała Nr III.7.2014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>
        <w:rPr>
          <w:rFonts w:cs="Calibri"/>
        </w:rPr>
        <w:t xml:space="preserve"> </w:t>
      </w:r>
      <w:r w:rsidR="00992071" w:rsidRPr="00821E57">
        <w:t>zmian w budżecie gminy na 2014 rok</w:t>
      </w:r>
      <w:r w:rsidR="00992071">
        <w:rPr>
          <w:b/>
          <w:bCs/>
        </w:rPr>
        <w:t xml:space="preserve"> </w:t>
      </w:r>
      <w:r>
        <w:rPr>
          <w:b/>
          <w:bCs/>
        </w:rPr>
        <w:t xml:space="preserve">– </w:t>
      </w:r>
      <w:r>
        <w:t>zobowiązano Skarbnika do zapewnienia realizacji uchwały. Uchwała została przekazana do</w:t>
      </w:r>
      <w:r w:rsidRPr="0015265A">
        <w:t xml:space="preserve"> </w:t>
      </w:r>
      <w:r>
        <w:t xml:space="preserve">Regionalnej Izby Obrachunkowej Zespół w Suwałkach i ogłoszona </w:t>
      </w:r>
      <w:r w:rsidR="00992071">
        <w:t xml:space="preserve">Dzienniku Urzędowym Województwa Podlaskiego w Białymstoku, </w:t>
      </w:r>
      <w:r>
        <w:t>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</w:t>
      </w:r>
      <w:r w:rsidR="00992071">
        <w:t>tronie biuletynu;</w:t>
      </w:r>
    </w:p>
    <w:p w:rsidR="00992071" w:rsidRDefault="00992071" w:rsidP="00992071">
      <w:pPr>
        <w:pStyle w:val="tiret"/>
        <w:numPr>
          <w:ilvl w:val="0"/>
          <w:numId w:val="8"/>
        </w:numPr>
        <w:spacing w:after="0"/>
      </w:pPr>
      <w:r>
        <w:t>uchwała Nr III.8.2014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 w:rsidRPr="00992071">
        <w:t xml:space="preserve"> </w:t>
      </w:r>
      <w:r w:rsidRPr="00821E57">
        <w:t>zmiany uchwały nr XXXIX.200.2014 Rady Gminy</w:t>
      </w:r>
      <w:r>
        <w:t xml:space="preserve"> Jeleniewo z dnia 13 listopada </w:t>
      </w:r>
      <w:r w:rsidRPr="00821E57">
        <w:t xml:space="preserve">2014 r. w sprawie </w:t>
      </w:r>
      <w:r>
        <w:t>określenia wysokości stawek podatku od środków transportowych</w:t>
      </w:r>
      <w:r>
        <w:rPr>
          <w:b/>
          <w:bCs/>
        </w:rPr>
        <w:t xml:space="preserve"> – </w:t>
      </w:r>
      <w:r>
        <w:t>zobowiązano Inspektora ds. podatków i opłat do zapewnienia realizacji uchwały. Uchwała została przekazana do</w:t>
      </w:r>
      <w:r w:rsidRPr="0015265A">
        <w:t xml:space="preserve"> </w:t>
      </w:r>
      <w:r>
        <w:t>Regionalnej Izby Obrachunkowej w Białymstoku i ogłoszona Dzienniku Urzędowym Województwa Podlaskiego w Białymstoku,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</w:p>
    <w:p w:rsidR="00992071" w:rsidRDefault="00992071" w:rsidP="00992071">
      <w:pPr>
        <w:pStyle w:val="tiret"/>
        <w:numPr>
          <w:ilvl w:val="0"/>
          <w:numId w:val="8"/>
        </w:numPr>
        <w:spacing w:after="0"/>
      </w:pPr>
      <w:r>
        <w:t>uchwała Nr III.9.2014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 w:rsidRPr="00992071">
        <w:t xml:space="preserve"> </w:t>
      </w:r>
      <w:r w:rsidRPr="00F56B94">
        <w:t>ustalenia diety oraz zwrotu kosztów podróży dla sołtysów Gminy Jeleniewo</w:t>
      </w:r>
      <w:r>
        <w:rPr>
          <w:b/>
          <w:bCs/>
        </w:rPr>
        <w:t xml:space="preserve"> – </w:t>
      </w:r>
      <w:r>
        <w:t>zobowiązano Skarbnika do zapewnienia realizacji uchwały. Uchwała została przekazana do</w:t>
      </w:r>
      <w:r w:rsidRPr="0015265A">
        <w:t xml:space="preserve"> </w:t>
      </w:r>
      <w:r>
        <w:t>Wojewody Podlaskiego w Białymstoku i ogłoszona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</w:t>
      </w:r>
      <w:r w:rsidR="00A20D40">
        <w:t>tronie biuletynu;</w:t>
      </w:r>
    </w:p>
    <w:p w:rsidR="00A20D40" w:rsidRDefault="00A20D40" w:rsidP="00A20D40">
      <w:pPr>
        <w:pStyle w:val="tiret"/>
        <w:numPr>
          <w:ilvl w:val="0"/>
          <w:numId w:val="8"/>
        </w:numPr>
        <w:spacing w:after="0"/>
      </w:pPr>
      <w:r>
        <w:t>uchwała Nr III.10.2014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 w:rsidRPr="00992071">
        <w:t xml:space="preserve"> </w:t>
      </w:r>
      <w:r w:rsidRPr="00821E57">
        <w:t>wprowadzenia zmian w Statucie Gminy Jeleniewo</w:t>
      </w:r>
      <w:r>
        <w:rPr>
          <w:b/>
          <w:bCs/>
        </w:rPr>
        <w:t xml:space="preserve"> – </w:t>
      </w:r>
      <w:r>
        <w:t>zobowiązano Sekretarz</w:t>
      </w:r>
      <w:r w:rsidR="00AB0C1D">
        <w:t>a</w:t>
      </w:r>
      <w:r>
        <w:t xml:space="preserve"> do zapewnienia realizacji uchwały. Uchwała została przekazana do</w:t>
      </w:r>
      <w:r w:rsidRPr="00A20D40">
        <w:t xml:space="preserve"> </w:t>
      </w:r>
      <w:r>
        <w:t>Wojewody Podlaskiego</w:t>
      </w:r>
      <w:r w:rsidRPr="0015265A">
        <w:t xml:space="preserve"> </w:t>
      </w:r>
      <w:r>
        <w:t>w Białymstoku i ogłoszona Dzienniku Urzędowym Województwa Podlaskiego w Białymstoku,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</w:p>
    <w:p w:rsidR="00A20D40" w:rsidRDefault="00A20D40" w:rsidP="00A20D40">
      <w:pPr>
        <w:pStyle w:val="tiret"/>
        <w:numPr>
          <w:ilvl w:val="0"/>
          <w:numId w:val="8"/>
        </w:numPr>
        <w:spacing w:after="0"/>
      </w:pPr>
      <w:r>
        <w:t>uchwała Nr III.11.2014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 w:rsidR="00AB0C1D" w:rsidRPr="00AB0C1D">
        <w:t xml:space="preserve"> </w:t>
      </w:r>
      <w:r w:rsidR="00AB0C1D" w:rsidRPr="00821E57">
        <w:t>przyjęcia planu pracy Rady Gminy Jeleniewo na 2015 rok</w:t>
      </w:r>
      <w:r w:rsidR="00AB0C1D">
        <w:rPr>
          <w:b/>
          <w:bCs/>
        </w:rPr>
        <w:t xml:space="preserve"> </w:t>
      </w:r>
      <w:r>
        <w:rPr>
          <w:b/>
          <w:bCs/>
        </w:rPr>
        <w:t xml:space="preserve">– </w:t>
      </w:r>
      <w:r>
        <w:t>zobowiązano Sekretarz</w:t>
      </w:r>
      <w:r w:rsidR="00AB0C1D">
        <w:t>a</w:t>
      </w:r>
      <w:r>
        <w:t xml:space="preserve"> do zapewnienia realizacji uchwały. Uchwała została przekazana do</w:t>
      </w:r>
      <w:r w:rsidRPr="00A20D40">
        <w:t xml:space="preserve"> </w:t>
      </w:r>
      <w:r>
        <w:t>Wojewody Podlaskiego</w:t>
      </w:r>
      <w:r w:rsidRPr="0015265A">
        <w:t xml:space="preserve"> </w:t>
      </w:r>
      <w:r>
        <w:t>w Białymstoku i ogłoszona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</w:p>
    <w:p w:rsidR="00AB0C1D" w:rsidRDefault="00AB0C1D" w:rsidP="00AB0C1D">
      <w:pPr>
        <w:pStyle w:val="tiret"/>
        <w:numPr>
          <w:ilvl w:val="0"/>
          <w:numId w:val="8"/>
        </w:numPr>
        <w:spacing w:after="0"/>
      </w:pPr>
      <w:r>
        <w:lastRenderedPageBreak/>
        <w:t>uchwała Nr III.12.2014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 w:rsidRPr="00AB0C1D">
        <w:t xml:space="preserve"> </w:t>
      </w:r>
      <w:r w:rsidRPr="00821E57">
        <w:t>przyjęcia planów pracy stałych komisji Rady Gminy Jeleniewo na 2015 rok</w:t>
      </w:r>
      <w:r>
        <w:rPr>
          <w:b/>
          <w:bCs/>
        </w:rPr>
        <w:t xml:space="preserve"> – </w:t>
      </w:r>
      <w:r>
        <w:t>zobowiązano Sekretarza do zapewnienia realizacji uchwały. Uchwała została przekazana do</w:t>
      </w:r>
      <w:r w:rsidRPr="00A20D40">
        <w:t xml:space="preserve"> </w:t>
      </w:r>
      <w:r>
        <w:t>Wojewody Podlaskiego</w:t>
      </w:r>
      <w:r w:rsidRPr="0015265A">
        <w:t xml:space="preserve"> </w:t>
      </w:r>
      <w:r>
        <w:t>w Białymstoku i ogłoszona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</w:p>
    <w:p w:rsidR="00E06E0D" w:rsidRDefault="00E06E0D" w:rsidP="00E06E0D">
      <w:pPr>
        <w:pStyle w:val="tiret"/>
        <w:numPr>
          <w:ilvl w:val="0"/>
          <w:numId w:val="8"/>
        </w:numPr>
        <w:spacing w:after="0"/>
      </w:pPr>
      <w:r>
        <w:t>uchwała Nr III.13.2014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 w:rsidRPr="00AB0C1D">
        <w:t xml:space="preserve"> </w:t>
      </w:r>
      <w:r w:rsidRPr="00821E57">
        <w:t>uchwalenia Gminnego Programu Profilaktyki i Rozwiązywania Problemów Alkoholowych i Narkomanii na rok 2015</w:t>
      </w:r>
      <w:r>
        <w:t xml:space="preserve"> </w:t>
      </w:r>
      <w:r>
        <w:rPr>
          <w:b/>
          <w:bCs/>
        </w:rPr>
        <w:t xml:space="preserve">– </w:t>
      </w:r>
      <w:r>
        <w:t>zobowiązano Kierownika Urzędu Stanu Cywilnego do zapewnienia realizacji uchwały. Uchwała została przekazana do</w:t>
      </w:r>
      <w:r w:rsidRPr="00A20D40">
        <w:t xml:space="preserve"> </w:t>
      </w:r>
      <w:r>
        <w:t>Wojewody Podlaskiego</w:t>
      </w:r>
      <w:r w:rsidRPr="0015265A">
        <w:t xml:space="preserve"> </w:t>
      </w:r>
      <w:r>
        <w:t>w Białymstoku i ogłoszona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</w:p>
    <w:p w:rsidR="00E06E0D" w:rsidRDefault="00E06E0D" w:rsidP="00E06E0D">
      <w:pPr>
        <w:pStyle w:val="tiret"/>
        <w:numPr>
          <w:ilvl w:val="0"/>
          <w:numId w:val="8"/>
        </w:numPr>
        <w:spacing w:after="0"/>
      </w:pPr>
      <w:r>
        <w:t>uchwała Nr III.14.2014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 xml:space="preserve">w sprawie </w:t>
      </w:r>
      <w:r>
        <w:t xml:space="preserve">uchwalenia Rocznego programu współpracy Gminy Jeleniewo z organizacjami pozarządowymi oraz podmiotami, o których mowa w art.3 ustawy z dnia 24 kwietnia 2003 r. o działalności pożytku publicznego i o wolontariacie na 2015 rok </w:t>
      </w:r>
      <w:r>
        <w:rPr>
          <w:b/>
          <w:bCs/>
        </w:rPr>
        <w:t xml:space="preserve">– </w:t>
      </w:r>
      <w:r>
        <w:t>zobowiązano Inspektora ds. nieruchomości i gospodarki ziemią do zapewnienia realizacji uchwały. Uchwała została przekazana do</w:t>
      </w:r>
      <w:r w:rsidRPr="00A20D40">
        <w:t xml:space="preserve"> </w:t>
      </w:r>
      <w:r>
        <w:t>Wojewody Podlaskiego</w:t>
      </w:r>
      <w:r w:rsidRPr="0015265A">
        <w:t xml:space="preserve"> </w:t>
      </w:r>
      <w:r>
        <w:t>w Białymstoku i ogłoszona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biuletynu.</w:t>
      </w:r>
    </w:p>
    <w:p w:rsidR="0060430E" w:rsidRDefault="0060430E">
      <w:pPr>
        <w:pStyle w:val="tiret"/>
        <w:spacing w:after="0"/>
        <w:ind w:left="360"/>
      </w:pPr>
    </w:p>
    <w:p w:rsidR="0060430E" w:rsidRDefault="0060430E">
      <w:pPr>
        <w:jc w:val="both"/>
      </w:pPr>
      <w:r>
        <w:t>§ 2. Zarządzenie wchodzi w życie z dniem podpisania.</w:t>
      </w:r>
    </w:p>
    <w:p w:rsidR="0060430E" w:rsidRDefault="0060430E">
      <w:pPr>
        <w:ind w:firstLine="708"/>
        <w:jc w:val="both"/>
      </w:pPr>
    </w:p>
    <w:p w:rsidR="0060430E" w:rsidRDefault="0060430E">
      <w:pPr>
        <w:jc w:val="center"/>
        <w:rPr>
          <w:sz w:val="20"/>
        </w:rPr>
      </w:pPr>
    </w:p>
    <w:p w:rsidR="0060430E" w:rsidRDefault="0060430E">
      <w:pPr>
        <w:rPr>
          <w:sz w:val="20"/>
        </w:rPr>
      </w:pPr>
    </w:p>
    <w:p w:rsidR="0060430E" w:rsidRDefault="0060430E">
      <w:pPr>
        <w:rPr>
          <w:sz w:val="20"/>
        </w:rPr>
      </w:pPr>
    </w:p>
    <w:p w:rsidR="003E7D03" w:rsidRDefault="003E7D03">
      <w:pPr>
        <w:rPr>
          <w:sz w:val="20"/>
        </w:rPr>
      </w:pPr>
    </w:p>
    <w:p w:rsidR="003E7D03" w:rsidRDefault="003E7D03">
      <w:pPr>
        <w:rPr>
          <w:sz w:val="20"/>
        </w:rPr>
      </w:pPr>
    </w:p>
    <w:p w:rsidR="003E7D03" w:rsidRDefault="003E7D03">
      <w:pPr>
        <w:rPr>
          <w:sz w:val="20"/>
        </w:rPr>
      </w:pPr>
    </w:p>
    <w:p w:rsidR="003E7D03" w:rsidRDefault="003E7D03">
      <w:pPr>
        <w:rPr>
          <w:sz w:val="20"/>
        </w:rPr>
      </w:pPr>
    </w:p>
    <w:p w:rsidR="0060430E" w:rsidRDefault="0060430E">
      <w:pPr>
        <w:rPr>
          <w:sz w:val="20"/>
        </w:rPr>
      </w:pPr>
    </w:p>
    <w:p w:rsidR="0060430E" w:rsidRDefault="0060430E">
      <w:pPr>
        <w:rPr>
          <w:sz w:val="20"/>
        </w:rPr>
      </w:pPr>
    </w:p>
    <w:p w:rsidR="0060430E" w:rsidRDefault="0060430E">
      <w:pPr>
        <w:rPr>
          <w:sz w:val="20"/>
        </w:rPr>
      </w:pPr>
    </w:p>
    <w:p w:rsidR="0060430E" w:rsidRDefault="0060430E">
      <w:pPr>
        <w:rPr>
          <w:sz w:val="16"/>
        </w:rPr>
      </w:pPr>
      <w:r>
        <w:rPr>
          <w:sz w:val="16"/>
        </w:rPr>
        <w:t>Sp.MW</w:t>
      </w:r>
    </w:p>
    <w:p w:rsidR="0060430E" w:rsidRDefault="0060430E">
      <w:r>
        <w:rPr>
          <w:sz w:val="16"/>
        </w:rPr>
        <w:t>dn.</w:t>
      </w:r>
      <w:r w:rsidR="003E7D03">
        <w:rPr>
          <w:sz w:val="16"/>
        </w:rPr>
        <w:t>05</w:t>
      </w:r>
      <w:r>
        <w:rPr>
          <w:sz w:val="16"/>
        </w:rPr>
        <w:t>.</w:t>
      </w:r>
      <w:r w:rsidR="003E7D03">
        <w:rPr>
          <w:sz w:val="16"/>
        </w:rPr>
        <w:t>0</w:t>
      </w:r>
      <w:r>
        <w:rPr>
          <w:sz w:val="16"/>
        </w:rPr>
        <w:t>1.201</w:t>
      </w:r>
      <w:r w:rsidR="003E7D03">
        <w:rPr>
          <w:sz w:val="16"/>
        </w:rPr>
        <w:t>5</w:t>
      </w:r>
      <w:r>
        <w:rPr>
          <w:sz w:val="16"/>
        </w:rPr>
        <w:t xml:space="preserve"> r.</w:t>
      </w:r>
    </w:p>
    <w:sectPr w:rsidR="0060430E" w:rsidSect="003E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179B1"/>
    <w:multiLevelType w:val="hybridMultilevel"/>
    <w:tmpl w:val="1C74EE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A23E38"/>
    <w:multiLevelType w:val="hybridMultilevel"/>
    <w:tmpl w:val="8EE0C41C"/>
    <w:lvl w:ilvl="0" w:tplc="3DAA31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33F40D4"/>
    <w:multiLevelType w:val="hybridMultilevel"/>
    <w:tmpl w:val="96C8F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0F38EA"/>
    <w:multiLevelType w:val="hybridMultilevel"/>
    <w:tmpl w:val="44446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E53946"/>
    <w:multiLevelType w:val="multilevel"/>
    <w:tmpl w:val="F7A29C06"/>
    <w:lvl w:ilvl="0">
      <w:start w:val="1"/>
      <w:numFmt w:val="none"/>
      <w:pStyle w:val="Podpis"/>
      <w:suff w:val="nothing"/>
      <w:lvlText w:val="%1"/>
      <w:lvlJc w:val="left"/>
      <w:pPr>
        <w:ind w:left="453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suff w:val="nothing"/>
      <w:lvlText w:val="%2Załącznik"/>
      <w:lvlJc w:val="left"/>
      <w:pPr>
        <w:ind w:left="5954"/>
      </w:pPr>
    </w:lvl>
    <w:lvl w:ilvl="2">
      <w:start w:val="2"/>
      <w:numFmt w:val="none"/>
      <w:suff w:val="nothing"/>
      <w:lvlText w:val="%3"/>
      <w:lvlJc w:val="left"/>
      <w:pPr>
        <w:ind w:left="5954"/>
      </w:pPr>
    </w:lvl>
    <w:lvl w:ilvl="3">
      <w:start w:val="1"/>
      <w:numFmt w:val="decimal"/>
      <w:suff w:val="space"/>
      <w:lvlText w:val="§ %4."/>
      <w:lvlJc w:val="left"/>
      <w:pPr>
        <w:ind w:firstLine="397"/>
      </w:pPr>
    </w:lvl>
    <w:lvl w:ilvl="4">
      <w:start w:val="2"/>
      <w:numFmt w:val="decimal"/>
      <w:suff w:val="space"/>
      <w:lvlText w:val="%5."/>
      <w:lvlJc w:val="left"/>
      <w:pPr>
        <w:ind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4EE25F5"/>
    <w:multiLevelType w:val="hybridMultilevel"/>
    <w:tmpl w:val="505421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2E15C4"/>
    <w:multiLevelType w:val="hybridMultilevel"/>
    <w:tmpl w:val="3B0A4EFA"/>
    <w:lvl w:ilvl="0" w:tplc="A9AA7A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D6E344F"/>
    <w:multiLevelType w:val="hybridMultilevel"/>
    <w:tmpl w:val="60B6AE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1D"/>
    <w:rsid w:val="0015265A"/>
    <w:rsid w:val="00257234"/>
    <w:rsid w:val="003E7D03"/>
    <w:rsid w:val="0060430E"/>
    <w:rsid w:val="006B77B5"/>
    <w:rsid w:val="00992071"/>
    <w:rsid w:val="00A00EB5"/>
    <w:rsid w:val="00A20D40"/>
    <w:rsid w:val="00AB0C1D"/>
    <w:rsid w:val="00AF2618"/>
    <w:rsid w:val="00BA3D1D"/>
    <w:rsid w:val="00E0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A53BC-4EA1-40C3-93CF-80A494B6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3">
    <w:name w:val="Body Text 3"/>
    <w:basedOn w:val="Normalny"/>
    <w:semiHidden/>
    <w:rPr>
      <w:rFonts w:ascii="Arial" w:hAnsi="Arial" w:cs="Arial"/>
      <w:color w:val="000000"/>
      <w:sz w:val="16"/>
      <w:szCs w:val="16"/>
    </w:rPr>
  </w:style>
  <w:style w:type="paragraph" w:customStyle="1" w:styleId="wsprawie">
    <w:name w:val="w sprawie"/>
    <w:basedOn w:val="Normalny"/>
    <w:pPr>
      <w:spacing w:after="160"/>
      <w:jc w:val="center"/>
    </w:pPr>
    <w:rPr>
      <w:b/>
      <w:szCs w:val="20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customStyle="1" w:styleId="zdnia">
    <w:name w:val="z dnia"/>
    <w:pPr>
      <w:spacing w:before="80" w:after="160"/>
      <w:jc w:val="center"/>
    </w:pPr>
    <w:rPr>
      <w:sz w:val="24"/>
    </w:rPr>
  </w:style>
  <w:style w:type="character" w:styleId="Pogrubienie">
    <w:name w:val="Strong"/>
    <w:qFormat/>
    <w:rPr>
      <w:b/>
      <w:bCs/>
    </w:rPr>
  </w:style>
  <w:style w:type="paragraph" w:styleId="Tekstpodstawowywcity2">
    <w:name w:val="Body Text Indent 2"/>
    <w:basedOn w:val="Normalny"/>
    <w:semiHidden/>
    <w:pPr>
      <w:ind w:left="180"/>
      <w:jc w:val="both"/>
    </w:pPr>
    <w:rPr>
      <w:rFonts w:eastAsia="MS Mincho"/>
    </w:rPr>
  </w:style>
  <w:style w:type="character" w:customStyle="1" w:styleId="Heading7Char">
    <w:name w:val="Heading 7 Char"/>
    <w:rPr>
      <w:sz w:val="24"/>
      <w:szCs w:val="24"/>
    </w:rPr>
  </w:style>
  <w:style w:type="paragraph" w:customStyle="1" w:styleId="tiret">
    <w:name w:val="tiret"/>
    <w:pPr>
      <w:spacing w:after="80"/>
      <w:jc w:val="both"/>
    </w:pPr>
    <w:rPr>
      <w:sz w:val="24"/>
      <w:szCs w:val="24"/>
    </w:rPr>
  </w:style>
  <w:style w:type="paragraph" w:styleId="Podpis">
    <w:name w:val="Signature"/>
    <w:basedOn w:val="Normalny"/>
    <w:semiHidden/>
    <w:pPr>
      <w:numPr>
        <w:numId w:val="7"/>
      </w:numPr>
      <w:spacing w:after="120"/>
      <w:jc w:val="center"/>
    </w:pPr>
  </w:style>
  <w:style w:type="paragraph" w:customStyle="1" w:styleId="zmwpktlit">
    <w:name w:val="zm_w_pkt_lit"/>
    <w:basedOn w:val="Normalny"/>
    <w:pPr>
      <w:numPr>
        <w:numId w:val="9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1080"/>
      </w:tabs>
      <w:ind w:left="10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3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/2011</vt:lpstr>
    </vt:vector>
  </TitlesOfParts>
  <Company>UG JELENIEWO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/2011</dc:title>
  <dc:subject/>
  <dc:creator>MARIA</dc:creator>
  <cp:keywords/>
  <dc:description/>
  <cp:lastModifiedBy>User</cp:lastModifiedBy>
  <cp:revision>2</cp:revision>
  <cp:lastPrinted>2015-01-12T14:17:00Z</cp:lastPrinted>
  <dcterms:created xsi:type="dcterms:W3CDTF">2015-01-13T13:08:00Z</dcterms:created>
  <dcterms:modified xsi:type="dcterms:W3CDTF">2015-01-13T13:08:00Z</dcterms:modified>
</cp:coreProperties>
</file>