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88" w:rsidRDefault="00851D88" w:rsidP="00851D88">
      <w:pPr>
        <w:pStyle w:val="Tytuaktu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</w:t>
      </w:r>
      <w:r w:rsidR="00A54E49">
        <w:rPr>
          <w:rFonts w:ascii="Arial" w:hAnsi="Arial" w:cs="Arial"/>
          <w:sz w:val="22"/>
          <w:szCs w:val="22"/>
        </w:rPr>
        <w:t>49.2015</w:t>
      </w:r>
    </w:p>
    <w:p w:rsidR="00851D88" w:rsidRDefault="00851D88" w:rsidP="00851D88">
      <w:pPr>
        <w:pStyle w:val="Tytuaktu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WÓJTA GMINY </w:t>
      </w:r>
      <w:r w:rsidR="001369EA">
        <w:rPr>
          <w:rFonts w:ascii="Arial" w:hAnsi="Arial" w:cs="Arial"/>
          <w:sz w:val="22"/>
          <w:szCs w:val="22"/>
        </w:rPr>
        <w:t>Jeleniewo</w:t>
      </w:r>
    </w:p>
    <w:p w:rsidR="00851D88" w:rsidRDefault="00851D88" w:rsidP="00851D88">
      <w:pPr>
        <w:pStyle w:val="zdni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4E49">
        <w:rPr>
          <w:rFonts w:ascii="Arial" w:hAnsi="Arial" w:cs="Arial"/>
          <w:sz w:val="22"/>
          <w:szCs w:val="22"/>
        </w:rPr>
        <w:t>22 lipca</w:t>
      </w:r>
      <w:r>
        <w:rPr>
          <w:rFonts w:ascii="Arial" w:hAnsi="Arial" w:cs="Arial"/>
          <w:sz w:val="22"/>
          <w:szCs w:val="22"/>
        </w:rPr>
        <w:t xml:space="preserve"> 201</w:t>
      </w:r>
      <w:r w:rsidR="001369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</w:t>
      </w:r>
    </w:p>
    <w:p w:rsidR="00851D88" w:rsidRDefault="00851D88" w:rsidP="00851D88">
      <w:pPr>
        <w:pStyle w:val="zdnia"/>
        <w:numPr>
          <w:ilvl w:val="0"/>
          <w:numId w:val="0"/>
        </w:numPr>
        <w:ind w:left="3403"/>
        <w:jc w:val="left"/>
        <w:rPr>
          <w:rFonts w:ascii="Arial" w:hAnsi="Arial" w:cs="Arial"/>
          <w:sz w:val="22"/>
          <w:szCs w:val="22"/>
        </w:rPr>
      </w:pPr>
    </w:p>
    <w:p w:rsidR="00851D88" w:rsidRPr="00734F8D" w:rsidRDefault="00851D88" w:rsidP="00851D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</w:t>
      </w:r>
      <w:r w:rsidR="00734F8D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zaciągnięcia kredytu długoterminowego 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celu sfinansowania planowanego deficytu budżetu Gminy </w:t>
      </w:r>
      <w:r w:rsidR="001369EA">
        <w:rPr>
          <w:rFonts w:ascii="Arial" w:hAnsi="Arial" w:cs="Arial"/>
          <w:b/>
          <w:sz w:val="22"/>
          <w:szCs w:val="22"/>
        </w:rPr>
        <w:t>Jeleniewo</w:t>
      </w:r>
      <w:r w:rsidR="00734F8D">
        <w:rPr>
          <w:rFonts w:ascii="Arial" w:hAnsi="Arial" w:cs="Arial"/>
          <w:b/>
          <w:sz w:val="22"/>
          <w:szCs w:val="22"/>
        </w:rPr>
        <w:t xml:space="preserve"> oraz na </w:t>
      </w:r>
      <w:r w:rsidR="00734F8D" w:rsidRPr="00734F8D">
        <w:rPr>
          <w:rFonts w:ascii="Arial" w:hAnsi="Arial" w:cs="Arial"/>
          <w:b/>
          <w:sz w:val="22"/>
          <w:szCs w:val="22"/>
        </w:rPr>
        <w:t xml:space="preserve">sfinansowanie wcześniej zaciągniętych zobowiązań z tytułu zaciągniętych pożyczek i kredytów  </w:t>
      </w:r>
    </w:p>
    <w:p w:rsidR="00851D88" w:rsidRDefault="00851D88" w:rsidP="00851D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Na podstawie art. 58 ust. 1 ustawy z dnia 8 marca 1990 r. o samorządzie gminnym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</w:rPr>
        <w:t xml:space="preserve">Dz. U. z 2013 r., poz. 594, zm. poz.645, poz.1318) </w:t>
      </w:r>
      <w:r>
        <w:rPr>
          <w:rFonts w:ascii="Arial" w:hAnsi="Arial" w:cs="Arial"/>
          <w:bCs/>
          <w:sz w:val="22"/>
          <w:szCs w:val="22"/>
        </w:rPr>
        <w:t xml:space="preserve">§ </w:t>
      </w:r>
      <w:r w:rsidR="001369E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, § </w:t>
      </w:r>
      <w:r w:rsidR="001369E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i § </w:t>
      </w:r>
      <w:r w:rsidR="001369EA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chwały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</w:t>
      </w:r>
      <w:r w:rsidR="001369EA">
        <w:rPr>
          <w:rFonts w:ascii="Arial" w:hAnsi="Arial" w:cs="Arial"/>
          <w:caps/>
          <w:sz w:val="22"/>
          <w:szCs w:val="22"/>
        </w:rPr>
        <w:t>III.5.2014</w:t>
      </w:r>
      <w:r>
        <w:rPr>
          <w:rFonts w:ascii="Arial" w:hAnsi="Arial" w:cs="Arial"/>
          <w:cap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Rady Gminy  </w:t>
      </w:r>
      <w:r w:rsidR="001369EA">
        <w:rPr>
          <w:rFonts w:ascii="Arial" w:hAnsi="Arial" w:cs="Arial"/>
          <w:sz w:val="22"/>
          <w:szCs w:val="22"/>
        </w:rPr>
        <w:t>Jeleniewo</w:t>
      </w:r>
      <w:r>
        <w:rPr>
          <w:rFonts w:ascii="Arial" w:hAnsi="Arial" w:cs="Arial"/>
          <w:sz w:val="22"/>
          <w:szCs w:val="22"/>
        </w:rPr>
        <w:t xml:space="preserve"> z dnia z dnia 29 </w:t>
      </w:r>
      <w:r w:rsidR="001369EA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2014 r. w sprawie</w:t>
      </w:r>
      <w:r w:rsidR="001369EA">
        <w:rPr>
          <w:rFonts w:ascii="Arial" w:hAnsi="Arial" w:cs="Arial"/>
          <w:sz w:val="22"/>
          <w:szCs w:val="22"/>
        </w:rPr>
        <w:t xml:space="preserve"> uchwalenia budżetu gminy Jeleniewo na rok 2015 oraz zmian</w:t>
      </w:r>
      <w:r>
        <w:rPr>
          <w:rFonts w:ascii="Arial" w:hAnsi="Arial" w:cs="Arial"/>
          <w:sz w:val="22"/>
          <w:szCs w:val="22"/>
        </w:rPr>
        <w:t xml:space="preserve"> w budżecie gminy na 201</w:t>
      </w:r>
      <w:r w:rsidR="001369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 </w:t>
      </w:r>
      <w:r w:rsidR="001369E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załącznika nr </w:t>
      </w:r>
      <w:r w:rsidR="001369EA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caps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chwały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</w:t>
      </w:r>
      <w:r w:rsidR="001369EA">
        <w:rPr>
          <w:rFonts w:ascii="Arial" w:hAnsi="Arial" w:cs="Arial"/>
          <w:caps/>
          <w:sz w:val="22"/>
          <w:szCs w:val="22"/>
        </w:rPr>
        <w:t>V.24.2015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Gminy </w:t>
      </w:r>
      <w:r w:rsidR="001369EA">
        <w:rPr>
          <w:rFonts w:ascii="Arial" w:hAnsi="Arial" w:cs="Arial"/>
          <w:sz w:val="22"/>
          <w:szCs w:val="22"/>
        </w:rPr>
        <w:t>Jeleniewo</w:t>
      </w:r>
      <w:r>
        <w:rPr>
          <w:rFonts w:ascii="Arial" w:hAnsi="Arial" w:cs="Arial"/>
          <w:sz w:val="22"/>
          <w:szCs w:val="22"/>
        </w:rPr>
        <w:t xml:space="preserve"> z dnia z dnia </w:t>
      </w:r>
      <w:r w:rsidR="001369EA">
        <w:rPr>
          <w:rFonts w:ascii="Arial" w:hAnsi="Arial" w:cs="Arial"/>
          <w:sz w:val="22"/>
          <w:szCs w:val="22"/>
        </w:rPr>
        <w:t>27 marca</w:t>
      </w:r>
      <w:r>
        <w:rPr>
          <w:rFonts w:ascii="Arial" w:hAnsi="Arial" w:cs="Arial"/>
          <w:sz w:val="22"/>
          <w:szCs w:val="22"/>
        </w:rPr>
        <w:t xml:space="preserve"> 201</w:t>
      </w:r>
      <w:r w:rsidR="001369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  w sprawie zmian w budżecie gminy na 201</w:t>
      </w:r>
      <w:r w:rsidR="001369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 - Wójt Gminy zarządza  co następuje:</w:t>
      </w: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§ 1. P</w:t>
      </w:r>
      <w:r>
        <w:rPr>
          <w:rFonts w:ascii="Arial" w:hAnsi="Arial" w:cs="Arial"/>
          <w:sz w:val="22"/>
          <w:szCs w:val="22"/>
        </w:rPr>
        <w:t>ostanawia się zaciągnąć w 201</w:t>
      </w:r>
      <w:r w:rsidR="001369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 kredyt długoterminowy w celu sfinansowania planowanego deficytu budżetu Gminy </w:t>
      </w:r>
      <w:r w:rsidR="001369EA">
        <w:rPr>
          <w:rFonts w:ascii="Arial" w:hAnsi="Arial" w:cs="Arial"/>
          <w:sz w:val="22"/>
          <w:szCs w:val="22"/>
        </w:rPr>
        <w:t>Jeleniewo</w:t>
      </w:r>
      <w:r w:rsidR="00DE2812">
        <w:rPr>
          <w:rFonts w:ascii="Arial" w:hAnsi="Arial" w:cs="Arial"/>
          <w:sz w:val="22"/>
          <w:szCs w:val="22"/>
        </w:rPr>
        <w:t xml:space="preserve"> w wysokości 1 000 000,00 zł</w:t>
      </w:r>
      <w:r>
        <w:rPr>
          <w:rFonts w:ascii="Arial" w:hAnsi="Arial" w:cs="Arial"/>
          <w:sz w:val="22"/>
          <w:szCs w:val="22"/>
        </w:rPr>
        <w:t>,</w:t>
      </w:r>
      <w:r w:rsidR="00DE2812">
        <w:rPr>
          <w:rFonts w:ascii="Arial" w:hAnsi="Arial" w:cs="Arial"/>
          <w:sz w:val="22"/>
          <w:szCs w:val="22"/>
        </w:rPr>
        <w:t xml:space="preserve"> </w:t>
      </w:r>
      <w:r w:rsidR="00773203">
        <w:rPr>
          <w:rFonts w:ascii="Arial" w:hAnsi="Arial" w:cs="Arial"/>
          <w:sz w:val="22"/>
          <w:szCs w:val="22"/>
        </w:rPr>
        <w:t>i</w:t>
      </w:r>
      <w:r w:rsidR="00DE2812">
        <w:rPr>
          <w:rFonts w:ascii="Arial" w:hAnsi="Arial" w:cs="Arial"/>
          <w:sz w:val="22"/>
          <w:szCs w:val="22"/>
        </w:rPr>
        <w:t xml:space="preserve"> na sfinansowanie wcześniej zaciągniętych zobowiązań z tytułu zaciągniętych pożyczek i kredytów  w kwocie 331 452,00 zł</w:t>
      </w: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§ 2. P</w:t>
      </w:r>
      <w:r>
        <w:rPr>
          <w:rFonts w:ascii="Arial" w:hAnsi="Arial" w:cs="Arial"/>
          <w:sz w:val="22"/>
          <w:szCs w:val="22"/>
        </w:rPr>
        <w:t>lanowany kredyt długoterminowy, o którym mowa w § 1, zostanie zaciągnięty                         w  wysokości 1</w:t>
      </w:r>
      <w:r w:rsidR="001369EA">
        <w:rPr>
          <w:rFonts w:ascii="Arial" w:hAnsi="Arial" w:cs="Arial"/>
          <w:sz w:val="22"/>
          <w:szCs w:val="22"/>
        </w:rPr>
        <w:t> 331 452</w:t>
      </w:r>
      <w:r>
        <w:rPr>
          <w:rFonts w:ascii="Arial" w:hAnsi="Arial" w:cs="Arial"/>
          <w:sz w:val="22"/>
          <w:szCs w:val="22"/>
        </w:rPr>
        <w:t xml:space="preserve">,00 złotych (słownie: jeden milion </w:t>
      </w:r>
      <w:r w:rsidR="001369EA">
        <w:rPr>
          <w:rFonts w:ascii="Arial" w:hAnsi="Arial" w:cs="Arial"/>
          <w:sz w:val="22"/>
          <w:szCs w:val="22"/>
        </w:rPr>
        <w:t>trzysta trzydzieści jeden tysięcy czterysta pięćdziesiąt dwa złote 00/100</w:t>
      </w:r>
      <w:r>
        <w:rPr>
          <w:rFonts w:ascii="Arial" w:hAnsi="Arial" w:cs="Arial"/>
          <w:sz w:val="22"/>
          <w:szCs w:val="22"/>
        </w:rPr>
        <w:t>).</w:t>
      </w:r>
    </w:p>
    <w:p w:rsidR="00734F8D" w:rsidRDefault="00851D88" w:rsidP="00734F8D">
      <w:pPr>
        <w:pStyle w:val="paragraf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Ustanawia się zabezpieczenie planowanego do zaciągnięcia w  201</w:t>
      </w:r>
      <w:r w:rsidR="001369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 kredytu długoterminowego,  o  której  mowa  w  § 1 i § 2,  w formie  weksla in blan</w:t>
      </w:r>
      <w:r w:rsidR="00C93046">
        <w:rPr>
          <w:rFonts w:ascii="Arial" w:hAnsi="Arial" w:cs="Arial"/>
          <w:sz w:val="22"/>
          <w:szCs w:val="22"/>
        </w:rPr>
        <w:t xml:space="preserve">co wraz z </w:t>
      </w:r>
      <w:r>
        <w:rPr>
          <w:rFonts w:ascii="Arial" w:hAnsi="Arial" w:cs="Arial"/>
          <w:sz w:val="22"/>
          <w:szCs w:val="22"/>
        </w:rPr>
        <w:t xml:space="preserve">deklaracją wekslową.                                                                                                                                             </w:t>
      </w:r>
    </w:p>
    <w:p w:rsidR="00734F8D" w:rsidRDefault="00851D88" w:rsidP="00734F8D">
      <w:pPr>
        <w:pStyle w:val="paragraf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4. Spłata planowanego kredytu długoterminowego będzie następować z dochodów  własnych  w latach 201</w:t>
      </w:r>
      <w:r w:rsidR="001369E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</w:t>
      </w:r>
      <w:r w:rsidR="006D0FB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                     </w:t>
      </w:r>
    </w:p>
    <w:p w:rsidR="00734F8D" w:rsidRDefault="00851D88" w:rsidP="00734F8D">
      <w:pPr>
        <w:pStyle w:val="paragraf"/>
        <w:numPr>
          <w:ilvl w:val="0"/>
          <w:numId w:val="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5. Zarządzenie podlega ogłoszeniu poprzez wywieszenie na tablicy informacyjnej                          w  </w:t>
      </w:r>
      <w:r>
        <w:rPr>
          <w:rFonts w:ascii="Arial" w:hAnsi="Arial" w:cs="Arial"/>
          <w:bCs/>
          <w:sz w:val="22"/>
          <w:szCs w:val="22"/>
        </w:rPr>
        <w:t xml:space="preserve">Urzędzie Gminy oraz w Biuletynie Informacji Publicznej.                                                             </w:t>
      </w:r>
    </w:p>
    <w:p w:rsidR="00851D88" w:rsidRDefault="00734F8D" w:rsidP="00734F8D">
      <w:pPr>
        <w:pStyle w:val="paragraf"/>
        <w:numPr>
          <w:ilvl w:val="0"/>
          <w:numId w:val="0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851D88">
        <w:rPr>
          <w:rFonts w:ascii="Arial" w:hAnsi="Arial" w:cs="Arial"/>
          <w:sz w:val="22"/>
          <w:szCs w:val="22"/>
        </w:rPr>
        <w:t>§ 6. Zarządzenie wchodzi w życie z dniem podjęcia</w:t>
      </w:r>
      <w:bookmarkStart w:id="0" w:name="_GoBack"/>
      <w:bookmarkEnd w:id="0"/>
      <w:r w:rsidR="00851D88">
        <w:rPr>
          <w:rFonts w:ascii="Arial" w:hAnsi="Arial" w:cs="Arial"/>
          <w:sz w:val="22"/>
          <w:szCs w:val="22"/>
        </w:rPr>
        <w:t>.</w:t>
      </w:r>
    </w:p>
    <w:p w:rsidR="00851D88" w:rsidRDefault="00851D88" w:rsidP="00851D8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E626E" w:rsidRPr="005E626E" w:rsidRDefault="005E626E" w:rsidP="005E626E">
      <w:pPr>
        <w:spacing w:line="360" w:lineRule="auto"/>
        <w:jc w:val="center"/>
        <w:rPr>
          <w:rFonts w:ascii="Arial" w:hAnsi="Arial" w:cs="Arial"/>
        </w:rPr>
      </w:pPr>
      <w:r w:rsidRPr="005E626E">
        <w:rPr>
          <w:rFonts w:ascii="Arial" w:hAnsi="Arial" w:cs="Arial"/>
        </w:rPr>
        <w:t>WÓJT GMINY JELENIEWO</w:t>
      </w:r>
    </w:p>
    <w:p w:rsidR="005E626E" w:rsidRPr="005E626E" w:rsidRDefault="005E626E" w:rsidP="005E626E">
      <w:pPr>
        <w:spacing w:line="360" w:lineRule="auto"/>
        <w:jc w:val="center"/>
        <w:rPr>
          <w:rFonts w:ascii="Arial" w:hAnsi="Arial" w:cs="Arial"/>
        </w:rPr>
        <w:sectPr w:rsidR="005E626E" w:rsidRPr="005E626E">
          <w:pgSz w:w="11906" w:h="16838"/>
          <w:pgMar w:top="1417" w:right="1417" w:bottom="1417" w:left="1417" w:header="708" w:footer="708" w:gutter="0"/>
          <w:cols w:space="708"/>
        </w:sectPr>
      </w:pPr>
      <w:r w:rsidRPr="005E626E">
        <w:rPr>
          <w:rFonts w:ascii="Arial" w:hAnsi="Arial" w:cs="Arial"/>
        </w:rPr>
        <w:t xml:space="preserve">Kazimierz </w:t>
      </w:r>
      <w:proofErr w:type="spellStart"/>
      <w:r w:rsidRPr="005E626E">
        <w:rPr>
          <w:rFonts w:ascii="Arial" w:hAnsi="Arial" w:cs="Arial"/>
        </w:rPr>
        <w:t>Urynowicz</w:t>
      </w:r>
      <w:proofErr w:type="spellEnd"/>
    </w:p>
    <w:p w:rsidR="00851D88" w:rsidRDefault="00851D88" w:rsidP="00851D88">
      <w:pPr>
        <w:pStyle w:val="Nagwek1"/>
        <w:jc w:val="right"/>
        <w:rPr>
          <w:b w:val="0"/>
          <w:sz w:val="22"/>
          <w:szCs w:val="22"/>
        </w:rPr>
      </w:pPr>
      <w:r>
        <w:lastRenderedPageBreak/>
        <w:t xml:space="preserve">                                                                                                </w:t>
      </w:r>
      <w:r w:rsidR="001369EA">
        <w:rPr>
          <w:b w:val="0"/>
          <w:sz w:val="22"/>
          <w:szCs w:val="22"/>
        </w:rPr>
        <w:t>Jeleniewo</w:t>
      </w:r>
      <w:r>
        <w:rPr>
          <w:b w:val="0"/>
          <w:sz w:val="22"/>
          <w:szCs w:val="22"/>
        </w:rPr>
        <w:t>, 201</w:t>
      </w:r>
      <w:r w:rsidR="00727B8C">
        <w:rPr>
          <w:b w:val="0"/>
          <w:sz w:val="22"/>
          <w:szCs w:val="22"/>
        </w:rPr>
        <w:t>5.07.22</w:t>
      </w:r>
    </w:p>
    <w:p w:rsidR="00851D88" w:rsidRDefault="00851D88" w:rsidP="00851D88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51D88" w:rsidRDefault="00851D88" w:rsidP="00851D88">
      <w:pPr>
        <w:pStyle w:val="Nagwek2"/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1369EA">
        <w:rPr>
          <w:b w:val="0"/>
          <w:i w:val="0"/>
          <w:sz w:val="22"/>
          <w:szCs w:val="22"/>
        </w:rPr>
        <w:t>PF.I.</w:t>
      </w:r>
      <w:r>
        <w:rPr>
          <w:b w:val="0"/>
          <w:i w:val="0"/>
          <w:sz w:val="22"/>
          <w:szCs w:val="22"/>
        </w:rPr>
        <w:t>3022.</w:t>
      </w:r>
      <w:r w:rsidR="001369EA">
        <w:rPr>
          <w:b w:val="0"/>
          <w:i w:val="0"/>
          <w:sz w:val="22"/>
          <w:szCs w:val="22"/>
        </w:rPr>
        <w:t>1</w:t>
      </w:r>
      <w:r>
        <w:rPr>
          <w:b w:val="0"/>
          <w:i w:val="0"/>
          <w:sz w:val="22"/>
          <w:szCs w:val="22"/>
        </w:rPr>
        <w:t>.201</w:t>
      </w:r>
      <w:r w:rsidR="001369EA">
        <w:rPr>
          <w:b w:val="0"/>
          <w:i w:val="0"/>
          <w:sz w:val="22"/>
          <w:szCs w:val="22"/>
        </w:rPr>
        <w:t>5</w:t>
      </w:r>
    </w:p>
    <w:p w:rsidR="00851D88" w:rsidRDefault="00851D88" w:rsidP="00851D88">
      <w:pPr>
        <w:spacing w:line="360" w:lineRule="auto"/>
        <w:jc w:val="right"/>
        <w:rPr>
          <w:rFonts w:ascii="Arial" w:hAnsi="Arial"/>
          <w:sz w:val="22"/>
          <w:szCs w:val="22"/>
        </w:rPr>
      </w:pPr>
    </w:p>
    <w:p w:rsidR="00851D88" w:rsidRDefault="00851D88" w:rsidP="00851D88">
      <w:pPr>
        <w:pStyle w:val="Nagwek3"/>
        <w:tabs>
          <w:tab w:val="left" w:pos="8505"/>
        </w:tabs>
        <w:spacing w:line="360" w:lineRule="auto"/>
        <w:ind w:right="851"/>
        <w:jc w:val="center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rFonts w:cs="Arial"/>
          <w:b/>
          <w:sz w:val="22"/>
          <w:szCs w:val="22"/>
        </w:rPr>
        <w:t>Regionalna Izba Obrachunkowa</w:t>
      </w:r>
    </w:p>
    <w:p w:rsidR="00851D88" w:rsidRDefault="00851D88" w:rsidP="00851D88">
      <w:pPr>
        <w:tabs>
          <w:tab w:val="left" w:pos="8505"/>
        </w:tabs>
        <w:spacing w:line="360" w:lineRule="auto"/>
        <w:ind w:right="8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w Białymstoku Zespół w Suwałkach</w:t>
      </w:r>
    </w:p>
    <w:p w:rsidR="00851D88" w:rsidRDefault="00851D88" w:rsidP="00851D88">
      <w:pPr>
        <w:pStyle w:val="Nagwek4"/>
        <w:tabs>
          <w:tab w:val="left" w:pos="8505"/>
        </w:tabs>
        <w:spacing w:before="0" w:after="0" w:line="360" w:lineRule="auto"/>
        <w:ind w:right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ul. Dwernickiego 2</w:t>
      </w:r>
    </w:p>
    <w:p w:rsidR="00851D88" w:rsidRDefault="00851D88" w:rsidP="00851D88">
      <w:pPr>
        <w:tabs>
          <w:tab w:val="left" w:pos="8505"/>
        </w:tabs>
        <w:spacing w:line="360" w:lineRule="auto"/>
        <w:ind w:right="8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16 – 400 Suwałki</w:t>
      </w:r>
    </w:p>
    <w:p w:rsidR="00851D88" w:rsidRDefault="00851D88" w:rsidP="00851D88">
      <w:pPr>
        <w:tabs>
          <w:tab w:val="left" w:pos="8505"/>
        </w:tabs>
        <w:spacing w:line="360" w:lineRule="auto"/>
        <w:ind w:right="849"/>
        <w:jc w:val="right"/>
        <w:rPr>
          <w:rFonts w:ascii="Arial" w:hAnsi="Arial"/>
          <w:b/>
          <w:sz w:val="24"/>
        </w:rPr>
      </w:pPr>
    </w:p>
    <w:p w:rsidR="002179E3" w:rsidRDefault="00851D88" w:rsidP="0077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Na podstawie art. 91 ust 2 ustawy z </w:t>
      </w:r>
      <w:r>
        <w:rPr>
          <w:rFonts w:ascii="Arial" w:hAnsi="Arial" w:cs="Arial"/>
          <w:bCs/>
          <w:sz w:val="22"/>
          <w:szCs w:val="22"/>
        </w:rPr>
        <w:t xml:space="preserve">dnia 27 sierpnia 2009 r. o finansach publicznych </w:t>
      </w:r>
      <w:r>
        <w:rPr>
          <w:rFonts w:ascii="Arial" w:hAnsi="Arial" w:cs="Arial"/>
          <w:sz w:val="22"/>
          <w:szCs w:val="22"/>
        </w:rPr>
        <w:t xml:space="preserve">(tj. </w:t>
      </w:r>
      <w:r>
        <w:rPr>
          <w:rFonts w:ascii="Arial" w:hAnsi="Arial" w:cs="Arial"/>
          <w:sz w:val="22"/>
        </w:rPr>
        <w:t>Dz. U. z 2013 r.</w:t>
      </w:r>
      <w:r>
        <w:rPr>
          <w:rFonts w:ascii="Arial" w:hAnsi="Arial" w:cs="Arial"/>
          <w:sz w:val="22"/>
          <w:szCs w:val="22"/>
        </w:rPr>
        <w:t xml:space="preserve"> poz.885, zm. poz.938, poz. 1646, z 2014 r. poz.379) Wójt Gminy </w:t>
      </w:r>
      <w:r w:rsidR="00773203">
        <w:rPr>
          <w:rFonts w:ascii="Arial" w:hAnsi="Arial" w:cs="Arial"/>
          <w:sz w:val="22"/>
          <w:szCs w:val="22"/>
        </w:rPr>
        <w:t>Jeleniewo</w:t>
      </w:r>
      <w:r>
        <w:rPr>
          <w:rFonts w:ascii="Arial" w:hAnsi="Arial" w:cs="Arial"/>
          <w:sz w:val="22"/>
          <w:szCs w:val="22"/>
        </w:rPr>
        <w:t xml:space="preserve"> zwraca się z prośbą o wydanie opinii o możliwości spłaty planowanego do zaciągnięcia kredytu długoterminowego</w:t>
      </w:r>
      <w:r w:rsidR="003B1A0F">
        <w:rPr>
          <w:rFonts w:ascii="Arial" w:hAnsi="Arial" w:cs="Arial"/>
          <w:sz w:val="22"/>
          <w:szCs w:val="22"/>
        </w:rPr>
        <w:t xml:space="preserve"> w wysokości 1 331 452,00 zł w tym </w:t>
      </w:r>
      <w:r>
        <w:rPr>
          <w:rFonts w:ascii="Arial" w:hAnsi="Arial" w:cs="Arial"/>
          <w:sz w:val="22"/>
          <w:szCs w:val="22"/>
        </w:rPr>
        <w:t xml:space="preserve"> na</w:t>
      </w:r>
      <w:r w:rsidR="002179E3">
        <w:rPr>
          <w:rFonts w:ascii="Arial" w:hAnsi="Arial" w:cs="Arial"/>
          <w:sz w:val="22"/>
          <w:szCs w:val="22"/>
        </w:rPr>
        <w:t>:</w:t>
      </w:r>
    </w:p>
    <w:p w:rsidR="002179E3" w:rsidRDefault="00851D88" w:rsidP="002179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9E3">
        <w:rPr>
          <w:rFonts w:ascii="Arial" w:hAnsi="Arial" w:cs="Arial"/>
          <w:sz w:val="22"/>
          <w:szCs w:val="22"/>
        </w:rPr>
        <w:t xml:space="preserve"> pokrycie deficytu budżetu  w kwocie 1 </w:t>
      </w:r>
      <w:r w:rsidR="003B1A0F" w:rsidRPr="002179E3">
        <w:rPr>
          <w:rFonts w:ascii="Arial" w:hAnsi="Arial" w:cs="Arial"/>
          <w:sz w:val="22"/>
          <w:szCs w:val="22"/>
        </w:rPr>
        <w:t>0</w:t>
      </w:r>
      <w:r w:rsidRPr="002179E3">
        <w:rPr>
          <w:rFonts w:ascii="Arial" w:hAnsi="Arial" w:cs="Arial"/>
          <w:sz w:val="22"/>
          <w:szCs w:val="22"/>
        </w:rPr>
        <w:t>00 000,00 złotych (</w:t>
      </w:r>
      <w:r w:rsidR="00773203" w:rsidRPr="002179E3">
        <w:rPr>
          <w:rFonts w:ascii="Arial" w:hAnsi="Arial" w:cs="Arial"/>
          <w:sz w:val="22"/>
          <w:szCs w:val="22"/>
        </w:rPr>
        <w:t>sł</w:t>
      </w:r>
      <w:r w:rsidR="002179E3">
        <w:rPr>
          <w:rFonts w:ascii="Arial" w:hAnsi="Arial" w:cs="Arial"/>
          <w:sz w:val="22"/>
          <w:szCs w:val="22"/>
        </w:rPr>
        <w:t>ownie: jeden miliony złotych),</w:t>
      </w:r>
    </w:p>
    <w:p w:rsidR="00773203" w:rsidRDefault="00773203" w:rsidP="002179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9E3">
        <w:rPr>
          <w:rFonts w:ascii="Arial" w:hAnsi="Arial" w:cs="Arial"/>
          <w:sz w:val="22"/>
          <w:szCs w:val="22"/>
        </w:rPr>
        <w:t>na sfinansowanie wcześniej zaciągniętych zobowiązań z tytułu zaciągniętych pożyczek i kredytów  w kwocie 331 452,00 zł</w:t>
      </w:r>
    </w:p>
    <w:p w:rsidR="002179E3" w:rsidRDefault="00613F43" w:rsidP="002179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179E3">
        <w:rPr>
          <w:rFonts w:ascii="Arial" w:hAnsi="Arial" w:cs="Arial"/>
          <w:sz w:val="22"/>
          <w:szCs w:val="22"/>
        </w:rPr>
        <w:t>pinia  zostanie przedłożona w Banku po wyłonieniu w drodze przetargu w celu otrzymania kredytu.</w:t>
      </w:r>
    </w:p>
    <w:p w:rsidR="002179E3" w:rsidRDefault="002179E3" w:rsidP="002179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Ostania opinia RIO została wydana w dniu 2 lipca 2012 roku Uchwałą Nr RIO.V-00313-24/12. </w:t>
      </w:r>
    </w:p>
    <w:p w:rsidR="00613F43" w:rsidRDefault="00613F43" w:rsidP="002179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dzień </w:t>
      </w:r>
      <w:r w:rsidR="00727B8C">
        <w:rPr>
          <w:rFonts w:ascii="Arial" w:hAnsi="Arial" w:cs="Arial"/>
          <w:sz w:val="22"/>
          <w:szCs w:val="22"/>
        </w:rPr>
        <w:t xml:space="preserve">22 </w:t>
      </w:r>
      <w:r>
        <w:rPr>
          <w:rFonts w:ascii="Arial" w:hAnsi="Arial" w:cs="Arial"/>
          <w:sz w:val="22"/>
          <w:szCs w:val="22"/>
        </w:rPr>
        <w:t xml:space="preserve">lipca </w:t>
      </w:r>
      <w:r w:rsidR="00727B8C"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>posiadamy zadłużenie w wysokości 629 888,31 zł w tym na:</w:t>
      </w:r>
    </w:p>
    <w:p w:rsidR="00613F43" w:rsidRDefault="00727B8C" w:rsidP="00613F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13F43">
        <w:rPr>
          <w:rFonts w:ascii="Arial" w:hAnsi="Arial" w:cs="Arial"/>
          <w:sz w:val="22"/>
          <w:szCs w:val="22"/>
        </w:rPr>
        <w:t>58 333,31 z terminem spłaty 3.07.2017 rok,</w:t>
      </w:r>
    </w:p>
    <w:p w:rsidR="00613F43" w:rsidRDefault="00613F43" w:rsidP="00613F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242 750,00 zł z terminem spłaty 31.12.2017 rok,</w:t>
      </w:r>
    </w:p>
    <w:p w:rsidR="00613F43" w:rsidRDefault="00613F43" w:rsidP="00613F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250 000,00 zł z terminem spłaty 31.12.2017 rok,</w:t>
      </w:r>
    </w:p>
    <w:p w:rsidR="00613F43" w:rsidRDefault="00727B8C" w:rsidP="00613F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13F43">
        <w:rPr>
          <w:rFonts w:ascii="Arial" w:hAnsi="Arial" w:cs="Arial"/>
          <w:sz w:val="22"/>
          <w:szCs w:val="22"/>
        </w:rPr>
        <w:t>24 185,00 zł z terminem spłaty  31.12 2015 rok,</w:t>
      </w:r>
    </w:p>
    <w:p w:rsidR="00613F43" w:rsidRDefault="00727B8C" w:rsidP="00613F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13F43">
        <w:rPr>
          <w:rFonts w:ascii="Arial" w:hAnsi="Arial" w:cs="Arial"/>
          <w:sz w:val="22"/>
          <w:szCs w:val="22"/>
        </w:rPr>
        <w:t>54 620,00 zł z terminem spłaty 31.12. 2015 rok</w:t>
      </w:r>
    </w:p>
    <w:p w:rsidR="00613F43" w:rsidRPr="00613F43" w:rsidRDefault="00613F43" w:rsidP="00613F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zaciągnięcia planowanego kredytu w wysokości 1 331 452,00 zł</w:t>
      </w:r>
      <w:r w:rsidR="009E7F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dług na dzień 31 grudnia 2015 roku wyniesie 1 790 585,31 zł</w:t>
      </w:r>
      <w:r w:rsidR="009E7F8F">
        <w:rPr>
          <w:rFonts w:ascii="Arial" w:hAnsi="Arial" w:cs="Arial"/>
          <w:sz w:val="22"/>
          <w:szCs w:val="22"/>
        </w:rPr>
        <w:t xml:space="preserve"> </w:t>
      </w:r>
      <w:r w:rsidR="009E7F8F">
        <w:rPr>
          <w:rFonts w:ascii="Arial" w:hAnsi="Arial" w:cs="Arial"/>
          <w:sz w:val="22"/>
        </w:rPr>
        <w:t>który będzie spłacany z dochodów własnych gminy.</w:t>
      </w: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Planowany do zaciągnięcia kredyt długoterminowy w 201</w:t>
      </w:r>
      <w:r w:rsidR="003B1A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roku, ma na celu sfinansowanie zadań inwestycyjnych, których termin płatności przypada w 201</w:t>
      </w:r>
      <w:r w:rsidR="003B1A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Planowana spłata kredytu będzie następować z dochodów własnych, w następujących transzach:</w:t>
      </w:r>
    </w:p>
    <w:tbl>
      <w:tblPr>
        <w:tblW w:w="104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834"/>
        <w:gridCol w:w="835"/>
        <w:gridCol w:w="834"/>
        <w:gridCol w:w="835"/>
        <w:gridCol w:w="834"/>
        <w:gridCol w:w="835"/>
        <w:gridCol w:w="834"/>
        <w:gridCol w:w="835"/>
        <w:gridCol w:w="834"/>
        <w:gridCol w:w="835"/>
        <w:gridCol w:w="835"/>
      </w:tblGrid>
      <w:tr w:rsidR="00851D88" w:rsidTr="003B1A0F">
        <w:trPr>
          <w:trHeight w:val="540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51D88" w:rsidRDefault="00851D8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Planowana wartość </w:t>
            </w:r>
          </w:p>
          <w:p w:rsidR="00851D88" w:rsidRDefault="00851D8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kredytu/</w:t>
            </w:r>
          </w:p>
          <w:p w:rsidR="00851D88" w:rsidRDefault="00851D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pożyczki</w:t>
            </w:r>
          </w:p>
        </w:tc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Planowane spłaty w transzach</w:t>
            </w:r>
          </w:p>
        </w:tc>
      </w:tr>
      <w:tr w:rsidR="00851D88" w:rsidTr="003B1A0F">
        <w:trPr>
          <w:trHeight w:val="10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851D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Rok </w:t>
            </w:r>
          </w:p>
        </w:tc>
      </w:tr>
      <w:tr w:rsidR="00851D88" w:rsidTr="003B1A0F">
        <w:trPr>
          <w:trHeight w:val="39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851D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201</w:t>
            </w:r>
            <w:r w:rsidR="003B1A0F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201</w:t>
            </w:r>
            <w:r w:rsidR="003B1A0F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201</w:t>
            </w:r>
            <w:r w:rsidR="003B1A0F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201</w:t>
            </w:r>
            <w:r w:rsidR="003B1A0F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201</w:t>
            </w:r>
            <w:r w:rsidR="003B1A0F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</w:t>
            </w:r>
            <w:r w:rsidR="003B1A0F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202</w:t>
            </w:r>
            <w:r w:rsidR="003B1A0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202</w:t>
            </w:r>
            <w:r w:rsidR="003B1A0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202</w:t>
            </w:r>
            <w:r w:rsidR="003B1A0F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202</w:t>
            </w:r>
            <w:r w:rsidR="003B1A0F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 w:rsidP="003B1A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202</w:t>
            </w:r>
            <w:r w:rsidR="003B1A0F"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851D88" w:rsidTr="003B1A0F">
        <w:trPr>
          <w:trHeight w:val="192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851D88" w:rsidP="003B1A0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B1A0F">
              <w:rPr>
                <w:rFonts w:ascii="Arial" w:hAnsi="Arial" w:cs="Arial"/>
                <w:sz w:val="16"/>
              </w:rPr>
              <w:t> 331 452,00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r>
              <w:rPr>
                <w:rFonts w:ascii="Arial" w:hAnsi="Arial" w:cs="Arial"/>
                <w:sz w:val="16"/>
              </w:rPr>
              <w:t>20.09</w:t>
            </w:r>
          </w:p>
        </w:tc>
      </w:tr>
      <w:tr w:rsidR="00851D88" w:rsidTr="003B1A0F">
        <w:trPr>
          <w:trHeight w:val="40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851D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Default="00851D88">
            <w:pPr>
              <w:ind w:left="-108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karencja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ind w:left="-94" w:right="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Default="003B1A0F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133 147</w:t>
            </w:r>
          </w:p>
        </w:tc>
      </w:tr>
    </w:tbl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1D88" w:rsidRDefault="00851D88" w:rsidP="00851D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spłata odsetek od w/w pożyczki/kredytu długoterminowego będzie następowała                          w okresach kwartalnych,  zabezpieczeniem spłaty kredytu długoterminowego będzie weksel własny in blanco wraz z deklaracją wekslową. </w:t>
      </w:r>
    </w:p>
    <w:p w:rsidR="006F3CE5" w:rsidRDefault="006F3CE5" w:rsidP="006F3CE5">
      <w:pPr>
        <w:rPr>
          <w:rFonts w:ascii="Arial" w:hAnsi="Arial" w:cs="Arial"/>
          <w:sz w:val="22"/>
          <w:szCs w:val="22"/>
        </w:rPr>
      </w:pPr>
      <w:r w:rsidRPr="006F3CE5">
        <w:rPr>
          <w:rFonts w:ascii="Arial" w:hAnsi="Arial" w:cs="Arial"/>
          <w:sz w:val="22"/>
          <w:szCs w:val="22"/>
        </w:rPr>
        <w:t>Budżet po dokonanych zmianach wynosi :</w:t>
      </w: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  <w:r w:rsidRPr="006F3CE5">
        <w:rPr>
          <w:rFonts w:ascii="Arial" w:hAnsi="Arial" w:cs="Arial"/>
          <w:sz w:val="22"/>
          <w:szCs w:val="22"/>
        </w:rPr>
        <w:t xml:space="preserve">Plan dochodów budżetowych </w:t>
      </w:r>
      <w:r>
        <w:rPr>
          <w:rFonts w:ascii="Arial" w:hAnsi="Arial" w:cs="Arial"/>
          <w:sz w:val="22"/>
          <w:szCs w:val="22"/>
        </w:rPr>
        <w:t>9 244 902,17</w:t>
      </w:r>
      <w:r w:rsidRPr="006F3CE5">
        <w:rPr>
          <w:rFonts w:ascii="Arial" w:hAnsi="Arial" w:cs="Arial"/>
          <w:sz w:val="22"/>
          <w:szCs w:val="22"/>
        </w:rPr>
        <w:t xml:space="preserve"> zł w tym:</w:t>
      </w: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  <w:r w:rsidRPr="006F3CE5">
        <w:rPr>
          <w:rFonts w:ascii="Arial" w:hAnsi="Arial" w:cs="Arial"/>
          <w:sz w:val="22"/>
          <w:szCs w:val="22"/>
        </w:rPr>
        <w:t xml:space="preserve">- dochody bieżące </w:t>
      </w:r>
      <w:r>
        <w:rPr>
          <w:rFonts w:ascii="Arial" w:hAnsi="Arial" w:cs="Arial"/>
          <w:sz w:val="22"/>
          <w:szCs w:val="22"/>
        </w:rPr>
        <w:t xml:space="preserve">                 9 103 822,17</w:t>
      </w:r>
      <w:r w:rsidRPr="006F3CE5">
        <w:rPr>
          <w:rFonts w:ascii="Arial" w:hAnsi="Arial" w:cs="Arial"/>
          <w:sz w:val="22"/>
          <w:szCs w:val="22"/>
        </w:rPr>
        <w:t xml:space="preserve"> zł</w:t>
      </w: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  <w:r w:rsidRPr="006F3CE5">
        <w:rPr>
          <w:rFonts w:ascii="Arial" w:hAnsi="Arial" w:cs="Arial"/>
          <w:sz w:val="22"/>
          <w:szCs w:val="22"/>
        </w:rPr>
        <w:t>- dochody majątkowe</w:t>
      </w:r>
      <w:r>
        <w:rPr>
          <w:rFonts w:ascii="Arial" w:hAnsi="Arial" w:cs="Arial"/>
          <w:sz w:val="22"/>
          <w:szCs w:val="22"/>
        </w:rPr>
        <w:t xml:space="preserve">                141 080,00</w:t>
      </w:r>
      <w:r w:rsidRPr="006F3CE5">
        <w:rPr>
          <w:rFonts w:ascii="Arial" w:hAnsi="Arial" w:cs="Arial"/>
          <w:sz w:val="22"/>
          <w:szCs w:val="22"/>
        </w:rPr>
        <w:t xml:space="preserve"> zł</w:t>
      </w: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  <w:r w:rsidRPr="006F3CE5">
        <w:rPr>
          <w:rFonts w:ascii="Arial" w:hAnsi="Arial" w:cs="Arial"/>
          <w:sz w:val="22"/>
          <w:szCs w:val="22"/>
        </w:rPr>
        <w:t xml:space="preserve">Plan wydatków budżetowych wynosi </w:t>
      </w:r>
      <w:r>
        <w:rPr>
          <w:rFonts w:ascii="Arial" w:hAnsi="Arial" w:cs="Arial"/>
          <w:sz w:val="22"/>
          <w:szCs w:val="22"/>
        </w:rPr>
        <w:t>10 244 902,17</w:t>
      </w:r>
      <w:r w:rsidRPr="006F3CE5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w tym:</w:t>
      </w: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wydatki bieżące   </w:t>
      </w:r>
      <w:r w:rsidRPr="006F3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8 869 688,17</w:t>
      </w:r>
      <w:r w:rsidRPr="006F3CE5">
        <w:rPr>
          <w:rFonts w:ascii="Arial" w:hAnsi="Arial" w:cs="Arial"/>
          <w:sz w:val="22"/>
          <w:szCs w:val="22"/>
        </w:rPr>
        <w:t xml:space="preserve"> zł</w:t>
      </w:r>
    </w:p>
    <w:p w:rsidR="006F3CE5" w:rsidRPr="006F3CE5" w:rsidRDefault="006F3CE5" w:rsidP="006F3CE5">
      <w:pPr>
        <w:rPr>
          <w:rFonts w:ascii="Arial" w:hAnsi="Arial" w:cs="Arial"/>
          <w:sz w:val="22"/>
          <w:szCs w:val="22"/>
        </w:rPr>
      </w:pPr>
      <w:r w:rsidRPr="006F3CE5">
        <w:rPr>
          <w:rFonts w:ascii="Arial" w:hAnsi="Arial" w:cs="Arial"/>
          <w:sz w:val="22"/>
          <w:szCs w:val="22"/>
        </w:rPr>
        <w:t>- wydat</w:t>
      </w:r>
      <w:r>
        <w:rPr>
          <w:rFonts w:ascii="Arial" w:hAnsi="Arial" w:cs="Arial"/>
          <w:sz w:val="22"/>
          <w:szCs w:val="22"/>
        </w:rPr>
        <w:t xml:space="preserve">ki majątkowe   </w:t>
      </w:r>
      <w:r w:rsidRPr="006F3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1 375 214,00</w:t>
      </w:r>
      <w:r w:rsidRPr="006F3CE5">
        <w:rPr>
          <w:rFonts w:ascii="Arial" w:hAnsi="Arial" w:cs="Arial"/>
          <w:sz w:val="22"/>
          <w:szCs w:val="22"/>
        </w:rPr>
        <w:t xml:space="preserve"> zł</w:t>
      </w:r>
    </w:p>
    <w:p w:rsidR="00851D88" w:rsidRDefault="00851D88" w:rsidP="00851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1D88" w:rsidRDefault="00851D88" w:rsidP="00851D88">
      <w:pPr>
        <w:tabs>
          <w:tab w:val="left" w:pos="18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851D88" w:rsidRDefault="00851D88" w:rsidP="00851D88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7623" w:rsidRDefault="005E626E"/>
    <w:sectPr w:rsidR="007D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8B3604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217" w:firstLine="397"/>
      </w:pPr>
      <w:rPr>
        <w:b w:val="0"/>
      </w:rPr>
    </w:lvl>
    <w:lvl w:ilvl="4">
      <w:start w:val="2"/>
      <w:numFmt w:val="decimal"/>
      <w:pStyle w:val="za1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zmwu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226" w:hanging="226"/>
      </w:pPr>
    </w:lvl>
    <w:lvl w:ilvl="7">
      <w:start w:val="1"/>
      <w:numFmt w:val="bullet"/>
      <w:pStyle w:val="paragraf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31AE11AF"/>
    <w:multiLevelType w:val="hybridMultilevel"/>
    <w:tmpl w:val="DC68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3C83"/>
    <w:multiLevelType w:val="hybridMultilevel"/>
    <w:tmpl w:val="3BD2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7BB5"/>
    <w:multiLevelType w:val="hybridMultilevel"/>
    <w:tmpl w:val="3BD2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288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88"/>
    <w:rsid w:val="001369EA"/>
    <w:rsid w:val="002179E3"/>
    <w:rsid w:val="00251781"/>
    <w:rsid w:val="00374906"/>
    <w:rsid w:val="003A24CC"/>
    <w:rsid w:val="003B1A0F"/>
    <w:rsid w:val="0046101E"/>
    <w:rsid w:val="004726C5"/>
    <w:rsid w:val="00581B4E"/>
    <w:rsid w:val="005D6DA7"/>
    <w:rsid w:val="005E626E"/>
    <w:rsid w:val="00613F43"/>
    <w:rsid w:val="006D0FBD"/>
    <w:rsid w:val="006F3CE5"/>
    <w:rsid w:val="00727B8C"/>
    <w:rsid w:val="00734F8D"/>
    <w:rsid w:val="00773203"/>
    <w:rsid w:val="00851D88"/>
    <w:rsid w:val="009B5F0D"/>
    <w:rsid w:val="009E7F8F"/>
    <w:rsid w:val="00A54E49"/>
    <w:rsid w:val="00C33C9E"/>
    <w:rsid w:val="00C93046"/>
    <w:rsid w:val="00DC358B"/>
    <w:rsid w:val="00DD184C"/>
    <w:rsid w:val="00DE2812"/>
    <w:rsid w:val="00F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3998-D5AC-4794-9A96-FB56F2C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1D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1D88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1D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D8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51D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51D8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51D8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1D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1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1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1D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sprawie">
    <w:name w:val="w sprawie"/>
    <w:basedOn w:val="Normalny"/>
    <w:rsid w:val="00851D88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zdnia">
    <w:name w:val="z dnia"/>
    <w:rsid w:val="00851D88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851D88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ytuaktu">
    <w:name w:val="Tytuł aktu"/>
    <w:rsid w:val="00851D88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851D88"/>
    <w:pPr>
      <w:numPr>
        <w:ilvl w:val="7"/>
        <w:numId w:val="2"/>
      </w:numPr>
      <w:ind w:left="-217" w:firstLine="397"/>
    </w:pPr>
  </w:style>
  <w:style w:type="paragraph" w:customStyle="1" w:styleId="za1">
    <w:name w:val="zał_1"/>
    <w:basedOn w:val="Normalny"/>
    <w:autoRedefine/>
    <w:rsid w:val="00851D88"/>
    <w:pPr>
      <w:keepNext/>
      <w:numPr>
        <w:ilvl w:val="4"/>
        <w:numId w:val="2"/>
      </w:numPr>
      <w:spacing w:after="120" w:line="360" w:lineRule="auto"/>
      <w:ind w:left="5954" w:firstLine="0"/>
      <w:jc w:val="both"/>
      <w:outlineLvl w:val="0"/>
    </w:pPr>
    <w:rPr>
      <w:rFonts w:ascii="Arial" w:hAnsi="Arial" w:cs="Arial"/>
      <w:b/>
      <w:bCs/>
      <w:caps/>
      <w:sz w:val="24"/>
      <w:szCs w:val="24"/>
    </w:rPr>
  </w:style>
  <w:style w:type="paragraph" w:customStyle="1" w:styleId="zmwu">
    <w:name w:val="zm_w_§_§_u"/>
    <w:basedOn w:val="Normalny"/>
    <w:autoRedefine/>
    <w:rsid w:val="00851D88"/>
    <w:pPr>
      <w:numPr>
        <w:ilvl w:val="5"/>
        <w:numId w:val="2"/>
      </w:numPr>
      <w:tabs>
        <w:tab w:val="num" w:pos="1920"/>
      </w:tabs>
      <w:spacing w:after="120"/>
      <w:ind w:left="0" w:firstLine="0"/>
      <w:jc w:val="both"/>
    </w:pPr>
    <w:rPr>
      <w:sz w:val="24"/>
      <w:szCs w:val="24"/>
    </w:rPr>
  </w:style>
  <w:style w:type="character" w:customStyle="1" w:styleId="podstawaZnak">
    <w:name w:val="podstawa Znak"/>
    <w:locked/>
    <w:rsid w:val="00851D88"/>
    <w:rPr>
      <w:noProof/>
      <w:sz w:val="24"/>
      <w:lang w:val="pl-PL" w:eastAsia="pl-PL" w:bidi="ar-SA"/>
    </w:rPr>
  </w:style>
  <w:style w:type="character" w:customStyle="1" w:styleId="paragrafZnak">
    <w:name w:val="paragraf Znak"/>
    <w:locked/>
    <w:rsid w:val="00851D88"/>
    <w:rPr>
      <w:noProof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17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User</cp:lastModifiedBy>
  <cp:revision>4</cp:revision>
  <cp:lastPrinted>2015-07-22T09:01:00Z</cp:lastPrinted>
  <dcterms:created xsi:type="dcterms:W3CDTF">2015-07-28T11:47:00Z</dcterms:created>
  <dcterms:modified xsi:type="dcterms:W3CDTF">2015-07-28T11:49:00Z</dcterms:modified>
</cp:coreProperties>
</file>