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27" w:rsidRDefault="00F62027" w:rsidP="00F62027">
      <w:pPr>
        <w:pStyle w:val="Tytuaktu"/>
      </w:pPr>
      <w:r>
        <w:t>Uchwała Nr III</w:t>
      </w:r>
      <w:r>
        <w:t>.12.</w:t>
      </w:r>
      <w:r>
        <w:t>2014</w:t>
      </w:r>
    </w:p>
    <w:p w:rsidR="00F62027" w:rsidRDefault="00F62027" w:rsidP="00F62027">
      <w:pPr>
        <w:pStyle w:val="Tytuaktu"/>
      </w:pPr>
      <w:r>
        <w:t>Rady Gminy Jeleniewo</w:t>
      </w:r>
    </w:p>
    <w:p w:rsidR="00F62027" w:rsidRDefault="00F62027" w:rsidP="00F62027">
      <w:pPr>
        <w:pStyle w:val="zdnia"/>
      </w:pPr>
      <w:r>
        <w:t>z dnia</w:t>
      </w:r>
      <w:r>
        <w:t xml:space="preserve"> 29 </w:t>
      </w:r>
      <w:r>
        <w:t>grudnia 2014 r.</w:t>
      </w:r>
    </w:p>
    <w:p w:rsidR="00F62027" w:rsidRDefault="00F62027" w:rsidP="00F62027">
      <w:pPr>
        <w:pStyle w:val="wsprawie"/>
      </w:pPr>
      <w:r>
        <w:t>w sprawie przyjęcia planów pracy stałych komisji Rady Gminy Jeleniewo na 2015 rok</w:t>
      </w:r>
    </w:p>
    <w:p w:rsidR="00F62027" w:rsidRDefault="00F62027" w:rsidP="00F62027">
      <w:pPr>
        <w:pStyle w:val="podstawa"/>
        <w:numPr>
          <w:ilvl w:val="3"/>
          <w:numId w:val="1"/>
        </w:numPr>
      </w:pPr>
      <w:r>
        <w:t>Na podstawie art.21 ust.3 ustawy z dnia 8 marca 1990 r. o samorządzie gminnym (</w:t>
      </w:r>
      <w:proofErr w:type="spellStart"/>
      <w:r>
        <w:t>Dz.U</w:t>
      </w:r>
      <w:proofErr w:type="spellEnd"/>
      <w:r>
        <w:t>. z 2013 r.</w:t>
      </w:r>
      <w:r w:rsidRPr="00992EFF">
        <w:rPr>
          <w:szCs w:val="28"/>
        </w:rPr>
        <w:t xml:space="preserve"> </w:t>
      </w:r>
      <w:r>
        <w:rPr>
          <w:szCs w:val="28"/>
        </w:rPr>
        <w:t>poz.594, poz.645 i poz.1318, z 2014 r. poz.379 i poz.1072</w:t>
      </w:r>
      <w:r>
        <w:t>) Rada Gminy Jeleniewo uchwala, co następuje :</w:t>
      </w:r>
    </w:p>
    <w:p w:rsidR="00F62027" w:rsidRDefault="00F62027" w:rsidP="00F62027">
      <w:pPr>
        <w:pStyle w:val="paragraf"/>
      </w:pPr>
      <w:r>
        <w:t>§ 1. Przyjąć plany pracy stałych komisji Rady Gminy Jeleniewo na 2015 rok zgodnie z załącznikami nr 1, 2, 3 i 4 do niniejszej uchwały.</w:t>
      </w:r>
    </w:p>
    <w:p w:rsidR="00F62027" w:rsidRDefault="00F62027" w:rsidP="00F62027">
      <w:pPr>
        <w:pStyle w:val="paragraf"/>
      </w:pPr>
      <w:r>
        <w:t xml:space="preserve">§ 2. Uchwała wchodzi w życie z dniem podjęcia.  </w:t>
      </w:r>
      <w:bookmarkStart w:id="0" w:name="_GoBack"/>
      <w:bookmarkEnd w:id="0"/>
    </w:p>
    <w:p w:rsidR="00DB20E0" w:rsidRDefault="00DB20E0" w:rsidP="00DB20E0">
      <w:pPr>
        <w:pStyle w:val="paragraf"/>
        <w:spacing w:before="0" w:after="0"/>
        <w:jc w:val="center"/>
      </w:pPr>
      <w:r>
        <w:t xml:space="preserve">PRZEWODNICZĄCY </w:t>
      </w:r>
    </w:p>
    <w:p w:rsidR="00DB20E0" w:rsidRDefault="00DB20E0" w:rsidP="00DB20E0">
      <w:pPr>
        <w:pStyle w:val="paragraf"/>
        <w:spacing w:before="0" w:after="0"/>
        <w:jc w:val="center"/>
      </w:pPr>
      <w:r>
        <w:t>RADY GMINY JELENIEWO</w:t>
      </w:r>
    </w:p>
    <w:p w:rsidR="00DB20E0" w:rsidRDefault="00DB20E0" w:rsidP="00DB20E0">
      <w:pPr>
        <w:pStyle w:val="paragraf"/>
        <w:jc w:val="center"/>
      </w:pPr>
      <w:r>
        <w:t>Jan Bielecki</w:t>
      </w:r>
    </w:p>
    <w:p w:rsidR="00F62027" w:rsidRDefault="00F62027" w:rsidP="00F62027">
      <w:pPr>
        <w:spacing w:line="360" w:lineRule="auto"/>
        <w:rPr>
          <w:rFonts w:ascii="Arial" w:hAnsi="Arial" w:cs="Arial"/>
          <w:sz w:val="22"/>
          <w:szCs w:val="22"/>
        </w:rPr>
      </w:pPr>
    </w:p>
    <w:p w:rsidR="00F62027" w:rsidRDefault="00F62027" w:rsidP="00F62027">
      <w:pPr>
        <w:pStyle w:val="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027" w:rsidRDefault="00F62027" w:rsidP="00F62027">
      <w:pPr>
        <w:pStyle w:val="paragraf"/>
      </w:pPr>
    </w:p>
    <w:p w:rsidR="00F62027" w:rsidRDefault="00F62027" w:rsidP="00F62027">
      <w:pPr>
        <w:sectPr w:rsidR="00F62027" w:rsidSect="00D013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lastRenderedPageBreak/>
        <w:t>Załącznik Nr 1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do uchwały Nr III</w:t>
      </w:r>
      <w:r>
        <w:rPr>
          <w:szCs w:val="26"/>
        </w:rPr>
        <w:t>.12.</w:t>
      </w:r>
      <w:r>
        <w:rPr>
          <w:szCs w:val="26"/>
        </w:rPr>
        <w:t>2014</w:t>
      </w:r>
    </w:p>
    <w:p w:rsidR="00F62027" w:rsidRDefault="00F62027" w:rsidP="00F62027">
      <w:pPr>
        <w:autoSpaceDE w:val="0"/>
        <w:autoSpaceDN w:val="0"/>
        <w:adjustRightInd w:val="0"/>
        <w:ind w:left="5664" w:firstLine="456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Rady Gminy Jeleniewo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z dnia</w:t>
      </w:r>
      <w:r>
        <w:rPr>
          <w:szCs w:val="26"/>
        </w:rPr>
        <w:t xml:space="preserve"> 29</w:t>
      </w:r>
      <w:r>
        <w:rPr>
          <w:szCs w:val="26"/>
        </w:rPr>
        <w:t>grudnia 2014 r.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6"/>
          <w:szCs w:val="26"/>
        </w:rPr>
      </w:pPr>
    </w:p>
    <w:p w:rsidR="00F62027" w:rsidRDefault="00F62027" w:rsidP="00F62027">
      <w:pPr>
        <w:pStyle w:val="Nagwek1"/>
      </w:pPr>
      <w:r>
        <w:t>PLAN PRACY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KOMISJI REWIZYJNEJ RADY GMINY JELENIEWO 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na 2015 rok </w:t>
      </w: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F62027" w:rsidRDefault="00F62027" w:rsidP="00F62027">
      <w:pPr>
        <w:pStyle w:val="Nagwek2"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PÓŁROCZE 2015 ROK</w:t>
      </w:r>
    </w:p>
    <w:p w:rsidR="00F62027" w:rsidRDefault="00F62027" w:rsidP="00F62027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Rozpatrzenie sprawozdania z wykonania budżetu gminy za 2014 rok i przygotowanie opinii w sprawie udzielenia absolutorium Wójtowi Gminy Jeleniewo z tego tytułu.</w:t>
      </w:r>
    </w:p>
    <w:p w:rsidR="00F62027" w:rsidRDefault="00F62027" w:rsidP="00F62027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Rozpatrzenie sprawozdania finansowego Gminy Jeleniewo za 2014 rok.</w:t>
      </w:r>
    </w:p>
    <w:p w:rsidR="00F62027" w:rsidRDefault="00F62027" w:rsidP="00F6202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Wydanie opinii dotyczącej udzielenia absolutorium Wójtowi Gminy Jeleniewo po rozpatrzeniu powyższych sprawozdań.</w:t>
      </w:r>
    </w:p>
    <w:p w:rsidR="00F62027" w:rsidRPr="00AC793B" w:rsidRDefault="00F62027" w:rsidP="00F62027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Ocena działalności Zespołu Szkół w Jeleniewie.</w:t>
      </w:r>
    </w:p>
    <w:p w:rsidR="00F62027" w:rsidRPr="001D6436" w:rsidRDefault="00F62027" w:rsidP="00F62027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1D6436">
        <w:rPr>
          <w:rFonts w:ascii="Times-Roman" w:hAnsi="Times-Roman" w:cs="Times-Roman"/>
        </w:rPr>
        <w:t>Sprawy bieżące, opiniowanie uchwał.</w:t>
      </w: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F62027" w:rsidRDefault="00F62027" w:rsidP="00F62027">
      <w:pPr>
        <w:pStyle w:val="Nagwek2"/>
        <w:autoSpaceDE/>
        <w:autoSpaceDN/>
        <w:adjustRightInd/>
        <w:rPr>
          <w:rFonts w:ascii="Times New Roman" w:hAnsi="Times New Roman"/>
          <w:szCs w:val="24"/>
        </w:rPr>
      </w:pP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F62027" w:rsidRDefault="00F62027" w:rsidP="00F6202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II PÓŁROCZE 2015 ROK</w:t>
      </w:r>
    </w:p>
    <w:p w:rsidR="00F62027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Rozpatrzenie sprawozdania z wykonania budżetu gminy za I półrocze 2015 roku.</w:t>
      </w:r>
    </w:p>
    <w:p w:rsidR="00F62027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Wykorzystanie środków na zadania realizowane przez gminę</w:t>
      </w:r>
      <w:r w:rsidRPr="00086777">
        <w:rPr>
          <w:rFonts w:ascii="TimesNewRoman" w:hAnsi="TimesNewRoman" w:cs="TimesNewRoman"/>
        </w:rPr>
        <w:t xml:space="preserve"> </w:t>
      </w:r>
      <w:r>
        <w:t>i gminne jednostki organizacyjne.</w:t>
      </w:r>
    </w:p>
    <w:p w:rsidR="00F62027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Rozpatrzenie ostatecznej wersji budżetu gminy na 2016 rok i wydanie opinii w tej sprawie.</w:t>
      </w:r>
    </w:p>
    <w:p w:rsidR="00F62027" w:rsidRPr="00AC793B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Ocena działalności Zakładu Gospodarki Komunalnej i Mieszkaniowej w Jeleniewie.</w:t>
      </w:r>
    </w:p>
    <w:p w:rsidR="00F62027" w:rsidRPr="001D6436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2F85">
        <w:rPr>
          <w:rFonts w:ascii="Times-Roman" w:hAnsi="Times-Roman" w:cs="Times-Roman"/>
          <w:sz w:val="23"/>
          <w:szCs w:val="23"/>
        </w:rPr>
        <w:t>Opiniowanie projektów uchwał podatkowych na 201</w:t>
      </w:r>
      <w:r>
        <w:rPr>
          <w:rFonts w:ascii="Times-Roman" w:hAnsi="Times-Roman" w:cs="Times-Roman"/>
          <w:sz w:val="23"/>
          <w:szCs w:val="23"/>
        </w:rPr>
        <w:t>6</w:t>
      </w:r>
      <w:r w:rsidRPr="00582F85">
        <w:rPr>
          <w:rFonts w:ascii="Times-Roman" w:hAnsi="Times-Roman" w:cs="Times-Roman"/>
          <w:sz w:val="23"/>
          <w:szCs w:val="23"/>
        </w:rPr>
        <w:t xml:space="preserve"> rok.</w:t>
      </w:r>
    </w:p>
    <w:p w:rsidR="00F62027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Przygotowanie sprawozdania ze swojej działalno</w:t>
      </w:r>
      <w:r w:rsidRPr="001D6436">
        <w:rPr>
          <w:rFonts w:ascii="TimesNewRoman" w:hAnsi="TimesNewRoman" w:cs="TimesNewRoman"/>
        </w:rPr>
        <w:t>ś</w:t>
      </w:r>
      <w:r>
        <w:t>ci za 2015 rok.</w:t>
      </w:r>
    </w:p>
    <w:p w:rsidR="00F62027" w:rsidRPr="001D6436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D6436">
        <w:rPr>
          <w:rFonts w:ascii="Times-Roman" w:hAnsi="Times-Roman" w:cs="Times-Roman"/>
          <w:sz w:val="23"/>
          <w:szCs w:val="23"/>
        </w:rPr>
        <w:t>Opracowanie planu pracy Komisji Rewizyjnej na rok 2016.</w:t>
      </w:r>
    </w:p>
    <w:p w:rsidR="00F62027" w:rsidRPr="001D6436" w:rsidRDefault="00F62027" w:rsidP="00F6202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D6436">
        <w:rPr>
          <w:rFonts w:ascii="Times-Roman" w:hAnsi="Times-Roman" w:cs="Times-Roman"/>
          <w:sz w:val="23"/>
          <w:szCs w:val="23"/>
        </w:rPr>
        <w:t>Sprawy bieżące, opiniowanie uchwał.</w:t>
      </w: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F62027" w:rsidRDefault="00F62027" w:rsidP="00F62027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  <w:sectPr w:rsidR="00F620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lastRenderedPageBreak/>
        <w:t>Załącznik Nr 2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do uchwały Nr III</w:t>
      </w:r>
      <w:r>
        <w:rPr>
          <w:szCs w:val="26"/>
        </w:rPr>
        <w:t>.12.</w:t>
      </w:r>
      <w:r>
        <w:rPr>
          <w:szCs w:val="26"/>
        </w:rPr>
        <w:t>2014</w:t>
      </w:r>
    </w:p>
    <w:p w:rsidR="00F62027" w:rsidRDefault="00F62027" w:rsidP="00F62027">
      <w:pPr>
        <w:autoSpaceDE w:val="0"/>
        <w:autoSpaceDN w:val="0"/>
        <w:adjustRightInd w:val="0"/>
        <w:ind w:left="5664" w:firstLine="456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Rady Gminy Jeleniewo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z dnia</w:t>
      </w:r>
      <w:r>
        <w:rPr>
          <w:szCs w:val="26"/>
        </w:rPr>
        <w:t xml:space="preserve"> 29 </w:t>
      </w:r>
      <w:r>
        <w:rPr>
          <w:szCs w:val="26"/>
        </w:rPr>
        <w:t>grudnia 2014 r.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rPr>
          <w:szCs w:val="26"/>
        </w:rPr>
      </w:pP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rPr>
          <w:szCs w:val="26"/>
        </w:rPr>
      </w:pPr>
    </w:p>
    <w:p w:rsidR="00F62027" w:rsidRDefault="00F62027" w:rsidP="00F620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PLAN PRACY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KOMISJI ROLNICTWA, OCHRONY ŚRODOWISKA I INWESTYCJI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RADY GMINY JELENIEWO </w:t>
      </w:r>
    </w:p>
    <w:p w:rsidR="00F62027" w:rsidRDefault="00F62027" w:rsidP="00F620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2015 r.</w:t>
      </w:r>
    </w:p>
    <w:p w:rsidR="00F62027" w:rsidRDefault="00F62027" w:rsidP="00F6202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F62027" w:rsidRPr="00E73F75" w:rsidRDefault="00F62027" w:rsidP="00F62027">
      <w:pPr>
        <w:jc w:val="both"/>
      </w:pPr>
      <w:r w:rsidRPr="00E73F75">
        <w:t>Zadania stałe realizowane przez cały rok:</w:t>
      </w:r>
    </w:p>
    <w:p w:rsidR="00F62027" w:rsidRPr="00E73F75" w:rsidRDefault="00F62027" w:rsidP="00F62027">
      <w:pPr>
        <w:jc w:val="both"/>
      </w:pPr>
      <w:r w:rsidRPr="00E73F75">
        <w:t>- wyrażanie opinii w sprawach dotyczących sprzedaży nieruchomości gminnych, zakupu, dzierżawy i wymiany,</w:t>
      </w:r>
    </w:p>
    <w:p w:rsidR="00F62027" w:rsidRPr="00E73F75" w:rsidRDefault="00F62027" w:rsidP="00F62027">
      <w:pPr>
        <w:jc w:val="both"/>
      </w:pPr>
      <w:r w:rsidRPr="00E73F75">
        <w:t>- realizacja inwestycji gminnych,</w:t>
      </w:r>
    </w:p>
    <w:p w:rsidR="00F62027" w:rsidRPr="00E73F75" w:rsidRDefault="00F62027" w:rsidP="00F62027">
      <w:pPr>
        <w:jc w:val="both"/>
      </w:pPr>
      <w:r w:rsidRPr="00E73F75">
        <w:t>- wyrażanie opinii w sprawach dotyczących okazania granic dróg gminnych,</w:t>
      </w:r>
    </w:p>
    <w:p w:rsidR="00F62027" w:rsidRPr="00E73F75" w:rsidRDefault="00F62027" w:rsidP="00F62027">
      <w:pPr>
        <w:jc w:val="both"/>
      </w:pPr>
      <w:r w:rsidRPr="00E73F75">
        <w:t>- inwentaryzacja dróg gminnych.</w:t>
      </w:r>
    </w:p>
    <w:p w:rsidR="00F62027" w:rsidRPr="00E73F75" w:rsidRDefault="00F62027" w:rsidP="00F62027">
      <w:pPr>
        <w:jc w:val="both"/>
        <w:rPr>
          <w:b/>
          <w:bCs/>
          <w:u w:val="single"/>
        </w:rPr>
      </w:pPr>
    </w:p>
    <w:p w:rsidR="00F62027" w:rsidRPr="00E73F75" w:rsidRDefault="00F62027" w:rsidP="00F62027">
      <w:pPr>
        <w:jc w:val="both"/>
        <w:rPr>
          <w:b/>
          <w:bCs/>
          <w:u w:val="single"/>
        </w:rPr>
      </w:pPr>
      <w:r w:rsidRPr="00E73F75">
        <w:rPr>
          <w:b/>
          <w:bCs/>
          <w:u w:val="single"/>
        </w:rPr>
        <w:t xml:space="preserve">Plan pracy na 2015 r. </w:t>
      </w:r>
    </w:p>
    <w:p w:rsidR="00F62027" w:rsidRPr="00E73F75" w:rsidRDefault="00F62027" w:rsidP="00F62027">
      <w:pPr>
        <w:jc w:val="both"/>
      </w:pPr>
      <w:r w:rsidRPr="00E73F75">
        <w:t>- wyrażanie opinii w zakresie planu remontu, modernizacji i budowy dróg gminnych</w:t>
      </w:r>
      <w:r>
        <w:t>,</w:t>
      </w:r>
      <w:r w:rsidRPr="00E73F75">
        <w:t xml:space="preserve"> a także dofinansowania do budowy dróg powiatowych na 2015 r. i lata następne,</w:t>
      </w:r>
    </w:p>
    <w:p w:rsidR="00F62027" w:rsidRPr="00E73F75" w:rsidRDefault="00F62027" w:rsidP="00F62027">
      <w:pPr>
        <w:jc w:val="both"/>
      </w:pPr>
      <w:r w:rsidRPr="00E73F75">
        <w:t>- analiza wykonania budżetu gminy za 2014 rok,</w:t>
      </w:r>
    </w:p>
    <w:p w:rsidR="00F62027" w:rsidRPr="00E73F75" w:rsidRDefault="00F62027" w:rsidP="00F62027">
      <w:pPr>
        <w:jc w:val="both"/>
      </w:pPr>
      <w:r w:rsidRPr="00E73F75">
        <w:t xml:space="preserve">- analiza realizacji gospodarki odpadami w gminie, </w:t>
      </w:r>
    </w:p>
    <w:p w:rsidR="00F62027" w:rsidRPr="00E73F75" w:rsidRDefault="00F62027" w:rsidP="00F62027">
      <w:pPr>
        <w:jc w:val="both"/>
      </w:pPr>
      <w:r w:rsidRPr="00E73F75">
        <w:t>- wyrażanie opinii w sprawie projektu budżetu gminy na 2016 rok,</w:t>
      </w:r>
    </w:p>
    <w:p w:rsidR="00F62027" w:rsidRPr="00E73F75" w:rsidRDefault="00F62027" w:rsidP="00F62027">
      <w:pPr>
        <w:jc w:val="both"/>
      </w:pPr>
      <w:r w:rsidRPr="00E73F75">
        <w:t>- wyrażanie opinii w zakresie projektu stawek podatkowych i opłat lokalnych, ceny wody i ścieków obowiązujących na 2016 r.,</w:t>
      </w:r>
    </w:p>
    <w:p w:rsidR="00F62027" w:rsidRPr="00E73F75" w:rsidRDefault="00F62027" w:rsidP="00F62027">
      <w:pPr>
        <w:jc w:val="both"/>
      </w:pPr>
      <w:r w:rsidRPr="00E73F75">
        <w:t>- opiniowanie wykonanych remontów i inwestycji dróg,</w:t>
      </w:r>
    </w:p>
    <w:p w:rsidR="00F62027" w:rsidRPr="00E73F75" w:rsidRDefault="00F62027" w:rsidP="00F62027">
      <w:pPr>
        <w:autoSpaceDE w:val="0"/>
        <w:autoSpaceDN w:val="0"/>
        <w:adjustRightInd w:val="0"/>
        <w:jc w:val="both"/>
      </w:pPr>
      <w:r w:rsidRPr="00E73F75">
        <w:t>- s</w:t>
      </w:r>
      <w:r w:rsidRPr="00E73F75">
        <w:rPr>
          <w:rFonts w:ascii="Times-Roman" w:hAnsi="Times-Roman" w:cs="Times-Roman"/>
        </w:rPr>
        <w:t>prawy bieżące, opiniowanie uchwał.</w:t>
      </w:r>
    </w:p>
    <w:p w:rsidR="00F62027" w:rsidRPr="00E73F75" w:rsidRDefault="00F62027" w:rsidP="00F62027">
      <w:pPr>
        <w:jc w:val="both"/>
      </w:pPr>
    </w:p>
    <w:p w:rsidR="00F62027" w:rsidRDefault="00F62027" w:rsidP="00F62027">
      <w:pPr>
        <w:rPr>
          <w:szCs w:val="26"/>
        </w:rPr>
      </w:pPr>
    </w:p>
    <w:p w:rsidR="00F62027" w:rsidRDefault="00F62027" w:rsidP="00F62027">
      <w:pPr>
        <w:rPr>
          <w:szCs w:val="26"/>
        </w:rPr>
      </w:pPr>
      <w:r>
        <w:rPr>
          <w:szCs w:val="26"/>
        </w:rPr>
        <w:br w:type="page"/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lastRenderedPageBreak/>
        <w:t>Załącznik Nr 3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do uchwały Nr III</w:t>
      </w:r>
      <w:r>
        <w:rPr>
          <w:szCs w:val="26"/>
        </w:rPr>
        <w:t>.12.</w:t>
      </w:r>
      <w:r>
        <w:rPr>
          <w:szCs w:val="26"/>
        </w:rPr>
        <w:t>2014</w:t>
      </w:r>
    </w:p>
    <w:p w:rsidR="00F62027" w:rsidRDefault="00F62027" w:rsidP="00F62027">
      <w:pPr>
        <w:autoSpaceDE w:val="0"/>
        <w:autoSpaceDN w:val="0"/>
        <w:adjustRightInd w:val="0"/>
        <w:ind w:left="5664" w:firstLine="456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Rady Gminy Jeleniewo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rPr>
          <w:szCs w:val="26"/>
        </w:rPr>
      </w:pPr>
      <w:r>
        <w:rPr>
          <w:szCs w:val="26"/>
        </w:rPr>
        <w:t>z dnia</w:t>
      </w:r>
      <w:r>
        <w:rPr>
          <w:szCs w:val="26"/>
        </w:rPr>
        <w:t xml:space="preserve"> 29 </w:t>
      </w:r>
      <w:r>
        <w:rPr>
          <w:szCs w:val="26"/>
        </w:rPr>
        <w:t>grudnia 2014 r.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rPr>
          <w:szCs w:val="26"/>
        </w:rPr>
      </w:pPr>
    </w:p>
    <w:p w:rsidR="00F62027" w:rsidRPr="00F62027" w:rsidRDefault="00F62027" w:rsidP="00F62027">
      <w:pPr>
        <w:jc w:val="center"/>
        <w:rPr>
          <w:b/>
          <w:bCs/>
        </w:rPr>
      </w:pPr>
      <w:r w:rsidRPr="00F62027">
        <w:rPr>
          <w:b/>
          <w:bCs/>
        </w:rPr>
        <w:t>PLAN PRACY</w:t>
      </w:r>
    </w:p>
    <w:p w:rsidR="00F62027" w:rsidRDefault="00F62027" w:rsidP="00F62027">
      <w:pPr>
        <w:jc w:val="center"/>
        <w:rPr>
          <w:b/>
          <w:bCs/>
          <w:szCs w:val="28"/>
          <w:u w:val="single"/>
        </w:rPr>
      </w:pPr>
      <w:r w:rsidRPr="00F62027">
        <w:rPr>
          <w:b/>
          <w:bCs/>
          <w:szCs w:val="28"/>
        </w:rPr>
        <w:t>KOMISJI BUDŻETOWEJ RADY GMINY JELENIEWO NA 2015 ROK</w:t>
      </w:r>
    </w:p>
    <w:p w:rsidR="00F62027" w:rsidRDefault="00F62027" w:rsidP="00F62027">
      <w:pPr>
        <w:rPr>
          <w:b/>
          <w:bCs/>
          <w:sz w:val="28"/>
          <w:szCs w:val="28"/>
        </w:rPr>
      </w:pPr>
    </w:p>
    <w:p w:rsidR="00F62027" w:rsidRDefault="00F62027" w:rsidP="00F62027">
      <w:pPr>
        <w:jc w:val="both"/>
      </w:pPr>
      <w:r>
        <w:rPr>
          <w:b/>
          <w:bCs/>
        </w:rPr>
        <w:t>Zadania stałe, realizowane przez cały rok, w miarę potrzeb:</w:t>
      </w:r>
    </w:p>
    <w:p w:rsidR="00F62027" w:rsidRDefault="00F62027" w:rsidP="00F62027">
      <w:pPr>
        <w:numPr>
          <w:ilvl w:val="0"/>
          <w:numId w:val="3"/>
        </w:numPr>
        <w:jc w:val="both"/>
      </w:pPr>
      <w:r>
        <w:t>Analiza planów dochodów i wydatków budżetu gminy wg klasyfikacji budżetowej działów w zakresie :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 xml:space="preserve">rolnictwa i łowiectwa, 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leśnictwa,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transportu łączności,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gospodarki mieszkaniowej,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działalności usługowej,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administracji publicznej,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bezpieczeństwa publicznego i ochrony przeciwpożarowej,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obsługi długu publicznego,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oświaty i wychowania,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ochrony zdrowia,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opieki społecznej,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edukacyjnej opieki wychowawczej,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gospodarki komunalnej i ochrony środowiska,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kultury i ochrony dziedzictwa narodowego,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kultury fizycznej i sportu,</w:t>
      </w:r>
    </w:p>
    <w:p w:rsidR="00F62027" w:rsidRDefault="00F62027" w:rsidP="00F62027">
      <w:pPr>
        <w:numPr>
          <w:ilvl w:val="0"/>
          <w:numId w:val="2"/>
        </w:numPr>
        <w:jc w:val="both"/>
      </w:pPr>
      <w:r>
        <w:t>współpracy gminy.</w:t>
      </w:r>
    </w:p>
    <w:p w:rsidR="00F62027" w:rsidRDefault="00F62027" w:rsidP="00F62027">
      <w:pPr>
        <w:numPr>
          <w:ilvl w:val="0"/>
          <w:numId w:val="3"/>
        </w:numPr>
        <w:jc w:val="both"/>
      </w:pPr>
      <w:r>
        <w:t>Rozpatrywanie sprawozdań z wykonania budżetu jednostek podległych.</w:t>
      </w:r>
    </w:p>
    <w:p w:rsidR="00F62027" w:rsidRDefault="00F62027" w:rsidP="00F62027">
      <w:pPr>
        <w:numPr>
          <w:ilvl w:val="0"/>
          <w:numId w:val="3"/>
        </w:numPr>
        <w:jc w:val="both"/>
      </w:pPr>
      <w:r>
        <w:t>Opiniowanie projektów uchwał w sprawie zaciągnięcia pożyczek i kredytów.</w:t>
      </w:r>
    </w:p>
    <w:p w:rsidR="00F62027" w:rsidRDefault="00F62027" w:rsidP="00F62027">
      <w:pPr>
        <w:ind w:left="360"/>
        <w:jc w:val="both"/>
      </w:pPr>
    </w:p>
    <w:p w:rsidR="00F62027" w:rsidRDefault="00F62027" w:rsidP="00F62027">
      <w:pPr>
        <w:jc w:val="both"/>
      </w:pPr>
      <w:r>
        <w:rPr>
          <w:b/>
          <w:bCs/>
        </w:rPr>
        <w:t>Plan pracy Komisji Budżetowej w 2015 r. :</w:t>
      </w:r>
    </w:p>
    <w:p w:rsidR="00F62027" w:rsidRDefault="00F62027" w:rsidP="00F62027">
      <w:pPr>
        <w:numPr>
          <w:ilvl w:val="0"/>
          <w:numId w:val="4"/>
        </w:numPr>
        <w:jc w:val="both"/>
      </w:pPr>
      <w:r>
        <w:t>Bieżąca aktualizacja statutu gminy i przygotowywanie projektu zmian.</w:t>
      </w:r>
    </w:p>
    <w:p w:rsidR="00F62027" w:rsidRDefault="00F62027" w:rsidP="00F62027">
      <w:pPr>
        <w:numPr>
          <w:ilvl w:val="0"/>
          <w:numId w:val="4"/>
        </w:numPr>
        <w:jc w:val="both"/>
      </w:pPr>
      <w:r>
        <w:t>Rozpatrzenie sprawozdania z wykonania budżetu gminy za 2014 rok,</w:t>
      </w:r>
    </w:p>
    <w:p w:rsidR="00F62027" w:rsidRDefault="00F62027" w:rsidP="00F62027">
      <w:pPr>
        <w:numPr>
          <w:ilvl w:val="0"/>
          <w:numId w:val="4"/>
        </w:numPr>
        <w:jc w:val="both"/>
      </w:pPr>
      <w:r>
        <w:t>Opiniowanie planów wieloletnich w zakresie inwestycji,</w:t>
      </w:r>
    </w:p>
    <w:p w:rsidR="00F62027" w:rsidRDefault="00F62027" w:rsidP="00F62027">
      <w:pPr>
        <w:numPr>
          <w:ilvl w:val="0"/>
          <w:numId w:val="4"/>
        </w:numPr>
        <w:jc w:val="both"/>
      </w:pPr>
      <w:r>
        <w:t>Rozpatrywanie informacji z wykonania budżetu gminy za I półrocze 2015 roku.</w:t>
      </w:r>
    </w:p>
    <w:p w:rsidR="00F62027" w:rsidRDefault="00F62027" w:rsidP="00F62027">
      <w:pPr>
        <w:numPr>
          <w:ilvl w:val="0"/>
          <w:numId w:val="4"/>
        </w:numPr>
        <w:jc w:val="both"/>
      </w:pPr>
      <w:r>
        <w:t>Wyrażenie opinii w zakresie projektu stawek podatków i opłat lokalnych, cen wody i ścieków, obowiązujących w 2016 roku.</w:t>
      </w:r>
    </w:p>
    <w:p w:rsidR="00F62027" w:rsidRPr="00F62027" w:rsidRDefault="00F62027" w:rsidP="00F6202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2027">
        <w:rPr>
          <w:rFonts w:ascii="Times-Roman" w:hAnsi="Times-Roman" w:cs="Times-Roman"/>
        </w:rPr>
        <w:t>Sprawy bieżące, opiniowanie uchwał.</w:t>
      </w:r>
    </w:p>
    <w:p w:rsidR="00F62027" w:rsidRDefault="00F62027" w:rsidP="00F62027">
      <w:pPr>
        <w:ind w:left="360"/>
        <w:jc w:val="both"/>
      </w:pP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</w:pP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sectPr w:rsidR="00F620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27" w:rsidRDefault="00F62027" w:rsidP="00F62027">
      <w:pPr>
        <w:autoSpaceDE w:val="0"/>
        <w:autoSpaceDN w:val="0"/>
        <w:adjustRightInd w:val="0"/>
        <w:ind w:left="4956" w:firstLine="444"/>
        <w:jc w:val="center"/>
        <w:rPr>
          <w:szCs w:val="26"/>
        </w:rPr>
      </w:pPr>
      <w:r>
        <w:rPr>
          <w:szCs w:val="26"/>
        </w:rPr>
        <w:lastRenderedPageBreak/>
        <w:t>Załącznik Nr 4</w:t>
      </w:r>
    </w:p>
    <w:p w:rsidR="00F62027" w:rsidRDefault="00F62027" w:rsidP="00F62027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do uchwały Nr III</w:t>
      </w:r>
      <w:r>
        <w:rPr>
          <w:szCs w:val="26"/>
        </w:rPr>
        <w:t>.12.</w:t>
      </w:r>
      <w:r>
        <w:rPr>
          <w:szCs w:val="26"/>
        </w:rPr>
        <w:t>2014</w:t>
      </w:r>
    </w:p>
    <w:p w:rsidR="00F62027" w:rsidRDefault="00F62027" w:rsidP="00F62027">
      <w:pPr>
        <w:autoSpaceDE w:val="0"/>
        <w:autoSpaceDN w:val="0"/>
        <w:adjustRightInd w:val="0"/>
        <w:ind w:left="5664" w:firstLine="456"/>
        <w:jc w:val="center"/>
        <w:rPr>
          <w:szCs w:val="26"/>
        </w:rPr>
      </w:pPr>
      <w:r>
        <w:rPr>
          <w:szCs w:val="26"/>
        </w:rPr>
        <w:t xml:space="preserve"> Rady Gminy Jeleniewo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rPr>
          <w:szCs w:val="26"/>
        </w:rPr>
      </w:pPr>
      <w:r>
        <w:rPr>
          <w:szCs w:val="26"/>
        </w:rPr>
        <w:t xml:space="preserve"> z dnia</w:t>
      </w:r>
      <w:r>
        <w:rPr>
          <w:szCs w:val="26"/>
        </w:rPr>
        <w:t xml:space="preserve"> 29 </w:t>
      </w:r>
      <w:r>
        <w:rPr>
          <w:szCs w:val="26"/>
        </w:rPr>
        <w:t>grudnia 2014 r.</w:t>
      </w:r>
    </w:p>
    <w:p w:rsidR="00F62027" w:rsidRDefault="00F62027" w:rsidP="00F62027">
      <w:pPr>
        <w:autoSpaceDE w:val="0"/>
        <w:autoSpaceDN w:val="0"/>
        <w:adjustRightInd w:val="0"/>
        <w:ind w:left="5664" w:firstLine="708"/>
        <w:jc w:val="center"/>
        <w:rPr>
          <w:szCs w:val="26"/>
        </w:rPr>
      </w:pPr>
      <w:r>
        <w:tab/>
      </w:r>
      <w:r>
        <w:tab/>
      </w:r>
    </w:p>
    <w:p w:rsidR="00F62027" w:rsidRDefault="00F62027" w:rsidP="00F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</w:t>
      </w:r>
    </w:p>
    <w:p w:rsidR="00F62027" w:rsidRDefault="00F62027" w:rsidP="00F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Oświaty, Zdrowia, Sportu, Kultury i Turystyki</w:t>
      </w:r>
    </w:p>
    <w:p w:rsidR="00F62027" w:rsidRDefault="00F62027" w:rsidP="00F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Jeleniewie na 2015 rok</w:t>
      </w:r>
    </w:p>
    <w:p w:rsidR="00F62027" w:rsidRDefault="00F62027" w:rsidP="00F62027">
      <w:pPr>
        <w:jc w:val="center"/>
        <w:rPr>
          <w:b/>
          <w:sz w:val="28"/>
          <w:szCs w:val="28"/>
        </w:rPr>
      </w:pPr>
    </w:p>
    <w:p w:rsidR="00F62027" w:rsidRDefault="00F62027" w:rsidP="00F62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kwartał 2015 rok</w:t>
      </w:r>
    </w:p>
    <w:p w:rsidR="00F62027" w:rsidRDefault="00F62027" w:rsidP="00F62027">
      <w:pPr>
        <w:pStyle w:val="Akapitzlist"/>
        <w:numPr>
          <w:ilvl w:val="0"/>
          <w:numId w:val="10"/>
        </w:numPr>
        <w:jc w:val="both"/>
      </w:pPr>
      <w:r>
        <w:t>Przyjęcie planu pracy Komisji.</w:t>
      </w:r>
    </w:p>
    <w:p w:rsidR="00F62027" w:rsidRDefault="00F62027" w:rsidP="00F62027">
      <w:pPr>
        <w:pStyle w:val="Akapitzlist"/>
        <w:numPr>
          <w:ilvl w:val="0"/>
          <w:numId w:val="10"/>
        </w:numPr>
        <w:jc w:val="both"/>
      </w:pPr>
      <w:r>
        <w:t>Sprawozdanie z działalności Biblioteki Publicznej w Jeleniewie i Zespołu Szkół w Jeleniewie za rok 2014.</w:t>
      </w:r>
    </w:p>
    <w:p w:rsidR="00F62027" w:rsidRDefault="00E4478B" w:rsidP="00F62027">
      <w:pPr>
        <w:pStyle w:val="Akapitzlist"/>
        <w:numPr>
          <w:ilvl w:val="0"/>
          <w:numId w:val="10"/>
        </w:numPr>
        <w:jc w:val="both"/>
      </w:pPr>
      <w:r>
        <w:t>Sprawozdanie z działalności Gminnej Komisji Profilaktyki i Rozwiązywania Problemów Alkoholowych i Narkomanii za rok 2014.</w:t>
      </w:r>
    </w:p>
    <w:p w:rsidR="00E4478B" w:rsidRDefault="00E4478B" w:rsidP="00F62027">
      <w:pPr>
        <w:pStyle w:val="Akapitzlist"/>
        <w:numPr>
          <w:ilvl w:val="0"/>
          <w:numId w:val="10"/>
        </w:numPr>
        <w:jc w:val="both"/>
      </w:pPr>
      <w:r>
        <w:t>Sprawozdanie z działalności Gminnego Ośrodka Pomocy Społecznej w Jeleniewie za rok 2014.</w:t>
      </w:r>
    </w:p>
    <w:p w:rsidR="00E4478B" w:rsidRDefault="00E4478B" w:rsidP="00F62027">
      <w:pPr>
        <w:pStyle w:val="Akapitzlist"/>
        <w:numPr>
          <w:ilvl w:val="0"/>
          <w:numId w:val="10"/>
        </w:numPr>
        <w:jc w:val="both"/>
      </w:pPr>
      <w:r>
        <w:t>Informacja na temat dostępności świadczeń</w:t>
      </w:r>
      <w:r w:rsidRPr="00E4478B">
        <w:t xml:space="preserve"> zdrowotnych </w:t>
      </w:r>
      <w:r>
        <w:t>dla mieszkańców G</w:t>
      </w:r>
      <w:r w:rsidRPr="00E4478B">
        <w:t>miny</w:t>
      </w:r>
      <w:r>
        <w:t xml:space="preserve"> Jeleniewo.</w:t>
      </w:r>
    </w:p>
    <w:p w:rsidR="00E4478B" w:rsidRDefault="00E4478B" w:rsidP="00F62027">
      <w:pPr>
        <w:pStyle w:val="Akapitzlist"/>
        <w:numPr>
          <w:ilvl w:val="0"/>
          <w:numId w:val="10"/>
        </w:numPr>
        <w:jc w:val="both"/>
      </w:pPr>
      <w:r>
        <w:t xml:space="preserve">Opiniowanie </w:t>
      </w:r>
      <w:r w:rsidR="00A2400D">
        <w:t>wniosków w zakresie inwestycji oświatowych, kulturalnych, sportowych</w:t>
      </w:r>
      <w:r w:rsidR="00A2400D" w:rsidRPr="00A2400D">
        <w:t xml:space="preserve"> </w:t>
      </w:r>
      <w:r w:rsidR="00A2400D">
        <w:t>i zdrowotnych na rok 2015.</w:t>
      </w:r>
    </w:p>
    <w:p w:rsidR="00A2400D" w:rsidRDefault="00A2400D" w:rsidP="00F62027">
      <w:pPr>
        <w:pStyle w:val="Akapitzlist"/>
        <w:numPr>
          <w:ilvl w:val="0"/>
          <w:numId w:val="10"/>
        </w:numPr>
        <w:jc w:val="both"/>
      </w:pPr>
      <w:r>
        <w:t>Sprawy bieżące i opiniowanie projektów uchwał.</w:t>
      </w:r>
    </w:p>
    <w:p w:rsidR="002114FF" w:rsidRDefault="002114FF" w:rsidP="00A2400D">
      <w:pPr>
        <w:jc w:val="both"/>
        <w:rPr>
          <w:b/>
          <w:sz w:val="28"/>
          <w:szCs w:val="28"/>
        </w:rPr>
      </w:pPr>
    </w:p>
    <w:p w:rsidR="00A2400D" w:rsidRPr="002114FF" w:rsidRDefault="00A2400D" w:rsidP="00A2400D">
      <w:pPr>
        <w:jc w:val="both"/>
        <w:rPr>
          <w:b/>
          <w:sz w:val="28"/>
          <w:szCs w:val="28"/>
        </w:rPr>
      </w:pPr>
      <w:r w:rsidRPr="002114FF">
        <w:rPr>
          <w:b/>
          <w:sz w:val="28"/>
          <w:szCs w:val="28"/>
        </w:rPr>
        <w:t>II kwartał 2015 rok</w:t>
      </w:r>
    </w:p>
    <w:p w:rsidR="00A2400D" w:rsidRDefault="004069D6" w:rsidP="00A2400D">
      <w:pPr>
        <w:pStyle w:val="Akapitzlist"/>
        <w:numPr>
          <w:ilvl w:val="0"/>
          <w:numId w:val="11"/>
        </w:numPr>
        <w:jc w:val="both"/>
      </w:pPr>
      <w:r>
        <w:t xml:space="preserve">Zaopiniowanie </w:t>
      </w:r>
      <w:r w:rsidR="00A2400D" w:rsidRPr="004069D6">
        <w:t xml:space="preserve">kalendarza imprez kulturalnych </w:t>
      </w:r>
      <w:r>
        <w:t>na</w:t>
      </w:r>
      <w:r w:rsidR="00A2400D" w:rsidRPr="004069D6">
        <w:t xml:space="preserve"> sezon turystyczny</w:t>
      </w:r>
      <w:r>
        <w:t xml:space="preserve"> 2015 roku w Gminie Jeleniewo.</w:t>
      </w:r>
    </w:p>
    <w:p w:rsidR="004069D6" w:rsidRDefault="004069D6" w:rsidP="00A2400D">
      <w:pPr>
        <w:pStyle w:val="Akapitzlist"/>
        <w:numPr>
          <w:ilvl w:val="0"/>
          <w:numId w:val="11"/>
        </w:numPr>
        <w:jc w:val="both"/>
      </w:pPr>
      <w:r>
        <w:t>Informacja na temat bazy sportowej, turystycznej i możliwości wypoczynku dzieci i młodzieży z Gminy Jeleniewo.</w:t>
      </w:r>
    </w:p>
    <w:p w:rsidR="004069D6" w:rsidRDefault="004069D6" w:rsidP="00A2400D">
      <w:pPr>
        <w:pStyle w:val="Akapitzlist"/>
        <w:numPr>
          <w:ilvl w:val="0"/>
          <w:numId w:val="11"/>
        </w:numPr>
        <w:jc w:val="both"/>
      </w:pPr>
      <w:r>
        <w:t xml:space="preserve">Informacja na temat promocji </w:t>
      </w:r>
      <w:r>
        <w:t>Gminy Jeleniewo.</w:t>
      </w:r>
    </w:p>
    <w:p w:rsidR="002114FF" w:rsidRDefault="002114FF" w:rsidP="002114FF">
      <w:pPr>
        <w:pStyle w:val="Akapitzlist"/>
        <w:numPr>
          <w:ilvl w:val="0"/>
          <w:numId w:val="11"/>
        </w:numPr>
        <w:jc w:val="both"/>
      </w:pPr>
      <w:r>
        <w:t>Sprawy bieżące i opiniowanie projektów uchwał.</w:t>
      </w:r>
    </w:p>
    <w:p w:rsidR="002114FF" w:rsidRDefault="002114FF" w:rsidP="002114FF">
      <w:pPr>
        <w:jc w:val="both"/>
        <w:rPr>
          <w:b/>
          <w:sz w:val="28"/>
          <w:szCs w:val="28"/>
        </w:rPr>
      </w:pPr>
    </w:p>
    <w:p w:rsidR="002114FF" w:rsidRPr="002114FF" w:rsidRDefault="002114FF" w:rsidP="002114FF">
      <w:pPr>
        <w:jc w:val="both"/>
        <w:rPr>
          <w:b/>
          <w:sz w:val="28"/>
          <w:szCs w:val="28"/>
        </w:rPr>
      </w:pPr>
      <w:r w:rsidRPr="002114FF">
        <w:rPr>
          <w:b/>
          <w:sz w:val="28"/>
          <w:szCs w:val="28"/>
        </w:rPr>
        <w:t>III kwartał 2015 rok</w:t>
      </w:r>
    </w:p>
    <w:p w:rsidR="002114FF" w:rsidRDefault="002114FF" w:rsidP="002114FF">
      <w:pPr>
        <w:pStyle w:val="Akapitzlist"/>
        <w:numPr>
          <w:ilvl w:val="0"/>
          <w:numId w:val="12"/>
        </w:numPr>
        <w:jc w:val="both"/>
      </w:pPr>
      <w:r>
        <w:t xml:space="preserve">Sprawozdanie z działalności Biblioteki Publicznej w Jeleniewie i Zespołu Szkół w Jeleniewie za </w:t>
      </w:r>
      <w:r>
        <w:t xml:space="preserve">I półrocze 2015 </w:t>
      </w:r>
      <w:r>
        <w:t>rok</w:t>
      </w:r>
      <w:r>
        <w:t>u</w:t>
      </w:r>
      <w:r>
        <w:t>.</w:t>
      </w:r>
    </w:p>
    <w:p w:rsidR="002114FF" w:rsidRDefault="002114FF" w:rsidP="002114FF">
      <w:pPr>
        <w:pStyle w:val="Akapitzlist"/>
        <w:numPr>
          <w:ilvl w:val="0"/>
          <w:numId w:val="12"/>
        </w:numPr>
        <w:jc w:val="both"/>
      </w:pPr>
      <w:r>
        <w:t>Sprawozdanie z działalności Gminnego Ośrodka Pomocy Społecznej w Jeleniewie za I półrocze 2015 roku.</w:t>
      </w:r>
    </w:p>
    <w:p w:rsidR="002114FF" w:rsidRDefault="002114FF" w:rsidP="002114FF">
      <w:pPr>
        <w:pStyle w:val="Akapitzlist"/>
        <w:numPr>
          <w:ilvl w:val="0"/>
          <w:numId w:val="12"/>
        </w:numPr>
        <w:jc w:val="both"/>
      </w:pPr>
      <w:r>
        <w:t>Sprawy bieżące i opiniowanie projektów uchwał.</w:t>
      </w:r>
    </w:p>
    <w:p w:rsidR="002114FF" w:rsidRDefault="002114FF" w:rsidP="002114FF">
      <w:pPr>
        <w:jc w:val="both"/>
        <w:rPr>
          <w:b/>
          <w:sz w:val="28"/>
          <w:szCs w:val="28"/>
        </w:rPr>
      </w:pPr>
    </w:p>
    <w:p w:rsidR="002114FF" w:rsidRPr="002114FF" w:rsidRDefault="002114FF" w:rsidP="002114FF">
      <w:pPr>
        <w:jc w:val="both"/>
        <w:rPr>
          <w:b/>
          <w:sz w:val="28"/>
          <w:szCs w:val="28"/>
        </w:rPr>
      </w:pPr>
      <w:r w:rsidRPr="002114FF">
        <w:rPr>
          <w:b/>
          <w:sz w:val="28"/>
          <w:szCs w:val="28"/>
        </w:rPr>
        <w:t>I</w:t>
      </w:r>
      <w:r w:rsidRPr="002114FF">
        <w:rPr>
          <w:b/>
          <w:sz w:val="28"/>
          <w:szCs w:val="28"/>
        </w:rPr>
        <w:t>V</w:t>
      </w:r>
      <w:r w:rsidRPr="002114FF">
        <w:rPr>
          <w:b/>
          <w:sz w:val="28"/>
          <w:szCs w:val="28"/>
        </w:rPr>
        <w:t xml:space="preserve"> kwartał 2015 rok</w:t>
      </w:r>
    </w:p>
    <w:p w:rsidR="002114FF" w:rsidRDefault="002114FF" w:rsidP="002114FF">
      <w:pPr>
        <w:pStyle w:val="Akapitzlist"/>
        <w:numPr>
          <w:ilvl w:val="0"/>
          <w:numId w:val="13"/>
        </w:numPr>
        <w:jc w:val="both"/>
      </w:pPr>
      <w:r>
        <w:t>Informacja na temat przygotowania Zespołu Szkół w Jeleniewie do nowego roku szkolnego.</w:t>
      </w:r>
    </w:p>
    <w:p w:rsidR="002114FF" w:rsidRDefault="002114FF" w:rsidP="002114FF">
      <w:pPr>
        <w:pStyle w:val="Akapitzlist"/>
        <w:numPr>
          <w:ilvl w:val="0"/>
          <w:numId w:val="13"/>
        </w:numPr>
        <w:jc w:val="both"/>
      </w:pPr>
      <w:r>
        <w:t>Zaopiniow</w:t>
      </w:r>
      <w:r>
        <w:t xml:space="preserve">anie </w:t>
      </w:r>
      <w:r>
        <w:t>projektu</w:t>
      </w:r>
      <w:r>
        <w:t xml:space="preserve"> Gminne</w:t>
      </w:r>
      <w:r>
        <w:t>go</w:t>
      </w:r>
      <w:r>
        <w:t xml:space="preserve"> </w:t>
      </w:r>
      <w:r>
        <w:t>Programu</w:t>
      </w:r>
      <w:r>
        <w:t xml:space="preserve"> Profilaktyki i Rozwiązywania Problemów Alkoholowych i Narkomanii za rok 201</w:t>
      </w:r>
      <w:r>
        <w:t>6</w:t>
      </w:r>
      <w:r>
        <w:t>.</w:t>
      </w:r>
    </w:p>
    <w:p w:rsidR="002114FF" w:rsidRDefault="002114FF" w:rsidP="002114FF">
      <w:pPr>
        <w:pStyle w:val="Akapitzlist"/>
        <w:numPr>
          <w:ilvl w:val="0"/>
          <w:numId w:val="13"/>
        </w:numPr>
        <w:jc w:val="both"/>
      </w:pPr>
      <w:r>
        <w:t>Zaopiniowanie projektu uchwały w sprawie budżetu Gminy Jeleniewo na 2016 rok.</w:t>
      </w:r>
    </w:p>
    <w:p w:rsidR="002114FF" w:rsidRDefault="002114FF" w:rsidP="002114FF">
      <w:pPr>
        <w:pStyle w:val="Akapitzlist"/>
        <w:numPr>
          <w:ilvl w:val="0"/>
          <w:numId w:val="13"/>
        </w:numPr>
        <w:jc w:val="both"/>
      </w:pPr>
      <w:r>
        <w:t>Sprawy bieżące i opiniowanie projektów uchwał.</w:t>
      </w:r>
    </w:p>
    <w:p w:rsidR="002114FF" w:rsidRPr="002114FF" w:rsidRDefault="002114FF" w:rsidP="002114FF">
      <w:pPr>
        <w:pStyle w:val="Akapitzlist"/>
        <w:jc w:val="both"/>
      </w:pPr>
      <w:r>
        <w:t xml:space="preserve"> </w:t>
      </w:r>
    </w:p>
    <w:p w:rsidR="002114FF" w:rsidRDefault="002114FF" w:rsidP="002114FF">
      <w:pPr>
        <w:jc w:val="both"/>
      </w:pPr>
    </w:p>
    <w:p w:rsidR="00B77CB3" w:rsidRDefault="00B77CB3"/>
    <w:sectPr w:rsidR="00B7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8D8"/>
    <w:multiLevelType w:val="hybridMultilevel"/>
    <w:tmpl w:val="1F8A76C4"/>
    <w:lvl w:ilvl="0" w:tplc="5CE06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firstLine="288"/>
      </w:pPr>
    </w:lvl>
    <w:lvl w:ilvl="1">
      <w:start w:val="1"/>
      <w:numFmt w:val="none"/>
      <w:suff w:val="nothing"/>
      <w:lvlText w:val="Załącznik%1"/>
      <w:lvlJc w:val="right"/>
      <w:pPr>
        <w:ind w:left="5954"/>
      </w:pPr>
    </w:lvl>
    <w:lvl w:ilvl="2">
      <w:start w:val="1"/>
      <w:numFmt w:val="none"/>
      <w:suff w:val="nothing"/>
      <w:lvlText w:val="%1%3"/>
      <w:lvlJc w:val="right"/>
      <w:pPr>
        <w:ind w:left="5954"/>
      </w:pPr>
    </w:lvl>
    <w:lvl w:ilvl="3">
      <w:start w:val="1"/>
      <w:numFmt w:val="decimal"/>
      <w:suff w:val="space"/>
      <w:lvlText w:val="§ %1%4."/>
      <w:lvlJc w:val="left"/>
      <w:pPr>
        <w:ind w:firstLine="397"/>
      </w:pPr>
    </w:lvl>
    <w:lvl w:ilvl="4">
      <w:start w:val="2"/>
      <w:numFmt w:val="decimal"/>
      <w:suff w:val="space"/>
      <w:lvlText w:val="%1%5."/>
      <w:lvlJc w:val="left"/>
      <w:pPr>
        <w:ind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abstractNum w:abstractNumId="2">
    <w:nsid w:val="159C2344"/>
    <w:multiLevelType w:val="hybridMultilevel"/>
    <w:tmpl w:val="B73A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F9A"/>
    <w:multiLevelType w:val="hybridMultilevel"/>
    <w:tmpl w:val="FE64D0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4B06C6"/>
    <w:multiLevelType w:val="hybridMultilevel"/>
    <w:tmpl w:val="F1142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D473C"/>
    <w:multiLevelType w:val="hybridMultilevel"/>
    <w:tmpl w:val="F34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4760"/>
    <w:multiLevelType w:val="hybridMultilevel"/>
    <w:tmpl w:val="EC6ED00A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A5F64"/>
    <w:multiLevelType w:val="hybridMultilevel"/>
    <w:tmpl w:val="32FA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3BC8"/>
    <w:multiLevelType w:val="hybridMultilevel"/>
    <w:tmpl w:val="67BE8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C5212E"/>
    <w:multiLevelType w:val="hybridMultilevel"/>
    <w:tmpl w:val="3ACC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114B"/>
    <w:multiLevelType w:val="hybridMultilevel"/>
    <w:tmpl w:val="3FB46BE6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27"/>
    <w:rsid w:val="002114FF"/>
    <w:rsid w:val="004069D6"/>
    <w:rsid w:val="00A2400D"/>
    <w:rsid w:val="00B77CB3"/>
    <w:rsid w:val="00DB20E0"/>
    <w:rsid w:val="00E4478B"/>
    <w:rsid w:val="00F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9803-8E83-4A1F-9383-2C913C4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027"/>
    <w:pPr>
      <w:keepNext/>
      <w:autoSpaceDE w:val="0"/>
      <w:autoSpaceDN w:val="0"/>
      <w:adjustRightInd w:val="0"/>
      <w:jc w:val="center"/>
      <w:outlineLvl w:val="0"/>
    </w:pPr>
    <w:rPr>
      <w:rFonts w:ascii="Times-Roman" w:hAnsi="Times-Roman"/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F62027"/>
    <w:pPr>
      <w:keepNext/>
      <w:autoSpaceDE w:val="0"/>
      <w:autoSpaceDN w:val="0"/>
      <w:adjustRightInd w:val="0"/>
      <w:outlineLvl w:val="1"/>
    </w:pPr>
    <w:rPr>
      <w:rFonts w:ascii="Times-Roman" w:hAnsi="Times-Roman"/>
      <w:b/>
      <w:bCs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027"/>
    <w:rPr>
      <w:rFonts w:ascii="Times-Roman" w:eastAsia="Times New Roman" w:hAnsi="Times-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027"/>
    <w:rPr>
      <w:rFonts w:ascii="Times-Roman" w:eastAsia="Times New Roman" w:hAnsi="Times-Roman" w:cs="Times New Roman"/>
      <w:b/>
      <w:bCs/>
      <w:sz w:val="24"/>
      <w:szCs w:val="23"/>
      <w:u w:val="single"/>
      <w:lang w:eastAsia="pl-PL"/>
    </w:rPr>
  </w:style>
  <w:style w:type="paragraph" w:customStyle="1" w:styleId="wsprawie">
    <w:name w:val="w sprawie"/>
    <w:basedOn w:val="Normalny"/>
    <w:rsid w:val="00F62027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F620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F62027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F62027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autoRedefine/>
    <w:rsid w:val="00F62027"/>
    <w:pPr>
      <w:numPr>
        <w:ilvl w:val="0"/>
        <w:numId w:val="0"/>
      </w:numPr>
      <w:tabs>
        <w:tab w:val="left" w:pos="708"/>
        <w:tab w:val="left" w:pos="3960"/>
      </w:tabs>
      <w:ind w:left="417" w:hanging="417"/>
    </w:pPr>
    <w:rPr>
      <w:szCs w:val="28"/>
    </w:rPr>
  </w:style>
  <w:style w:type="paragraph" w:styleId="Podpis">
    <w:name w:val="Signature"/>
    <w:basedOn w:val="Normalny"/>
    <w:link w:val="PodpisZnak"/>
    <w:semiHidden/>
    <w:rsid w:val="00F62027"/>
    <w:pPr>
      <w:numPr>
        <w:numId w:val="5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semiHidden/>
    <w:rsid w:val="00F620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20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2014-12-31T09:28:00Z</cp:lastPrinted>
  <dcterms:created xsi:type="dcterms:W3CDTF">2014-12-31T07:46:00Z</dcterms:created>
  <dcterms:modified xsi:type="dcterms:W3CDTF">2014-12-31T09:28:00Z</dcterms:modified>
</cp:coreProperties>
</file>