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93" w:rsidRDefault="00E33C93" w:rsidP="00E33C93">
      <w:pPr>
        <w:pStyle w:val="Tytuaktu"/>
      </w:pPr>
      <w:bookmarkStart w:id="0" w:name="_GoBack"/>
      <w:r>
        <w:t>Uchwała Nr III</w:t>
      </w:r>
      <w:r w:rsidR="008769A7">
        <w:t>.9.</w:t>
      </w:r>
      <w:r>
        <w:t>2014</w:t>
      </w:r>
    </w:p>
    <w:p w:rsidR="00E33C93" w:rsidRDefault="00E33C93" w:rsidP="00E33C93">
      <w:pPr>
        <w:pStyle w:val="Tytuaktu"/>
      </w:pPr>
      <w:r>
        <w:t>Rady Gminy Jeleniewo</w:t>
      </w:r>
    </w:p>
    <w:p w:rsidR="00E33C93" w:rsidRDefault="00E33C93" w:rsidP="00E33C93">
      <w:pPr>
        <w:pStyle w:val="zdnia"/>
      </w:pPr>
      <w:r>
        <w:t>z dnia</w:t>
      </w:r>
      <w:r w:rsidR="008769A7">
        <w:t xml:space="preserve"> 29 </w:t>
      </w:r>
      <w:r>
        <w:t>grudnia 2014 r.</w:t>
      </w:r>
    </w:p>
    <w:p w:rsidR="008769A7" w:rsidRDefault="008769A7" w:rsidP="00E33C93">
      <w:pPr>
        <w:pStyle w:val="zdnia"/>
      </w:pPr>
    </w:p>
    <w:p w:rsidR="00E33C93" w:rsidRPr="00FC6504" w:rsidRDefault="00E33C93" w:rsidP="008769A7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C6504">
        <w:rPr>
          <w:b/>
          <w:sz w:val="22"/>
          <w:szCs w:val="22"/>
        </w:rPr>
        <w:t xml:space="preserve">w sprawie </w:t>
      </w:r>
      <w:r w:rsidR="008769A7">
        <w:rPr>
          <w:b/>
          <w:sz w:val="22"/>
          <w:szCs w:val="22"/>
        </w:rPr>
        <w:t>wysokości</w:t>
      </w:r>
      <w:r>
        <w:rPr>
          <w:b/>
          <w:sz w:val="22"/>
          <w:szCs w:val="22"/>
        </w:rPr>
        <w:t xml:space="preserve"> </w:t>
      </w:r>
      <w:r w:rsidRPr="00FC6504">
        <w:rPr>
          <w:b/>
          <w:sz w:val="22"/>
          <w:szCs w:val="22"/>
        </w:rPr>
        <w:t>diet</w:t>
      </w:r>
      <w:r>
        <w:rPr>
          <w:b/>
          <w:sz w:val="22"/>
          <w:szCs w:val="22"/>
        </w:rPr>
        <w:t>y oraz kosztów podróży sołtys</w:t>
      </w:r>
      <w:r w:rsidR="008769A7">
        <w:rPr>
          <w:b/>
          <w:sz w:val="22"/>
          <w:szCs w:val="22"/>
        </w:rPr>
        <w:t>om</w:t>
      </w:r>
      <w:r>
        <w:rPr>
          <w:b/>
          <w:sz w:val="22"/>
          <w:szCs w:val="22"/>
        </w:rPr>
        <w:t xml:space="preserve"> </w:t>
      </w:r>
      <w:r w:rsidRPr="00FC6504">
        <w:rPr>
          <w:b/>
          <w:sz w:val="22"/>
          <w:szCs w:val="22"/>
        </w:rPr>
        <w:t xml:space="preserve"> Gminy Jeleniewo</w:t>
      </w:r>
    </w:p>
    <w:p w:rsidR="00E33C93" w:rsidRDefault="008769A7" w:rsidP="00E33C93">
      <w:pPr>
        <w:pStyle w:val="NormalnyWeb"/>
        <w:ind w:firstLine="708"/>
        <w:jc w:val="both"/>
      </w:pPr>
      <w:r>
        <w:t>Na podstawie art. 3</w:t>
      </w:r>
      <w:r w:rsidR="00E33C93">
        <w:t>7b ust. 1 ustawy z dnia 8 marca 1990 r. o samorządzie gminnym (</w:t>
      </w:r>
      <w:proofErr w:type="spellStart"/>
      <w:r w:rsidR="00E33C93">
        <w:t>Dz.U</w:t>
      </w:r>
      <w:proofErr w:type="spellEnd"/>
      <w:r w:rsidR="00E33C93">
        <w:t>. z 2013 r.</w:t>
      </w:r>
      <w:r w:rsidR="00E33C93" w:rsidRPr="00992EFF">
        <w:rPr>
          <w:szCs w:val="28"/>
        </w:rPr>
        <w:t xml:space="preserve"> </w:t>
      </w:r>
      <w:r w:rsidR="00E33C93">
        <w:rPr>
          <w:szCs w:val="28"/>
        </w:rPr>
        <w:t>poz.594, poz.645 i poz.1318, z 2014 r. poz.379 i poz.1072)</w:t>
      </w:r>
      <w:r w:rsidR="00E33C93">
        <w:t xml:space="preserve">  Rada Gminy Jeleniewo uchwala</w:t>
      </w:r>
      <w:r>
        <w:t>,</w:t>
      </w:r>
      <w:r w:rsidR="00E33C93">
        <w:t xml:space="preserve"> co następuje: 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>§ 1.</w:t>
      </w:r>
      <w:r>
        <w:t xml:space="preserve"> </w:t>
      </w:r>
      <w:r w:rsidR="008769A7">
        <w:t>Przyzna</w:t>
      </w:r>
      <w:r>
        <w:t xml:space="preserve">je </w:t>
      </w:r>
      <w:r w:rsidR="008769A7">
        <w:t xml:space="preserve">się sołtysom </w:t>
      </w:r>
      <w:r>
        <w:t>diet</w:t>
      </w:r>
      <w:r w:rsidR="008769A7">
        <w:t>ę</w:t>
      </w:r>
      <w:r>
        <w:t xml:space="preserve"> </w:t>
      </w:r>
      <w:r w:rsidR="008769A7">
        <w:t>ora</w:t>
      </w:r>
      <w:r>
        <w:t xml:space="preserve">z </w:t>
      </w:r>
      <w:r w:rsidR="008769A7">
        <w:t>ustala się zasady zwrotu kosztów podróży służbowych</w:t>
      </w:r>
      <w:r>
        <w:t xml:space="preserve">. 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>§ 2.</w:t>
      </w:r>
      <w:r w:rsidR="008769A7">
        <w:t xml:space="preserve"> </w:t>
      </w:r>
      <w:r>
        <w:t xml:space="preserve">Dieta przysługuje </w:t>
      </w:r>
      <w:r w:rsidR="008769A7">
        <w:t xml:space="preserve">sołtysowi za udział w sesji Rady Gminy Jeleniewo. </w:t>
      </w:r>
      <w:r>
        <w:t xml:space="preserve"> 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>§ 3.</w:t>
      </w:r>
      <w:r>
        <w:t xml:space="preserve"> </w:t>
      </w:r>
      <w:r w:rsidR="008769A7">
        <w:t>Ustala się dietę łącznie z kosztami podróży dla s</w:t>
      </w:r>
      <w:r>
        <w:t>ołtys</w:t>
      </w:r>
      <w:r w:rsidR="008769A7">
        <w:t>ó</w:t>
      </w:r>
      <w:r>
        <w:t>w</w:t>
      </w:r>
      <w:r w:rsidR="008769A7">
        <w:t xml:space="preserve"> za udział w sesji Rady Gminy Jeleniewo</w:t>
      </w:r>
      <w:r>
        <w:t xml:space="preserve"> w wysokości </w:t>
      </w:r>
      <w:r w:rsidR="008769A7">
        <w:t>1</w:t>
      </w:r>
      <w:r>
        <w:t xml:space="preserve">50 zł (słownie: </w:t>
      </w:r>
      <w:r w:rsidR="008769A7">
        <w:t xml:space="preserve">sto </w:t>
      </w:r>
      <w:r>
        <w:t>pięćdziesiąt złotych)</w:t>
      </w:r>
      <w:r w:rsidR="008769A7">
        <w:t>. Dieta przysługuje w pełnej wysokości bez względu na czas trwania posiedzenia</w:t>
      </w:r>
      <w:r>
        <w:t>.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>§ 4.</w:t>
      </w:r>
      <w:r>
        <w:t xml:space="preserve"> Wykonanie uchwały powierza się Wójtowi Gminy</w:t>
      </w:r>
      <w:r w:rsidR="008769A7">
        <w:t xml:space="preserve"> Jeleniewo</w:t>
      </w:r>
      <w:r>
        <w:t xml:space="preserve">. 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 xml:space="preserve">§ </w:t>
      </w:r>
      <w:r w:rsidR="008769A7">
        <w:rPr>
          <w:b/>
          <w:bCs/>
        </w:rPr>
        <w:t>5</w:t>
      </w:r>
      <w:r>
        <w:rPr>
          <w:b/>
          <w:bCs/>
        </w:rPr>
        <w:t xml:space="preserve">. </w:t>
      </w:r>
      <w:r>
        <w:t>Traci moc uchwała Nr XV/86/2012 Rady Gminy Jeleniewo z dnia 29 marca 2012 roku w sprawie wysokości diety oraz kosztów podróży sołtysom Gminy Jeleniewo.</w:t>
      </w:r>
    </w:p>
    <w:p w:rsidR="00E33C93" w:rsidRDefault="00E33C93" w:rsidP="00E33C93">
      <w:pPr>
        <w:pStyle w:val="NormalnyWeb"/>
        <w:jc w:val="both"/>
      </w:pPr>
      <w:r>
        <w:rPr>
          <w:b/>
          <w:bCs/>
        </w:rPr>
        <w:t xml:space="preserve">§ </w:t>
      </w:r>
      <w:r w:rsidR="008769A7">
        <w:rPr>
          <w:b/>
          <w:bCs/>
        </w:rPr>
        <w:t>6</w:t>
      </w:r>
      <w:r>
        <w:rPr>
          <w:b/>
          <w:bCs/>
        </w:rPr>
        <w:t>.</w:t>
      </w:r>
      <w:r>
        <w:t xml:space="preserve"> Uchwała wchodzi w życie z dniem </w:t>
      </w:r>
      <w:r w:rsidR="00253BCE">
        <w:t xml:space="preserve">podjęcia, z mocą obowiązującą od dnia </w:t>
      </w:r>
      <w:r>
        <w:t>1 stycznia 2015 roku.</w:t>
      </w:r>
    </w:p>
    <w:bookmarkEnd w:id="0"/>
    <w:p w:rsidR="00DB5D21" w:rsidRDefault="00DB5D21" w:rsidP="00E33C93">
      <w:pPr>
        <w:pStyle w:val="NormalnyWeb"/>
        <w:jc w:val="both"/>
      </w:pPr>
    </w:p>
    <w:p w:rsidR="00DB5D21" w:rsidRDefault="00DB5D21" w:rsidP="00DB5D21">
      <w:pPr>
        <w:pStyle w:val="NormalnyWeb"/>
        <w:spacing w:before="0" w:beforeAutospacing="0" w:after="0" w:afterAutospacing="0"/>
        <w:jc w:val="center"/>
      </w:pPr>
      <w:r>
        <w:t xml:space="preserve">PRZEWODNICZĄCY </w:t>
      </w:r>
    </w:p>
    <w:p w:rsidR="00DB5D21" w:rsidRDefault="00DB5D21" w:rsidP="00DB5D21">
      <w:pPr>
        <w:pStyle w:val="NormalnyWeb"/>
        <w:spacing w:before="0" w:beforeAutospacing="0" w:after="0" w:afterAutospacing="0"/>
        <w:jc w:val="center"/>
      </w:pPr>
      <w:r>
        <w:t>RADY GMINY JELENIEWO</w:t>
      </w:r>
    </w:p>
    <w:p w:rsidR="00DB5D21" w:rsidRDefault="00DB5D21" w:rsidP="00DB5D21">
      <w:pPr>
        <w:pStyle w:val="NormalnyWeb"/>
        <w:jc w:val="center"/>
      </w:pPr>
      <w:r>
        <w:t>Jan Bielecki</w:t>
      </w:r>
    </w:p>
    <w:p w:rsidR="003F027E" w:rsidRDefault="003F027E"/>
    <w:sectPr w:rsidR="003F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3"/>
    <w:rsid w:val="00253BCE"/>
    <w:rsid w:val="003F027E"/>
    <w:rsid w:val="008769A7"/>
    <w:rsid w:val="00DB5D21"/>
    <w:rsid w:val="00E33C93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1B77-290E-41DB-A34D-018C11B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E33C93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E33C93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3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2014-12-31T11:58:00Z</cp:lastPrinted>
  <dcterms:created xsi:type="dcterms:W3CDTF">2014-12-29T14:12:00Z</dcterms:created>
  <dcterms:modified xsi:type="dcterms:W3CDTF">2014-12-31T12:01:00Z</dcterms:modified>
</cp:coreProperties>
</file>