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5C" w:rsidRDefault="00EA115C" w:rsidP="00EA11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A R Z Ą D Z E N I E 341/2014 </w:t>
      </w:r>
    </w:p>
    <w:p w:rsidR="00EA115C" w:rsidRDefault="00EA115C" w:rsidP="00EA115C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EA115C" w:rsidRDefault="00EA115C" w:rsidP="00EA115C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 24 października 2014r.</w:t>
      </w:r>
    </w:p>
    <w:p w:rsidR="00EA115C" w:rsidRDefault="00EA115C" w:rsidP="00EA115C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zamiany nieruchomości, położonych w  </w:t>
      </w:r>
      <w:proofErr w:type="spellStart"/>
      <w:r>
        <w:rPr>
          <w:b/>
          <w:bCs/>
          <w:sz w:val="26"/>
          <w:szCs w:val="26"/>
        </w:rPr>
        <w:t>Sumowie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EA115C" w:rsidRDefault="00EA115C" w:rsidP="00EA115C">
      <w:pPr>
        <w:rPr>
          <w:sz w:val="28"/>
        </w:rPr>
      </w:pPr>
    </w:p>
    <w:p w:rsidR="00EA115C" w:rsidRDefault="00EA115C" w:rsidP="00EA115C">
      <w:pPr>
        <w:tabs>
          <w:tab w:val="left" w:pos="1420"/>
        </w:tabs>
      </w:pPr>
      <w:r>
        <w:rPr>
          <w:sz w:val="28"/>
        </w:rPr>
        <w:tab/>
      </w:r>
      <w:r>
        <w:t xml:space="preserve">Na podstawie art. 30 ust.1 i ust.2 pkt 3  ustawy z dnia 8 marca 1990 roku o samorządzie gminnym (tekst jednolity Dz. U. z  2013 r. poz. 267) i art.13 ust. 1, art.15 ust.1 ustawy z dnia 21 sierpnia 1997r. o gospodarce nieruchomościami (Dz. U. z 2010 r. Nr 102, poz.651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>
        <w:t>Podl</w:t>
      </w:r>
      <w:proofErr w:type="spellEnd"/>
      <w:r>
        <w:t xml:space="preserve">. z  2004 r. Nr 136, poz.1845, zmiany: z 2008 r. Nr XII/76/08 z dnia 13 lutego 2008 r. Dz. Urz. Woj. </w:t>
      </w:r>
      <w:proofErr w:type="spellStart"/>
      <w:r>
        <w:t>Podl</w:t>
      </w:r>
      <w:proofErr w:type="spellEnd"/>
      <w:r>
        <w:t xml:space="preserve">. Nr 60, poz.544 i z 2011 r. Nr XII/62/2011 z dnia 30 grudnia 2011 r. Dz. Urz. Woj. </w:t>
      </w:r>
      <w:proofErr w:type="spellStart"/>
      <w:r>
        <w:t>Podl</w:t>
      </w:r>
      <w:proofErr w:type="spellEnd"/>
      <w:r>
        <w:t>. z 2012 r., poz. 164) zarządzam, co następuje:</w:t>
      </w:r>
    </w:p>
    <w:p w:rsidR="00EA115C" w:rsidRDefault="00EA115C" w:rsidP="00EA115C">
      <w:pPr>
        <w:jc w:val="center"/>
        <w:rPr>
          <w:sz w:val="28"/>
        </w:rPr>
      </w:pPr>
      <w:r>
        <w:rPr>
          <w:sz w:val="28"/>
        </w:rPr>
        <w:t>§ 1</w:t>
      </w:r>
    </w:p>
    <w:p w:rsidR="00EA115C" w:rsidRDefault="00EA115C" w:rsidP="00EA115C">
      <w:r>
        <w:t xml:space="preserve">Przeznaczam na zamianę prawa własności nieruchomości będącej własnością Gminy Jeleniewo, położonej w </w:t>
      </w:r>
      <w:proofErr w:type="spellStart"/>
      <w:r>
        <w:t>Sumowie</w:t>
      </w:r>
      <w:proofErr w:type="spellEnd"/>
      <w:r>
        <w:t xml:space="preserve">, oznaczonej numerem geodezyjnym  </w:t>
      </w:r>
      <w:r>
        <w:rPr>
          <w:b/>
          <w:bCs/>
        </w:rPr>
        <w:t xml:space="preserve">26/2 </w:t>
      </w:r>
      <w:r>
        <w:t xml:space="preserve"> o powierzchni </w:t>
      </w:r>
      <w:r>
        <w:rPr>
          <w:b/>
          <w:bCs/>
        </w:rPr>
        <w:t xml:space="preserve">0,0409 </w:t>
      </w:r>
      <w:r>
        <w:t xml:space="preserve">ha, zapisanej w księdze wieczystej </w:t>
      </w:r>
      <w:proofErr w:type="spellStart"/>
      <w:r>
        <w:t>Kw</w:t>
      </w:r>
      <w:proofErr w:type="spellEnd"/>
      <w:r>
        <w:t xml:space="preserve">  </w:t>
      </w:r>
      <w:r>
        <w:rPr>
          <w:b/>
          <w:bCs/>
        </w:rPr>
        <w:t>SU1S/00063172/8</w:t>
      </w:r>
      <w:r>
        <w:t xml:space="preserve">, </w:t>
      </w:r>
      <w:r>
        <w:rPr>
          <w:b/>
          <w:bCs/>
        </w:rPr>
        <w:t xml:space="preserve">na </w:t>
      </w:r>
      <w:r>
        <w:t xml:space="preserve">działkę nr geod. </w:t>
      </w:r>
      <w:r w:rsidRPr="0028089E">
        <w:rPr>
          <w:b/>
        </w:rPr>
        <w:t>21/2</w:t>
      </w:r>
      <w:r>
        <w:t xml:space="preserve">    o powierzchni 0,0062 ha, zapisanej w księdze wieczystej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 xml:space="preserve">SU1S/00055502/2 </w:t>
      </w:r>
      <w:r w:rsidRPr="00B77A1D">
        <w:rPr>
          <w:bCs/>
        </w:rPr>
        <w:t>oraz działkę</w:t>
      </w:r>
      <w:r>
        <w:rPr>
          <w:b/>
          <w:bCs/>
        </w:rPr>
        <w:t xml:space="preserve"> </w:t>
      </w:r>
      <w:r w:rsidRPr="00B77A1D">
        <w:rPr>
          <w:bCs/>
        </w:rPr>
        <w:t>nr geod</w:t>
      </w:r>
      <w:r>
        <w:rPr>
          <w:b/>
          <w:bCs/>
        </w:rPr>
        <w:t xml:space="preserve">. </w:t>
      </w:r>
      <w:r>
        <w:rPr>
          <w:b/>
        </w:rPr>
        <w:t xml:space="preserve">25/2 </w:t>
      </w:r>
      <w:r>
        <w:rPr>
          <w:b/>
          <w:bCs/>
        </w:rPr>
        <w:t xml:space="preserve">- </w:t>
      </w:r>
      <w:r>
        <w:t>o</w:t>
      </w:r>
      <w:r>
        <w:rPr>
          <w:b/>
          <w:bCs/>
        </w:rPr>
        <w:t xml:space="preserve"> </w:t>
      </w:r>
      <w:r>
        <w:t xml:space="preserve">powierzchni  </w:t>
      </w:r>
      <w:r>
        <w:rPr>
          <w:b/>
          <w:bCs/>
        </w:rPr>
        <w:t>0,0675</w:t>
      </w:r>
      <w:r w:rsidRPr="00616DF0">
        <w:rPr>
          <w:bCs/>
        </w:rPr>
        <w:t>,</w:t>
      </w:r>
      <w:r>
        <w:rPr>
          <w:bCs/>
        </w:rPr>
        <w:t xml:space="preserve"> </w:t>
      </w:r>
      <w:r>
        <w:t xml:space="preserve">zapisanej w księdze wieczystej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 xml:space="preserve">SU1S/00042383/7, </w:t>
      </w:r>
      <w:r>
        <w:rPr>
          <w:bCs/>
        </w:rPr>
        <w:t>własność osoby fizycznej.</w:t>
      </w:r>
      <w:r>
        <w:t xml:space="preserve">                            </w:t>
      </w:r>
    </w:p>
    <w:p w:rsidR="00EA115C" w:rsidRDefault="00EA115C" w:rsidP="00EA115C"/>
    <w:p w:rsidR="00EA115C" w:rsidRDefault="00EA115C" w:rsidP="00EA115C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EA115C" w:rsidRDefault="00EA115C" w:rsidP="00EA115C">
      <w:pPr>
        <w:jc w:val="center"/>
        <w:rPr>
          <w:b/>
          <w:bCs/>
        </w:rPr>
      </w:pPr>
    </w:p>
    <w:p w:rsidR="00EA115C" w:rsidRDefault="00EA115C" w:rsidP="00EA115C">
      <w:r>
        <w:t xml:space="preserve">Zbywana w drodze zamiany działka nr geod. </w:t>
      </w:r>
      <w:r>
        <w:rPr>
          <w:b/>
          <w:bCs/>
        </w:rPr>
        <w:t>26/2</w:t>
      </w:r>
      <w:r>
        <w:t>, której właścicielem jest Gmina Jeleniewo, stanowi część pasa drogowego drogi gminnej -  użytkowanej rolniczo.</w:t>
      </w:r>
    </w:p>
    <w:p w:rsidR="00EA115C" w:rsidRDefault="00EA115C" w:rsidP="00EA115C"/>
    <w:p w:rsidR="00EA115C" w:rsidRDefault="00EA115C" w:rsidP="00EA115C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EA115C" w:rsidRDefault="00EA115C" w:rsidP="00EA115C">
      <w:r>
        <w:t xml:space="preserve">Nabywane na własność Gminy Jeleniewo w drodze zamiany działki nr geod. </w:t>
      </w:r>
      <w:r>
        <w:rPr>
          <w:b/>
        </w:rPr>
        <w:t>21/2, 25/2</w:t>
      </w:r>
      <w:r w:rsidRPr="009378E4">
        <w:rPr>
          <w:b/>
          <w:bCs/>
        </w:rPr>
        <w:t>,</w:t>
      </w:r>
      <w:r>
        <w:rPr>
          <w:b/>
          <w:bCs/>
        </w:rPr>
        <w:t xml:space="preserve"> </w:t>
      </w:r>
      <w:r>
        <w:t>stanowią część pasa drogowego drogi gminnej przebiegającej przez wieś Sumowo - własność osoby fizycznej.</w:t>
      </w:r>
    </w:p>
    <w:p w:rsidR="00EA115C" w:rsidRDefault="00EA115C" w:rsidP="00EA115C"/>
    <w:p w:rsidR="00EA115C" w:rsidRDefault="00EA115C" w:rsidP="00EA115C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EA115C" w:rsidRDefault="00EA115C" w:rsidP="00EA115C">
      <w:r>
        <w:t>Wartość zamienianych nieruchomości określona zostanie przez uprawnionego rzeczoznawcę majątkowego.</w:t>
      </w:r>
    </w:p>
    <w:p w:rsidR="00EA115C" w:rsidRDefault="00EA115C" w:rsidP="00EA115C"/>
    <w:p w:rsidR="00EA115C" w:rsidRDefault="00EA115C" w:rsidP="00EA115C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A115C" w:rsidRDefault="00EA115C" w:rsidP="00EA115C">
      <w:r>
        <w:t>Wykonanie zarządzenia powierza się inspektorowi ds. rolnictwa i gospodarki ziemią.</w:t>
      </w:r>
    </w:p>
    <w:p w:rsidR="00EA115C" w:rsidRDefault="00EA115C" w:rsidP="00EA115C"/>
    <w:p w:rsidR="00EA115C" w:rsidRDefault="00EA115C" w:rsidP="00EA115C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EA115C" w:rsidRDefault="00EA115C" w:rsidP="00EA115C">
      <w:pPr>
        <w:jc w:val="center"/>
        <w:rPr>
          <w:b/>
          <w:bCs/>
        </w:rPr>
      </w:pPr>
    </w:p>
    <w:p w:rsidR="00EA115C" w:rsidRDefault="00EA115C" w:rsidP="00EA115C">
      <w:r>
        <w:t>Zarządzenie wchodzi w życie z dniem podjęcia.</w:t>
      </w:r>
    </w:p>
    <w:p w:rsidR="00EA115C" w:rsidRDefault="00EA115C" w:rsidP="00EA115C">
      <w:bookmarkStart w:id="0" w:name="_GoBack"/>
      <w:bookmarkEnd w:id="0"/>
    </w:p>
    <w:p w:rsidR="0070538B" w:rsidRPr="00EA115C" w:rsidRDefault="00EA115C" w:rsidP="00EA115C">
      <w:pPr>
        <w:jc w:val="center"/>
        <w:rPr>
          <w:sz w:val="20"/>
          <w:szCs w:val="20"/>
        </w:rPr>
      </w:pPr>
      <w:r w:rsidRPr="00EA115C">
        <w:rPr>
          <w:sz w:val="20"/>
          <w:szCs w:val="20"/>
        </w:rPr>
        <w:t>WÓJT GMINY JELENIEWO</w:t>
      </w:r>
    </w:p>
    <w:p w:rsidR="00EA115C" w:rsidRPr="00EA115C" w:rsidRDefault="00EA115C" w:rsidP="00EA115C">
      <w:pPr>
        <w:jc w:val="center"/>
        <w:rPr>
          <w:sz w:val="20"/>
          <w:szCs w:val="20"/>
        </w:rPr>
      </w:pPr>
      <w:r w:rsidRPr="00EA115C">
        <w:rPr>
          <w:sz w:val="20"/>
          <w:szCs w:val="20"/>
        </w:rPr>
        <w:t xml:space="preserve">Kazimierz </w:t>
      </w:r>
      <w:proofErr w:type="spellStart"/>
      <w:r w:rsidRPr="00EA115C">
        <w:rPr>
          <w:sz w:val="20"/>
          <w:szCs w:val="20"/>
        </w:rPr>
        <w:t>Urynowicz</w:t>
      </w:r>
      <w:proofErr w:type="spellEnd"/>
    </w:p>
    <w:sectPr w:rsidR="00EA115C" w:rsidRPr="00EA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C"/>
    <w:rsid w:val="0070538B"/>
    <w:rsid w:val="00E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4F0B-0AA7-44E0-8D3E-9BF4610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2014-12-09T06:31:00Z</dcterms:created>
  <dcterms:modified xsi:type="dcterms:W3CDTF">2014-12-09T06:32:00Z</dcterms:modified>
</cp:coreProperties>
</file>