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17B45" w14:textId="2748D2D0" w:rsidR="00CF7A40" w:rsidRPr="00CF7A40" w:rsidRDefault="00CF7A40" w:rsidP="00CF7A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 Przedmiotu Zamówienia (OPZ</w:t>
      </w:r>
    </w:p>
    <w:p w14:paraId="3CE3030C" w14:textId="77777777" w:rsidR="00CF7A40" w:rsidRPr="00CF7A40" w:rsidRDefault="00CF7A40" w:rsidP="00CF7A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Przedmiot zamówienia</w:t>
      </w:r>
    </w:p>
    <w:p w14:paraId="77B5DFA2" w14:textId="00963659" w:rsidR="000C1165" w:rsidRPr="00CF7A40" w:rsidRDefault="008A016C" w:rsidP="00CF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14 zestawów </w:t>
      </w:r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profilowych sond wilgotności gleby </w:t>
      </w:r>
      <w:r w:rsidR="00EF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zintegrowanych z czujnikami temperatury, tensometrami i miernikiem opadu atmosferycznego  </w:t>
      </w:r>
    </w:p>
    <w:p w14:paraId="3C8FCA61" w14:textId="31B68E2E" w:rsidR="00CF7A40" w:rsidRPr="00EF1C79" w:rsidRDefault="00CF7A40" w:rsidP="00EF1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funkcjonalne</w:t>
      </w:r>
    </w:p>
    <w:p w14:paraId="332EDBD4" w14:textId="4C83F18D" w:rsidR="00EF1C79" w:rsidRPr="002E6370" w:rsidRDefault="00EF1C79" w:rsidP="002E6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686D90" w:rsidRPr="00EF1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onda profilowa wilgotności</w:t>
      </w:r>
      <w:r w:rsidR="00A773AB" w:rsidRPr="00EF1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gleby</w:t>
      </w:r>
      <w:r w:rsidR="00686D90" w:rsidRPr="00EF1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powinna umożliwiać</w:t>
      </w:r>
      <w:r w:rsidR="00A773AB" w:rsidRPr="00EF1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pomiar</w:t>
      </w:r>
      <w:r w:rsidRPr="00EF1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głębokości 90 cm,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773AB" w:rsidRPr="00EF1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686D90" w:rsidRPr="005943B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773AB" w:rsidRPr="00594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umoszczonych, co 15 cm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akres wilgotności (VWC) od suchego do nasyconego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. M</w:t>
      </w:r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etoda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pomiaru: </w:t>
      </w:r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FDR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ozdzielczość</w:t>
      </w:r>
      <w:proofErr w:type="spellEnd"/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0,01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okładność pomiaru wilgotności ±0,03 % obj.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ługość kabla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przynajmniej - </w:t>
      </w:r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m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0DB96A" w14:textId="49FE1604" w:rsidR="005943B0" w:rsidRPr="002E6370" w:rsidRDefault="00EF1C79" w:rsidP="002E6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 wilgotności powinien być zintegrowany z pomiarem temperatury do głębokości 90 cm przez </w:t>
      </w:r>
      <w:r w:rsidR="00686D90" w:rsidRPr="00594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A773AB" w:rsidRPr="00594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czujników temperatury gleby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15 cm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akres temperatury pracy od -20 °C do 60 °C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, r</w:t>
      </w:r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ozdzielczość</w:t>
      </w:r>
      <w:r w:rsid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pomiaru</w:t>
      </w:r>
      <w:r w:rsidR="002E6370" w:rsidRPr="002E6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temperatury 0,2 °C</w:t>
      </w:r>
    </w:p>
    <w:p w14:paraId="643C155B" w14:textId="119C2678" w:rsidR="008A016C" w:rsidRPr="008A016C" w:rsidRDefault="005943B0" w:rsidP="00465CED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EF1C79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zestawie powinny znajdować się </w:t>
      </w:r>
      <w:r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czu</w:t>
      </w:r>
      <w:r w:rsidR="00EF1C79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nik</w:t>
      </w:r>
      <w:r w:rsidR="00EF1C79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 </w:t>
      </w:r>
      <w:proofErr w:type="spellStart"/>
      <w:r w:rsidR="00EF1C79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ten</w:t>
      </w:r>
      <w:r w:rsidR="002E6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EF1C79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jometryczne</w:t>
      </w:r>
      <w:proofErr w:type="spellEnd"/>
      <w:r w:rsidR="00EF1C79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monta</w:t>
      </w:r>
      <w:r w:rsidR="008A016C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żu</w:t>
      </w:r>
      <w:r w:rsidR="00EF1C79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F1C79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dwóch </w:t>
      </w:r>
      <w:r w:rsidR="008A016C" w:rsidRPr="008A01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głębokościach</w:t>
      </w:r>
    </w:p>
    <w:p w14:paraId="089BC6F9" w14:textId="4FC4B7D7" w:rsidR="002E6370" w:rsidRPr="002E6370" w:rsidRDefault="008A016C" w:rsidP="002E6370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zestawie zintegrowany </w:t>
      </w:r>
      <w:r w:rsidR="00EF1C79" w:rsidRPr="008A016C">
        <w:rPr>
          <w:rFonts w:ascii="Times New Roman" w:eastAsia="Times New Roman" w:hAnsi="Times New Roman" w:cs="Times New Roman"/>
          <w:sz w:val="24"/>
          <w:szCs w:val="24"/>
          <w:lang w:eastAsia="pl-PL"/>
        </w:rPr>
        <w:t>deszczomierz</w:t>
      </w:r>
      <w:r w:rsidRPr="008A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montażu </w:t>
      </w:r>
      <w:r w:rsidR="00EF1C79" w:rsidRPr="008A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wysokości 1 m </w:t>
      </w:r>
      <w:proofErr w:type="spellStart"/>
      <w:r w:rsidR="00EF1C79" w:rsidRPr="008A016C">
        <w:rPr>
          <w:rFonts w:ascii="Times New Roman" w:eastAsia="Times New Roman" w:hAnsi="Times New Roman" w:cs="Times New Roman"/>
          <w:sz w:val="24"/>
          <w:szCs w:val="24"/>
          <w:lang w:eastAsia="pl-PL"/>
        </w:rPr>
        <w:t>n.p.g</w:t>
      </w:r>
      <w:proofErr w:type="spellEnd"/>
      <w:r w:rsidR="00EF1C79" w:rsidRPr="008A01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A016C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 0,2 mm lub 2%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E107B4" w14:textId="5B2CE20C" w:rsidR="00CF7A40" w:rsidRPr="008A016C" w:rsidRDefault="00CF7A40" w:rsidP="002E63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0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Wymagania techniczne</w:t>
      </w:r>
    </w:p>
    <w:p w14:paraId="6D7AC641" w14:textId="0C2A0B64" w:rsidR="00CF7A40" w:rsidRPr="000C1165" w:rsidRDefault="00CF7A40" w:rsidP="000C1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Zasilanie</w:t>
      </w: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bateryjne/akumulator/panel solarny zapewniające działanie w ciągu całego sezonu wegetacyjnego tj. od marca do grudnia</w:t>
      </w:r>
    </w:p>
    <w:p w14:paraId="36F0E8CF" w14:textId="1151DC58" w:rsidR="00EF1C79" w:rsidRDefault="00CF7A40" w:rsidP="00EF1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Interfejs</w:t>
      </w:r>
      <w:r w:rsidR="002E6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komunikacyjny</w:t>
      </w:r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dane z urządzenia </w:t>
      </w:r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integrującego sensory </w:t>
      </w:r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</w:t>
      </w:r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przesyłane</w:t>
      </w:r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technologii </w:t>
      </w:r>
      <w:proofErr w:type="spellStart"/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>NBiOT</w:t>
      </w:r>
      <w:proofErr w:type="spellEnd"/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CAT-M1</w:t>
      </w:r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serwer </w:t>
      </w:r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>cluod</w:t>
      </w:r>
      <w:proofErr w:type="spellEnd"/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>strrage</w:t>
      </w:r>
      <w:proofErr w:type="spellEnd"/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przynajmniej okres 10-ciu lat.</w:t>
      </w:r>
      <w:r w:rsidR="00365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być zapewniony interfejs www do sprawdzania bieżących pomiarów oraz danych historycznych oraz podgląd pomiarów poprzez aplikację mobilną bez dodatkowych opłat licencyjnych za </w:t>
      </w:r>
      <w:proofErr w:type="spellStart"/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</w:t>
      </w:r>
      <w:proofErr w:type="spellEnd"/>
      <w:r w:rsidR="000C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archiwizację danych. </w:t>
      </w:r>
    </w:p>
    <w:p w14:paraId="4591F0FA" w14:textId="1AEBB2D2" w:rsidR="00CF7A40" w:rsidRDefault="00CF7A40" w:rsidP="00EF1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Kompatybilność z systemem Windows</w:t>
      </w:r>
      <w:r w:rsidRPr="00EF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oprogramowanie dostarczone z urządzeniem powinno umożliwiać przeglądanie danych w postaci tabelarycznej i graficznej oraz eksport do innych formatów analizy danych.</w:t>
      </w:r>
    </w:p>
    <w:p w14:paraId="5F37DBFB" w14:textId="631605A3" w:rsidR="00E83CCC" w:rsidRPr="00EF1C79" w:rsidRDefault="00E83CCC" w:rsidP="00EF1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Pobieranie danych </w:t>
      </w:r>
      <w:r w:rsidRPr="00E83C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poprzez www z możliwością utworzenia dedykowanego API</w:t>
      </w:r>
    </w:p>
    <w:p w14:paraId="10C8B5ED" w14:textId="77777777" w:rsidR="00CF7A40" w:rsidRPr="00CF7A40" w:rsidRDefault="00CF7A40" w:rsidP="00CF7A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Montaż i stabilizacja</w:t>
      </w:r>
    </w:p>
    <w:p w14:paraId="7EF80F20" w14:textId="5EE33473" w:rsidR="00CF7A40" w:rsidRPr="00CF7A40" w:rsidRDefault="000C1165" w:rsidP="00CF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</w:t>
      </w:r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posiadać </w:t>
      </w:r>
      <w:r w:rsidR="00CF7A40"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CF7A40"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stabilnego </w:t>
      </w:r>
      <w:r w:rsidR="00CF7A40"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montażu w gruncie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pola produkcyjnego.</w:t>
      </w:r>
    </w:p>
    <w:p w14:paraId="0D692A27" w14:textId="77777777" w:rsidR="00CF7A40" w:rsidRPr="00CF7A40" w:rsidRDefault="00CF7A40" w:rsidP="00CF7A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Szkolenie i wsparcie techniczne</w:t>
      </w:r>
    </w:p>
    <w:p w14:paraId="1682C076" w14:textId="6FD235F7" w:rsidR="00CF7A40" w:rsidRPr="00CF7A40" w:rsidRDefault="00CF7A40" w:rsidP="00CF7A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zobowiązany jest do przeprowadzenia szkolenia dla użytkowników, obejmującego</w:t>
      </w:r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>, montaż,</w:t>
      </w: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obsługę urządzenia oraz korzystanie z oprogramowania do analizy danych.</w:t>
      </w:r>
    </w:p>
    <w:p w14:paraId="311E1B60" w14:textId="77777777" w:rsidR="00CF7A40" w:rsidRPr="00CF7A40" w:rsidRDefault="00CF7A40" w:rsidP="00CF7A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zobowiązuje się do zapewnienia wsparcia technicznego na okres 24 miesięcy od daty dostawy urządzenia.</w:t>
      </w:r>
    </w:p>
    <w:p w14:paraId="6B0D07AA" w14:textId="77777777" w:rsidR="00CF7A40" w:rsidRPr="00CF7A40" w:rsidRDefault="00CF7A40" w:rsidP="00CF7A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Gwarancja</w:t>
      </w:r>
    </w:p>
    <w:p w14:paraId="6DEC0422" w14:textId="7F43786F" w:rsidR="00CF7A40" w:rsidRPr="00CF7A40" w:rsidRDefault="00CF7A40" w:rsidP="00CF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Oczekiwany okres gwarancji to minimum </w:t>
      </w:r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miesiące od momentu uruchomienia urządzenia</w:t>
      </w:r>
      <w:r w:rsidR="00E83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polu</w:t>
      </w: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>. Gwarancja powinna obejmować naprawę lub wymianę wadliwych elementów oraz dostęp do aktualizacji oprogramowania.</w:t>
      </w:r>
    </w:p>
    <w:p w14:paraId="12678477" w14:textId="77777777" w:rsidR="00CF7A40" w:rsidRPr="00CF7A40" w:rsidRDefault="00CF7A40" w:rsidP="00CF7A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Kryteria wyboru oferty</w:t>
      </w:r>
    </w:p>
    <w:p w14:paraId="2851834D" w14:textId="77777777" w:rsidR="00CF7A40" w:rsidRPr="00CF7A40" w:rsidRDefault="00CF7A40" w:rsidP="00CF7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</w:t>
      </w: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waga 50%</w:t>
      </w:r>
    </w:p>
    <w:p w14:paraId="5A26F20B" w14:textId="77777777" w:rsidR="00CF7A40" w:rsidRPr="00CF7A40" w:rsidRDefault="00CF7A40" w:rsidP="00CF7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Funkcjonalność urządzenia oraz zgodność z wymaganiami</w:t>
      </w: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waga 20%</w:t>
      </w:r>
    </w:p>
    <w:p w14:paraId="23207E5E" w14:textId="77777777" w:rsidR="00CF7A40" w:rsidRPr="00CF7A40" w:rsidRDefault="00CF7A40" w:rsidP="00CF7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gwarancji oraz warunki serwisu</w:t>
      </w: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waga 20%</w:t>
      </w:r>
    </w:p>
    <w:p w14:paraId="309CA4FB" w14:textId="77777777" w:rsidR="00CF7A40" w:rsidRPr="00CF7A40" w:rsidRDefault="00CF7A40" w:rsidP="00CF7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i zakres wsparcia technicznego</w:t>
      </w: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waga 10%</w:t>
      </w:r>
    </w:p>
    <w:p w14:paraId="0471F9F1" w14:textId="77777777" w:rsidR="00CF7A40" w:rsidRPr="00CF7A40" w:rsidRDefault="00CF7A40" w:rsidP="00CF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4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powinni dostarczyć szczegółowe informacje dotyczące specyfikacji urządzeń, kompatybilności oraz dostarczanych usług serwisowych.</w:t>
      </w:r>
    </w:p>
    <w:p w14:paraId="6CF43618" w14:textId="77777777" w:rsidR="00FD467A" w:rsidRDefault="00FD467A"/>
    <w:sectPr w:rsidR="00FD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ACC"/>
    <w:multiLevelType w:val="multilevel"/>
    <w:tmpl w:val="73B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A5271"/>
    <w:multiLevelType w:val="multilevel"/>
    <w:tmpl w:val="19D2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75578"/>
    <w:multiLevelType w:val="multilevel"/>
    <w:tmpl w:val="497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C09D2"/>
    <w:multiLevelType w:val="multilevel"/>
    <w:tmpl w:val="BA34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37190"/>
    <w:multiLevelType w:val="multilevel"/>
    <w:tmpl w:val="D9C4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40"/>
    <w:rsid w:val="000C1165"/>
    <w:rsid w:val="002E6370"/>
    <w:rsid w:val="00365E70"/>
    <w:rsid w:val="005943B0"/>
    <w:rsid w:val="00686D90"/>
    <w:rsid w:val="007353E5"/>
    <w:rsid w:val="008A016C"/>
    <w:rsid w:val="00A773AB"/>
    <w:rsid w:val="00CF7A40"/>
    <w:rsid w:val="00E83CCC"/>
    <w:rsid w:val="00EF1C79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4386"/>
  <w15:chartTrackingRefBased/>
  <w15:docId w15:val="{BDAFEF66-6671-4B45-ADEA-79907301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F7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F7A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7A4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7A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7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Matczuk</dc:creator>
  <cp:keywords/>
  <dc:description/>
  <cp:lastModifiedBy>Jerzy Kozyra</cp:lastModifiedBy>
  <cp:revision>3</cp:revision>
  <dcterms:created xsi:type="dcterms:W3CDTF">2024-11-04T10:21:00Z</dcterms:created>
  <dcterms:modified xsi:type="dcterms:W3CDTF">2024-11-04T13:30:00Z</dcterms:modified>
</cp:coreProperties>
</file>