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C87E1" w14:textId="221C96E0" w:rsidR="004C537E" w:rsidRPr="00AD2782" w:rsidRDefault="004C537E" w:rsidP="004C537E">
      <w:pPr>
        <w:spacing w:before="100" w:beforeAutospacing="1" w:after="119" w:line="240" w:lineRule="auto"/>
        <w:jc w:val="center"/>
        <w:rPr>
          <w:rFonts w:eastAsia="Times New Roman" w:cstheme="minorHAnsi"/>
          <w:sz w:val="24"/>
          <w:szCs w:val="24"/>
          <w:lang w:eastAsia="pl-PL"/>
        </w:rPr>
      </w:pPr>
      <w:r w:rsidRPr="00AD2782">
        <w:rPr>
          <w:rFonts w:eastAsia="Times New Roman" w:cstheme="minorHAnsi"/>
          <w:b/>
          <w:bCs/>
          <w:sz w:val="24"/>
          <w:szCs w:val="24"/>
          <w:lang w:eastAsia="pl-PL"/>
        </w:rPr>
        <w:t xml:space="preserve">Zarządzenie Nr </w:t>
      </w:r>
      <w:r w:rsidR="00495F2E">
        <w:rPr>
          <w:rFonts w:eastAsia="Times New Roman" w:cstheme="minorHAnsi"/>
          <w:b/>
          <w:bCs/>
          <w:sz w:val="24"/>
          <w:szCs w:val="24"/>
          <w:lang w:eastAsia="pl-PL"/>
        </w:rPr>
        <w:t>92</w:t>
      </w:r>
      <w:r w:rsidRPr="00AD2782">
        <w:rPr>
          <w:rFonts w:eastAsia="Times New Roman" w:cstheme="minorHAnsi"/>
          <w:b/>
          <w:bCs/>
          <w:sz w:val="24"/>
          <w:szCs w:val="24"/>
          <w:lang w:eastAsia="pl-PL"/>
        </w:rPr>
        <w:t>/202</w:t>
      </w:r>
      <w:r w:rsidR="00806537" w:rsidRPr="00AD2782">
        <w:rPr>
          <w:rFonts w:eastAsia="Times New Roman" w:cstheme="minorHAnsi"/>
          <w:b/>
          <w:bCs/>
          <w:sz w:val="24"/>
          <w:szCs w:val="24"/>
          <w:lang w:eastAsia="pl-PL"/>
        </w:rPr>
        <w:t>4</w:t>
      </w:r>
    </w:p>
    <w:p w14:paraId="73159023" w14:textId="77777777" w:rsidR="004C537E" w:rsidRPr="00AD2782" w:rsidRDefault="004C537E" w:rsidP="004C537E">
      <w:pPr>
        <w:spacing w:before="100" w:beforeAutospacing="1" w:after="119" w:line="240" w:lineRule="auto"/>
        <w:jc w:val="center"/>
        <w:rPr>
          <w:rFonts w:eastAsia="Times New Roman" w:cstheme="minorHAnsi"/>
          <w:sz w:val="24"/>
          <w:szCs w:val="24"/>
          <w:lang w:eastAsia="pl-PL"/>
        </w:rPr>
      </w:pPr>
      <w:r w:rsidRPr="00AD2782">
        <w:rPr>
          <w:rFonts w:eastAsia="Times New Roman" w:cstheme="minorHAnsi"/>
          <w:b/>
          <w:bCs/>
          <w:sz w:val="24"/>
          <w:szCs w:val="24"/>
          <w:lang w:eastAsia="pl-PL"/>
        </w:rPr>
        <w:t xml:space="preserve">Burmistrza Miasta Hajnówka </w:t>
      </w:r>
    </w:p>
    <w:p w14:paraId="1D4780E8" w14:textId="4E1BDD74" w:rsidR="004C537E" w:rsidRPr="00AD2782" w:rsidRDefault="004C537E" w:rsidP="004C537E">
      <w:pPr>
        <w:spacing w:before="79" w:after="159" w:line="240" w:lineRule="auto"/>
        <w:jc w:val="center"/>
        <w:rPr>
          <w:rFonts w:eastAsia="Times New Roman" w:cstheme="minorHAnsi"/>
          <w:sz w:val="24"/>
          <w:szCs w:val="24"/>
          <w:lang w:eastAsia="pl-PL"/>
        </w:rPr>
      </w:pPr>
      <w:r w:rsidRPr="00AD2782">
        <w:rPr>
          <w:rFonts w:eastAsia="Times New Roman" w:cstheme="minorHAnsi"/>
          <w:sz w:val="24"/>
          <w:szCs w:val="24"/>
          <w:lang w:eastAsia="pl-PL"/>
        </w:rPr>
        <w:t xml:space="preserve">z dnia </w:t>
      </w:r>
      <w:r w:rsidR="00495F2E">
        <w:rPr>
          <w:rFonts w:eastAsia="Times New Roman" w:cstheme="minorHAnsi"/>
          <w:sz w:val="24"/>
          <w:szCs w:val="24"/>
          <w:lang w:eastAsia="pl-PL"/>
        </w:rPr>
        <w:t>28 czerwca</w:t>
      </w:r>
      <w:r w:rsidRPr="00AD2782">
        <w:rPr>
          <w:rFonts w:eastAsia="Times New Roman" w:cstheme="minorHAnsi"/>
          <w:sz w:val="24"/>
          <w:szCs w:val="24"/>
          <w:lang w:eastAsia="pl-PL"/>
        </w:rPr>
        <w:t xml:space="preserve"> 202</w:t>
      </w:r>
      <w:r w:rsidR="00806537" w:rsidRPr="00AD2782">
        <w:rPr>
          <w:rFonts w:eastAsia="Times New Roman" w:cstheme="minorHAnsi"/>
          <w:sz w:val="24"/>
          <w:szCs w:val="24"/>
          <w:lang w:eastAsia="pl-PL"/>
        </w:rPr>
        <w:t>4</w:t>
      </w:r>
      <w:r w:rsidRPr="00AD2782">
        <w:rPr>
          <w:rFonts w:eastAsia="Times New Roman" w:cstheme="minorHAnsi"/>
          <w:sz w:val="24"/>
          <w:szCs w:val="24"/>
          <w:lang w:eastAsia="pl-PL"/>
        </w:rPr>
        <w:t xml:space="preserve"> roku</w:t>
      </w:r>
    </w:p>
    <w:p w14:paraId="526CE8D5" w14:textId="43534F7D" w:rsidR="004C537E" w:rsidRPr="004C537E" w:rsidRDefault="004C537E" w:rsidP="004C537E">
      <w:pPr>
        <w:spacing w:before="100" w:beforeAutospacing="1" w:after="159" w:line="240" w:lineRule="auto"/>
        <w:rPr>
          <w:rFonts w:eastAsia="Times New Roman" w:cstheme="minorHAnsi"/>
          <w:sz w:val="24"/>
          <w:szCs w:val="24"/>
          <w:lang w:eastAsia="pl-PL"/>
        </w:rPr>
      </w:pPr>
      <w:r w:rsidRPr="004C537E">
        <w:rPr>
          <w:rFonts w:eastAsia="Times New Roman" w:cstheme="minorHAnsi"/>
          <w:b/>
          <w:bCs/>
          <w:sz w:val="24"/>
          <w:szCs w:val="24"/>
          <w:lang w:eastAsia="pl-PL"/>
        </w:rPr>
        <w:t xml:space="preserve">w sprawie </w:t>
      </w:r>
      <w:r w:rsidR="00806537">
        <w:rPr>
          <w:rFonts w:eastAsia="Times New Roman" w:cstheme="minorHAnsi"/>
          <w:b/>
          <w:bCs/>
          <w:sz w:val="24"/>
          <w:szCs w:val="24"/>
          <w:lang w:eastAsia="pl-PL"/>
        </w:rPr>
        <w:t xml:space="preserve">zmiany </w:t>
      </w:r>
      <w:r w:rsidRPr="004C537E">
        <w:rPr>
          <w:rFonts w:eastAsia="Times New Roman" w:cstheme="minorHAnsi"/>
          <w:b/>
          <w:bCs/>
          <w:sz w:val="24"/>
          <w:szCs w:val="24"/>
          <w:lang w:eastAsia="pl-PL"/>
        </w:rPr>
        <w:t>instrukcji dotyczącej systemu funkcjonowania obiegu i kontroli dokumentów finansowo - księgowych w Urzędzie Miasta Hajnówka</w:t>
      </w:r>
    </w:p>
    <w:p w14:paraId="372D0846" w14:textId="40EE01C8" w:rsidR="004C537E" w:rsidRDefault="004C537E" w:rsidP="000709C1">
      <w:pPr>
        <w:spacing w:before="79" w:after="238" w:line="240" w:lineRule="auto"/>
        <w:rPr>
          <w:rFonts w:eastAsia="Times New Roman" w:cstheme="minorHAnsi"/>
          <w:color w:val="000000"/>
          <w:sz w:val="24"/>
          <w:szCs w:val="24"/>
          <w:lang w:eastAsia="pl-PL"/>
        </w:rPr>
      </w:pPr>
      <w:r w:rsidRPr="004C537E">
        <w:rPr>
          <w:rFonts w:eastAsia="Times New Roman" w:cstheme="minorHAnsi"/>
          <w:color w:val="000000"/>
          <w:sz w:val="24"/>
          <w:szCs w:val="24"/>
          <w:lang w:eastAsia="pl-PL"/>
        </w:rPr>
        <w:t xml:space="preserve">Na podstawie </w:t>
      </w:r>
      <w:r w:rsidR="00143A26">
        <w:rPr>
          <w:rFonts w:eastAsia="Times New Roman" w:cstheme="minorHAnsi"/>
          <w:color w:val="000000"/>
          <w:sz w:val="24"/>
          <w:szCs w:val="24"/>
          <w:lang w:eastAsia="pl-PL"/>
        </w:rPr>
        <w:t>art. 33 ust 3 ustawy z dnia 8 marca 1990 r. o samorządzie gminnym (Dz. U. z 202</w:t>
      </w:r>
      <w:r w:rsidR="00092C54">
        <w:rPr>
          <w:rFonts w:eastAsia="Times New Roman" w:cstheme="minorHAnsi"/>
          <w:color w:val="000000"/>
          <w:sz w:val="24"/>
          <w:szCs w:val="24"/>
          <w:lang w:eastAsia="pl-PL"/>
        </w:rPr>
        <w:t>4</w:t>
      </w:r>
      <w:r w:rsidR="00143A26">
        <w:rPr>
          <w:rFonts w:eastAsia="Times New Roman" w:cstheme="minorHAnsi"/>
          <w:color w:val="000000"/>
          <w:sz w:val="24"/>
          <w:szCs w:val="24"/>
          <w:lang w:eastAsia="pl-PL"/>
        </w:rPr>
        <w:t xml:space="preserve"> r. poz. </w:t>
      </w:r>
      <w:r w:rsidR="00092C54">
        <w:rPr>
          <w:rFonts w:eastAsia="Times New Roman" w:cstheme="minorHAnsi"/>
          <w:color w:val="000000"/>
          <w:sz w:val="24"/>
          <w:szCs w:val="24"/>
          <w:lang w:eastAsia="pl-PL"/>
        </w:rPr>
        <w:t>609</w:t>
      </w:r>
      <w:r w:rsidR="00143A26">
        <w:rPr>
          <w:rFonts w:eastAsia="Times New Roman" w:cstheme="minorHAnsi"/>
          <w:color w:val="000000"/>
          <w:sz w:val="24"/>
          <w:szCs w:val="24"/>
          <w:lang w:eastAsia="pl-PL"/>
        </w:rPr>
        <w:t xml:space="preserve">, poz. </w:t>
      </w:r>
      <w:r w:rsidR="00092C54">
        <w:rPr>
          <w:rFonts w:eastAsia="Times New Roman" w:cstheme="minorHAnsi"/>
          <w:color w:val="000000"/>
          <w:sz w:val="24"/>
          <w:szCs w:val="24"/>
          <w:lang w:eastAsia="pl-PL"/>
        </w:rPr>
        <w:t>721</w:t>
      </w:r>
      <w:r w:rsidR="00143A26">
        <w:rPr>
          <w:rFonts w:eastAsia="Times New Roman" w:cstheme="minorHAnsi"/>
          <w:color w:val="000000"/>
          <w:sz w:val="24"/>
          <w:szCs w:val="24"/>
          <w:lang w:eastAsia="pl-PL"/>
        </w:rPr>
        <w:t xml:space="preserve">), </w:t>
      </w:r>
      <w:r w:rsidRPr="004C537E">
        <w:rPr>
          <w:rFonts w:eastAsia="Times New Roman" w:cstheme="minorHAnsi"/>
          <w:color w:val="000000"/>
          <w:sz w:val="24"/>
          <w:szCs w:val="24"/>
          <w:lang w:eastAsia="pl-PL"/>
        </w:rPr>
        <w:t>art.</w:t>
      </w:r>
      <w:r w:rsidR="003C0325">
        <w:rPr>
          <w:rFonts w:eastAsia="Times New Roman" w:cstheme="minorHAnsi"/>
          <w:color w:val="000000"/>
          <w:sz w:val="24"/>
          <w:szCs w:val="24"/>
          <w:lang w:eastAsia="pl-PL"/>
        </w:rPr>
        <w:t xml:space="preserve"> </w:t>
      </w:r>
      <w:r w:rsidRPr="004C537E">
        <w:rPr>
          <w:rFonts w:eastAsia="Times New Roman" w:cstheme="minorHAnsi"/>
          <w:color w:val="000000"/>
          <w:sz w:val="24"/>
          <w:szCs w:val="24"/>
          <w:lang w:eastAsia="pl-PL"/>
        </w:rPr>
        <w:t>10 ustawy z dnia 29 września 1994 r. o rachunkowości (Dz.U.</w:t>
      </w:r>
      <w:r w:rsidR="006A7612">
        <w:rPr>
          <w:rFonts w:eastAsia="Times New Roman" w:cstheme="minorHAnsi"/>
          <w:color w:val="000000"/>
          <w:sz w:val="24"/>
          <w:szCs w:val="24"/>
          <w:lang w:eastAsia="pl-PL"/>
        </w:rPr>
        <w:t xml:space="preserve"> z</w:t>
      </w:r>
      <w:r w:rsidRPr="004C537E">
        <w:rPr>
          <w:rFonts w:eastAsia="Times New Roman" w:cstheme="minorHAnsi"/>
          <w:color w:val="000000"/>
          <w:sz w:val="24"/>
          <w:szCs w:val="24"/>
          <w:lang w:eastAsia="pl-PL"/>
        </w:rPr>
        <w:t xml:space="preserve"> 202</w:t>
      </w:r>
      <w:r w:rsidR="00092C54">
        <w:rPr>
          <w:rFonts w:eastAsia="Times New Roman" w:cstheme="minorHAnsi"/>
          <w:color w:val="000000"/>
          <w:sz w:val="24"/>
          <w:szCs w:val="24"/>
          <w:lang w:eastAsia="pl-PL"/>
        </w:rPr>
        <w:t>4</w:t>
      </w:r>
      <w:r w:rsidR="006A7612">
        <w:rPr>
          <w:rFonts w:eastAsia="Times New Roman" w:cstheme="minorHAnsi"/>
          <w:color w:val="000000"/>
          <w:sz w:val="24"/>
          <w:szCs w:val="24"/>
          <w:lang w:eastAsia="pl-PL"/>
        </w:rPr>
        <w:t xml:space="preserve"> r</w:t>
      </w:r>
      <w:r w:rsidRPr="004C537E">
        <w:rPr>
          <w:rFonts w:eastAsia="Times New Roman" w:cstheme="minorHAnsi"/>
          <w:color w:val="000000"/>
          <w:sz w:val="24"/>
          <w:szCs w:val="24"/>
          <w:lang w:eastAsia="pl-PL"/>
        </w:rPr>
        <w:t>.</w:t>
      </w:r>
      <w:r w:rsidR="006A7612">
        <w:rPr>
          <w:rFonts w:eastAsia="Times New Roman" w:cstheme="minorHAnsi"/>
          <w:color w:val="000000"/>
          <w:sz w:val="24"/>
          <w:szCs w:val="24"/>
          <w:lang w:eastAsia="pl-PL"/>
        </w:rPr>
        <w:t xml:space="preserve"> poz. </w:t>
      </w:r>
      <w:r w:rsidR="00092C54">
        <w:rPr>
          <w:rFonts w:eastAsia="Times New Roman" w:cstheme="minorHAnsi"/>
          <w:color w:val="000000"/>
          <w:sz w:val="24"/>
          <w:szCs w:val="24"/>
          <w:lang w:eastAsia="pl-PL"/>
        </w:rPr>
        <w:t>619</w:t>
      </w:r>
      <w:r w:rsidRPr="004C537E">
        <w:rPr>
          <w:rFonts w:eastAsia="Times New Roman" w:cstheme="minorHAnsi"/>
          <w:color w:val="000000"/>
          <w:sz w:val="24"/>
          <w:szCs w:val="24"/>
          <w:lang w:eastAsia="pl-PL"/>
        </w:rPr>
        <w:t xml:space="preserve">) oraz art. 40 </w:t>
      </w:r>
      <w:r w:rsidR="00104543">
        <w:rPr>
          <w:rFonts w:eastAsia="Times New Roman" w:cstheme="minorHAnsi"/>
          <w:color w:val="000000"/>
          <w:sz w:val="24"/>
          <w:szCs w:val="24"/>
          <w:lang w:eastAsia="pl-PL"/>
        </w:rPr>
        <w:t xml:space="preserve">i art. 53 ust. 1 </w:t>
      </w:r>
      <w:r w:rsidRPr="004C537E">
        <w:rPr>
          <w:rFonts w:eastAsia="Times New Roman" w:cstheme="minorHAnsi"/>
          <w:color w:val="000000"/>
          <w:sz w:val="24"/>
          <w:szCs w:val="24"/>
          <w:lang w:eastAsia="pl-PL"/>
        </w:rPr>
        <w:t>ustawy z dnia 27 sierpnia 2009 roku o finansach publicznych (</w:t>
      </w:r>
      <w:r w:rsidR="000709C1" w:rsidRPr="000709C1">
        <w:rPr>
          <w:rFonts w:eastAsia="Times New Roman" w:cstheme="minorHAnsi"/>
          <w:color w:val="000000"/>
          <w:sz w:val="24"/>
          <w:szCs w:val="24"/>
          <w:lang w:eastAsia="pl-PL"/>
        </w:rPr>
        <w:t>Dz. U.  z 202</w:t>
      </w:r>
      <w:r w:rsidR="0031600A">
        <w:rPr>
          <w:rFonts w:eastAsia="Times New Roman" w:cstheme="minorHAnsi"/>
          <w:color w:val="000000"/>
          <w:sz w:val="24"/>
          <w:szCs w:val="24"/>
          <w:lang w:eastAsia="pl-PL"/>
        </w:rPr>
        <w:t>3</w:t>
      </w:r>
      <w:r w:rsidR="000709C1" w:rsidRPr="000709C1">
        <w:rPr>
          <w:rFonts w:eastAsia="Times New Roman" w:cstheme="minorHAnsi"/>
          <w:color w:val="000000"/>
          <w:sz w:val="24"/>
          <w:szCs w:val="24"/>
          <w:lang w:eastAsia="pl-PL"/>
        </w:rPr>
        <w:t xml:space="preserve"> r.  poz. </w:t>
      </w:r>
      <w:r w:rsidR="0031600A">
        <w:rPr>
          <w:rFonts w:eastAsia="Times New Roman" w:cstheme="minorHAnsi"/>
          <w:color w:val="000000"/>
          <w:sz w:val="24"/>
          <w:szCs w:val="24"/>
          <w:lang w:eastAsia="pl-PL"/>
        </w:rPr>
        <w:t>1270</w:t>
      </w:r>
      <w:r w:rsidR="00143A26">
        <w:rPr>
          <w:rFonts w:eastAsia="Times New Roman" w:cstheme="minorHAnsi"/>
          <w:color w:val="000000"/>
          <w:sz w:val="24"/>
          <w:szCs w:val="24"/>
          <w:lang w:eastAsia="pl-PL"/>
        </w:rPr>
        <w:t>, poz. 1273, poz. 1407, poz. 1429, poz. 1641, poz. 1693, poz. 1872)</w:t>
      </w:r>
      <w:r w:rsidRPr="004C537E">
        <w:rPr>
          <w:rFonts w:eastAsia="Times New Roman" w:cstheme="minorHAnsi"/>
          <w:color w:val="000000"/>
          <w:sz w:val="24"/>
          <w:szCs w:val="24"/>
          <w:lang w:eastAsia="pl-PL"/>
        </w:rPr>
        <w:t xml:space="preserve"> i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(Dz.U.</w:t>
      </w:r>
      <w:r w:rsidR="00143A26">
        <w:rPr>
          <w:rFonts w:eastAsia="Times New Roman" w:cstheme="minorHAnsi"/>
          <w:color w:val="000000"/>
          <w:sz w:val="24"/>
          <w:szCs w:val="24"/>
          <w:lang w:eastAsia="pl-PL"/>
        </w:rPr>
        <w:t xml:space="preserve"> z </w:t>
      </w:r>
      <w:r w:rsidRPr="004C537E">
        <w:rPr>
          <w:rFonts w:eastAsia="Times New Roman" w:cstheme="minorHAnsi"/>
          <w:color w:val="000000"/>
          <w:sz w:val="24"/>
          <w:szCs w:val="24"/>
          <w:lang w:eastAsia="pl-PL"/>
        </w:rPr>
        <w:t>2020</w:t>
      </w:r>
      <w:r w:rsidR="00143A26">
        <w:rPr>
          <w:rFonts w:eastAsia="Times New Roman" w:cstheme="minorHAnsi"/>
          <w:color w:val="000000"/>
          <w:sz w:val="24"/>
          <w:szCs w:val="24"/>
          <w:lang w:eastAsia="pl-PL"/>
        </w:rPr>
        <w:t xml:space="preserve"> r.</w:t>
      </w:r>
      <w:r w:rsidR="00C11A40">
        <w:rPr>
          <w:rFonts w:eastAsia="Times New Roman" w:cstheme="minorHAnsi"/>
          <w:color w:val="000000"/>
          <w:sz w:val="24"/>
          <w:szCs w:val="24"/>
          <w:lang w:eastAsia="pl-PL"/>
        </w:rPr>
        <w:t xml:space="preserve"> </w:t>
      </w:r>
      <w:r w:rsidR="00143A26">
        <w:rPr>
          <w:rFonts w:eastAsia="Times New Roman" w:cstheme="minorHAnsi"/>
          <w:color w:val="000000"/>
          <w:sz w:val="24"/>
          <w:szCs w:val="24"/>
          <w:lang w:eastAsia="pl-PL"/>
        </w:rPr>
        <w:t>poz.</w:t>
      </w:r>
      <w:r w:rsidRPr="004C537E">
        <w:rPr>
          <w:rFonts w:eastAsia="Times New Roman" w:cstheme="minorHAnsi"/>
          <w:color w:val="000000"/>
          <w:sz w:val="24"/>
          <w:szCs w:val="24"/>
          <w:lang w:eastAsia="pl-PL"/>
        </w:rPr>
        <w:t xml:space="preserve">342) </w:t>
      </w:r>
      <w:r w:rsidR="00331F5C">
        <w:rPr>
          <w:rFonts w:eastAsia="Times New Roman" w:cstheme="minorHAnsi"/>
          <w:color w:val="000000"/>
          <w:sz w:val="24"/>
          <w:szCs w:val="24"/>
          <w:lang w:eastAsia="pl-PL"/>
        </w:rPr>
        <w:t>zarządzam</w:t>
      </w:r>
      <w:r w:rsidRPr="004C537E">
        <w:rPr>
          <w:rFonts w:eastAsia="Times New Roman" w:cstheme="minorHAnsi"/>
          <w:color w:val="000000"/>
          <w:sz w:val="24"/>
          <w:szCs w:val="24"/>
          <w:lang w:eastAsia="pl-PL"/>
        </w:rPr>
        <w:t>, co następuje:</w:t>
      </w:r>
    </w:p>
    <w:p w14:paraId="56FFCE11" w14:textId="13AAEA4D" w:rsidR="00AD2782" w:rsidRPr="004C537E" w:rsidRDefault="00AD2782" w:rsidP="000709C1">
      <w:pPr>
        <w:spacing w:before="79" w:after="238" w:line="240" w:lineRule="auto"/>
        <w:rPr>
          <w:rFonts w:eastAsia="Times New Roman" w:cstheme="minorHAnsi"/>
          <w:sz w:val="24"/>
          <w:szCs w:val="24"/>
          <w:lang w:eastAsia="pl-PL"/>
        </w:rPr>
      </w:pPr>
      <w:r>
        <w:rPr>
          <w:rFonts w:eastAsia="Times New Roman" w:cstheme="minorHAnsi"/>
          <w:color w:val="000000"/>
          <w:sz w:val="24"/>
          <w:szCs w:val="24"/>
          <w:lang w:eastAsia="pl-PL"/>
        </w:rPr>
        <w:t xml:space="preserve">§1. Załącznik nr 1 do zarządzenia nr 34/2024 z dnia 1 marca 2024 r. Burmistrza Miasta Hajnówka </w:t>
      </w:r>
      <w:r w:rsidRPr="00D81D8A">
        <w:rPr>
          <w:rFonts w:eastAsia="Times New Roman" w:cstheme="minorHAnsi"/>
          <w:sz w:val="24"/>
          <w:szCs w:val="24"/>
          <w:lang w:eastAsia="pl-PL"/>
        </w:rPr>
        <w:t>w sprawie instrukcji dotyczącej systemu funkcjonowania obiegu i kontroli dokumentów finansowo - księgowych w Urzędzie Miasta Hajnówka</w:t>
      </w:r>
      <w:r>
        <w:rPr>
          <w:rFonts w:eastAsia="Times New Roman" w:cstheme="minorHAnsi"/>
          <w:sz w:val="24"/>
          <w:szCs w:val="24"/>
          <w:lang w:eastAsia="pl-PL"/>
        </w:rPr>
        <w:t xml:space="preserve"> otrzymuje brzmienie jak w załączniku nr 1 do niniejszego zarządzenia.</w:t>
      </w:r>
    </w:p>
    <w:p w14:paraId="55A3378D" w14:textId="765C6C79" w:rsidR="004C537E" w:rsidRPr="004C537E" w:rsidRDefault="004C537E" w:rsidP="004C537E">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w:t>
      </w:r>
      <w:r w:rsidR="00092C54">
        <w:rPr>
          <w:rFonts w:eastAsia="Times New Roman" w:cstheme="minorHAnsi"/>
          <w:color w:val="000000"/>
          <w:sz w:val="24"/>
          <w:szCs w:val="24"/>
          <w:lang w:eastAsia="pl-PL"/>
        </w:rPr>
        <w:t>2</w:t>
      </w:r>
      <w:r w:rsidRPr="004C537E">
        <w:rPr>
          <w:rFonts w:eastAsia="Times New Roman" w:cstheme="minorHAnsi"/>
          <w:color w:val="000000"/>
          <w:sz w:val="24"/>
          <w:szCs w:val="24"/>
          <w:lang w:eastAsia="pl-PL"/>
        </w:rPr>
        <w:t xml:space="preserve">. </w:t>
      </w:r>
      <w:r w:rsidR="00806537">
        <w:rPr>
          <w:rFonts w:eastAsia="Times New Roman" w:cstheme="minorHAnsi"/>
          <w:color w:val="000000"/>
          <w:sz w:val="24"/>
          <w:szCs w:val="24"/>
          <w:lang w:eastAsia="pl-PL"/>
        </w:rPr>
        <w:t xml:space="preserve">Załącznik nr </w:t>
      </w:r>
      <w:r w:rsidR="00AD2782">
        <w:rPr>
          <w:rFonts w:eastAsia="Times New Roman" w:cstheme="minorHAnsi"/>
          <w:color w:val="000000"/>
          <w:sz w:val="24"/>
          <w:szCs w:val="24"/>
          <w:lang w:eastAsia="pl-PL"/>
        </w:rPr>
        <w:t>3</w:t>
      </w:r>
      <w:r w:rsidR="00806537">
        <w:rPr>
          <w:rFonts w:eastAsia="Times New Roman" w:cstheme="minorHAnsi"/>
          <w:color w:val="000000"/>
          <w:sz w:val="24"/>
          <w:szCs w:val="24"/>
          <w:lang w:eastAsia="pl-PL"/>
        </w:rPr>
        <w:t xml:space="preserve"> do instrukcji </w:t>
      </w:r>
      <w:r w:rsidR="00806537" w:rsidRPr="00806537">
        <w:rPr>
          <w:rFonts w:eastAsia="Times New Roman" w:cstheme="minorHAnsi"/>
          <w:sz w:val="24"/>
          <w:szCs w:val="24"/>
          <w:lang w:eastAsia="pl-PL"/>
        </w:rPr>
        <w:t>dotyczącej systemu funkcjonowania obiegu i kontroli dokumentów finansowo - księgowych w Urzędzie Miasta Hajnówka</w:t>
      </w:r>
      <w:r w:rsidR="00806537">
        <w:rPr>
          <w:rFonts w:eastAsia="Times New Roman" w:cstheme="minorHAnsi"/>
          <w:color w:val="000000"/>
          <w:sz w:val="24"/>
          <w:szCs w:val="24"/>
          <w:lang w:eastAsia="pl-PL"/>
        </w:rPr>
        <w:t xml:space="preserve"> stanowiąc</w:t>
      </w:r>
      <w:r w:rsidR="00143A26">
        <w:rPr>
          <w:rFonts w:eastAsia="Times New Roman" w:cstheme="minorHAnsi"/>
          <w:color w:val="000000"/>
          <w:sz w:val="24"/>
          <w:szCs w:val="24"/>
          <w:lang w:eastAsia="pl-PL"/>
        </w:rPr>
        <w:t>y</w:t>
      </w:r>
      <w:r w:rsidR="00806537">
        <w:rPr>
          <w:rFonts w:eastAsia="Times New Roman" w:cstheme="minorHAnsi"/>
          <w:color w:val="000000"/>
          <w:sz w:val="24"/>
          <w:szCs w:val="24"/>
          <w:lang w:eastAsia="pl-PL"/>
        </w:rPr>
        <w:t xml:space="preserve"> załącznik do zarządzenia nr 82/2022 z dnia 17 maja 2022 r. Burmistrza Miasta Hajnówka </w:t>
      </w:r>
      <w:r w:rsidR="00806537" w:rsidRPr="00D81D8A">
        <w:rPr>
          <w:rFonts w:eastAsia="Times New Roman" w:cstheme="minorHAnsi"/>
          <w:sz w:val="24"/>
          <w:szCs w:val="24"/>
          <w:lang w:eastAsia="pl-PL"/>
        </w:rPr>
        <w:t>w sprawie instrukcji dotyczącej systemu funkcjonowania obiegu i kontroli dokumentów finansowo - księgowych w Urzędzie Miasta Hajnówka</w:t>
      </w:r>
      <w:r w:rsidR="00D81D8A">
        <w:rPr>
          <w:rFonts w:eastAsia="Times New Roman" w:cstheme="minorHAnsi"/>
          <w:sz w:val="24"/>
          <w:szCs w:val="24"/>
          <w:lang w:eastAsia="pl-PL"/>
        </w:rPr>
        <w:t xml:space="preserve"> otrzymuje brzmienie jak w załącznik</w:t>
      </w:r>
      <w:r w:rsidR="00AD2782">
        <w:rPr>
          <w:rFonts w:eastAsia="Times New Roman" w:cstheme="minorHAnsi"/>
          <w:sz w:val="24"/>
          <w:szCs w:val="24"/>
          <w:lang w:eastAsia="pl-PL"/>
        </w:rPr>
        <w:t xml:space="preserve">u </w:t>
      </w:r>
      <w:r w:rsidR="00D81D8A">
        <w:rPr>
          <w:rFonts w:eastAsia="Times New Roman" w:cstheme="minorHAnsi"/>
          <w:sz w:val="24"/>
          <w:szCs w:val="24"/>
          <w:lang w:eastAsia="pl-PL"/>
        </w:rPr>
        <w:t>nr 2 do niniejszego zarządzenia</w:t>
      </w:r>
      <w:r w:rsidR="00DC27CF">
        <w:rPr>
          <w:rFonts w:eastAsia="Times New Roman" w:cstheme="minorHAnsi"/>
          <w:sz w:val="24"/>
          <w:szCs w:val="24"/>
          <w:lang w:eastAsia="pl-PL"/>
        </w:rPr>
        <w:t>.</w:t>
      </w:r>
    </w:p>
    <w:p w14:paraId="47DD9050" w14:textId="543C4B50" w:rsidR="004C537E" w:rsidRDefault="004C537E" w:rsidP="004C537E">
      <w:pPr>
        <w:spacing w:before="79" w:after="238" w:line="240" w:lineRule="auto"/>
        <w:rPr>
          <w:rFonts w:eastAsia="Times New Roman" w:cstheme="minorHAnsi"/>
          <w:color w:val="000000"/>
          <w:sz w:val="24"/>
          <w:szCs w:val="24"/>
          <w:lang w:eastAsia="pl-PL"/>
        </w:rPr>
      </w:pPr>
      <w:r w:rsidRPr="004C537E">
        <w:rPr>
          <w:rFonts w:eastAsia="Times New Roman" w:cstheme="minorHAnsi"/>
          <w:color w:val="000000"/>
          <w:sz w:val="24"/>
          <w:szCs w:val="24"/>
          <w:lang w:eastAsia="pl-PL"/>
        </w:rPr>
        <w:t>§</w:t>
      </w:r>
      <w:r w:rsidR="00092C54">
        <w:rPr>
          <w:rFonts w:eastAsia="Times New Roman" w:cstheme="minorHAnsi"/>
          <w:color w:val="000000"/>
          <w:sz w:val="24"/>
          <w:szCs w:val="24"/>
          <w:lang w:eastAsia="pl-PL"/>
        </w:rPr>
        <w:t>3</w:t>
      </w:r>
      <w:r w:rsidRPr="004C537E">
        <w:rPr>
          <w:rFonts w:eastAsia="Times New Roman" w:cstheme="minorHAnsi"/>
          <w:color w:val="000000"/>
          <w:sz w:val="24"/>
          <w:szCs w:val="24"/>
          <w:lang w:eastAsia="pl-PL"/>
        </w:rPr>
        <w:t xml:space="preserve">. Zobowiązuje się Skarbnika </w:t>
      </w:r>
      <w:r w:rsidR="00F9088F">
        <w:rPr>
          <w:rFonts w:eastAsia="Times New Roman" w:cstheme="minorHAnsi"/>
          <w:color w:val="000000"/>
          <w:sz w:val="24"/>
          <w:szCs w:val="24"/>
          <w:lang w:eastAsia="pl-PL"/>
        </w:rPr>
        <w:t>Gminy Miejskiej</w:t>
      </w:r>
      <w:r w:rsidRPr="004C537E">
        <w:rPr>
          <w:rFonts w:eastAsia="Times New Roman" w:cstheme="minorHAnsi"/>
          <w:color w:val="000000"/>
          <w:sz w:val="24"/>
          <w:szCs w:val="24"/>
          <w:lang w:eastAsia="pl-PL"/>
        </w:rPr>
        <w:t xml:space="preserve"> do zapoznania z treścią niniejszego zarządzenia kierowników referatów Urzędu.</w:t>
      </w:r>
    </w:p>
    <w:p w14:paraId="19F61B37" w14:textId="3D647F76" w:rsidR="004C537E" w:rsidRPr="004C537E" w:rsidRDefault="004C537E" w:rsidP="004C537E">
      <w:pPr>
        <w:spacing w:before="79" w:after="238" w:line="240" w:lineRule="auto"/>
        <w:rPr>
          <w:rFonts w:eastAsia="Times New Roman" w:cstheme="minorHAnsi"/>
          <w:sz w:val="24"/>
          <w:szCs w:val="24"/>
          <w:lang w:eastAsia="pl-PL"/>
        </w:rPr>
      </w:pPr>
      <w:r w:rsidRPr="004C537E">
        <w:rPr>
          <w:rFonts w:eastAsia="Times New Roman" w:cstheme="minorHAnsi"/>
          <w:color w:val="000000"/>
          <w:sz w:val="24"/>
          <w:szCs w:val="24"/>
          <w:lang w:eastAsia="pl-PL"/>
        </w:rPr>
        <w:t>§</w:t>
      </w:r>
      <w:r w:rsidR="00092C54">
        <w:rPr>
          <w:rFonts w:eastAsia="Times New Roman" w:cstheme="minorHAnsi"/>
          <w:color w:val="000000"/>
          <w:sz w:val="24"/>
          <w:szCs w:val="24"/>
          <w:lang w:eastAsia="pl-PL"/>
        </w:rPr>
        <w:t>4</w:t>
      </w:r>
      <w:r w:rsidRPr="004C537E">
        <w:rPr>
          <w:rFonts w:eastAsia="Times New Roman" w:cstheme="minorHAnsi"/>
          <w:color w:val="000000"/>
          <w:sz w:val="24"/>
          <w:szCs w:val="24"/>
          <w:lang w:eastAsia="pl-PL"/>
        </w:rPr>
        <w:t>. Zarządzenie wchodzi w życie z dniem podpisania.</w:t>
      </w:r>
    </w:p>
    <w:p w14:paraId="1FDAE33A" w14:textId="77777777" w:rsidR="004C537E" w:rsidRDefault="004C537E" w:rsidP="004C537E">
      <w:pPr>
        <w:spacing w:before="79" w:after="238" w:line="240" w:lineRule="auto"/>
        <w:ind w:left="6237"/>
        <w:rPr>
          <w:rFonts w:eastAsia="Times New Roman" w:cstheme="minorHAnsi"/>
          <w:color w:val="000000"/>
          <w:sz w:val="24"/>
          <w:szCs w:val="24"/>
          <w:lang w:eastAsia="pl-PL"/>
        </w:rPr>
      </w:pPr>
    </w:p>
    <w:p w14:paraId="117ED1C5" w14:textId="2B4BE7FC" w:rsidR="004C537E" w:rsidRDefault="004C537E" w:rsidP="004C537E">
      <w:pPr>
        <w:spacing w:before="79" w:after="238" w:line="240" w:lineRule="auto"/>
        <w:ind w:left="6237"/>
        <w:rPr>
          <w:rFonts w:eastAsia="Times New Roman" w:cstheme="minorHAnsi"/>
          <w:color w:val="000000"/>
          <w:sz w:val="24"/>
          <w:szCs w:val="24"/>
          <w:lang w:eastAsia="pl-PL"/>
        </w:rPr>
      </w:pPr>
      <w:r w:rsidRPr="004C537E">
        <w:rPr>
          <w:rFonts w:eastAsia="Times New Roman" w:cstheme="minorHAnsi"/>
          <w:color w:val="000000"/>
          <w:sz w:val="24"/>
          <w:szCs w:val="24"/>
          <w:lang w:eastAsia="pl-PL"/>
        </w:rPr>
        <w:t>Burmistrz Miasta</w:t>
      </w:r>
    </w:p>
    <w:p w14:paraId="01D0BA88" w14:textId="77777777" w:rsidR="00AD2782" w:rsidRPr="004C537E" w:rsidRDefault="00AD2782" w:rsidP="004C537E">
      <w:pPr>
        <w:spacing w:before="79" w:after="238" w:line="240" w:lineRule="auto"/>
        <w:ind w:left="6237"/>
        <w:rPr>
          <w:rFonts w:eastAsia="Times New Roman" w:cstheme="minorHAnsi"/>
          <w:sz w:val="24"/>
          <w:szCs w:val="24"/>
          <w:lang w:eastAsia="pl-PL"/>
        </w:rPr>
      </w:pPr>
    </w:p>
    <w:p w14:paraId="49421C4D" w14:textId="4C3F6E60" w:rsidR="00D81D8A" w:rsidRDefault="00AD2782" w:rsidP="00AD2782">
      <w:pPr>
        <w:spacing w:before="79" w:after="238" w:line="240" w:lineRule="auto"/>
        <w:ind w:left="6096" w:hanging="142"/>
        <w:rPr>
          <w:rFonts w:eastAsia="Times New Roman" w:cstheme="minorHAnsi"/>
          <w:color w:val="000000"/>
          <w:sz w:val="24"/>
          <w:szCs w:val="24"/>
          <w:lang w:eastAsia="pl-PL"/>
        </w:rPr>
      </w:pPr>
      <w:r>
        <w:rPr>
          <w:rFonts w:eastAsia="Times New Roman" w:cstheme="minorHAnsi"/>
          <w:color w:val="000000"/>
          <w:sz w:val="24"/>
          <w:szCs w:val="24"/>
          <w:lang w:eastAsia="pl-PL"/>
        </w:rPr>
        <w:t>Ireneusz Roman Kiendyś</w:t>
      </w:r>
    </w:p>
    <w:p w14:paraId="74EF2248" w14:textId="77777777" w:rsidR="00D81D8A" w:rsidRDefault="00D81D8A">
      <w:pPr>
        <w:rPr>
          <w:rFonts w:eastAsia="Times New Roman" w:cstheme="minorHAnsi"/>
          <w:color w:val="000000"/>
          <w:sz w:val="24"/>
          <w:szCs w:val="24"/>
          <w:lang w:eastAsia="pl-PL"/>
        </w:rPr>
      </w:pPr>
      <w:r>
        <w:rPr>
          <w:rFonts w:eastAsia="Times New Roman" w:cstheme="minorHAnsi"/>
          <w:color w:val="000000"/>
          <w:sz w:val="24"/>
          <w:szCs w:val="24"/>
          <w:lang w:eastAsia="pl-PL"/>
        </w:rPr>
        <w:br w:type="page"/>
      </w:r>
    </w:p>
    <w:tbl>
      <w:tblPr>
        <w:tblStyle w:val="Tabela-Siatka"/>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D81D8A" w:rsidRPr="00DF3B5C" w14:paraId="342CC0CE" w14:textId="77777777" w:rsidTr="00DF3B5C">
        <w:trPr>
          <w:trHeight w:val="1984"/>
        </w:trPr>
        <w:tc>
          <w:tcPr>
            <w:tcW w:w="3537" w:type="dxa"/>
          </w:tcPr>
          <w:p w14:paraId="49A098C5" w14:textId="77777777" w:rsidR="00DF3B5C" w:rsidRPr="00DF3B5C" w:rsidRDefault="00DF3B5C" w:rsidP="00DF3B5C">
            <w:pPr>
              <w:rPr>
                <w:rFonts w:eastAsia="Times New Roman" w:cstheme="minorHAnsi"/>
                <w:lang w:eastAsia="pl-PL"/>
              </w:rPr>
            </w:pPr>
            <w:r w:rsidRPr="00DF3B5C">
              <w:rPr>
                <w:rFonts w:eastAsia="Times New Roman" w:cstheme="minorHAnsi"/>
                <w:lang w:eastAsia="pl-PL"/>
              </w:rPr>
              <w:lastRenderedPageBreak/>
              <w:t>Załącznik nr 1</w:t>
            </w:r>
          </w:p>
          <w:p w14:paraId="311198C1" w14:textId="0846429C" w:rsidR="00DF3B5C" w:rsidRPr="00DF3B5C" w:rsidRDefault="00DF3B5C" w:rsidP="00DF3B5C">
            <w:pPr>
              <w:rPr>
                <w:rFonts w:eastAsia="Times New Roman" w:cstheme="minorHAnsi"/>
                <w:lang w:eastAsia="pl-PL"/>
              </w:rPr>
            </w:pPr>
            <w:r w:rsidRPr="00DF3B5C">
              <w:rPr>
                <w:rFonts w:eastAsia="Times New Roman" w:cstheme="minorHAnsi"/>
                <w:lang w:eastAsia="pl-PL"/>
              </w:rPr>
              <w:t xml:space="preserve">do Zarządzenia Nr </w:t>
            </w:r>
            <w:r w:rsidR="00495F2E">
              <w:rPr>
                <w:rFonts w:eastAsia="Times New Roman" w:cstheme="minorHAnsi"/>
                <w:lang w:eastAsia="pl-PL"/>
              </w:rPr>
              <w:t>92</w:t>
            </w:r>
            <w:r w:rsidRPr="00DF3B5C">
              <w:rPr>
                <w:rFonts w:eastAsia="Times New Roman" w:cstheme="minorHAnsi"/>
                <w:lang w:eastAsia="pl-PL"/>
              </w:rPr>
              <w:t>/2024</w:t>
            </w:r>
          </w:p>
          <w:p w14:paraId="0B1E0021" w14:textId="77777777" w:rsidR="00DF3B5C" w:rsidRPr="00DF3B5C" w:rsidRDefault="00DF3B5C" w:rsidP="00DF3B5C">
            <w:pPr>
              <w:rPr>
                <w:rFonts w:eastAsia="Times New Roman" w:cstheme="minorHAnsi"/>
                <w:lang w:eastAsia="pl-PL"/>
              </w:rPr>
            </w:pPr>
            <w:r w:rsidRPr="00DF3B5C">
              <w:rPr>
                <w:rFonts w:eastAsia="Times New Roman" w:cstheme="minorHAnsi"/>
                <w:lang w:eastAsia="pl-PL"/>
              </w:rPr>
              <w:t xml:space="preserve">Burmistrza Miasta Hajnówka </w:t>
            </w:r>
          </w:p>
          <w:p w14:paraId="0CB91A25" w14:textId="03EDA012" w:rsidR="00D81D8A" w:rsidRPr="00DF3B5C" w:rsidRDefault="00DF3B5C" w:rsidP="00DF3B5C">
            <w:pPr>
              <w:rPr>
                <w:rFonts w:eastAsia="Times New Roman" w:cstheme="minorHAnsi"/>
                <w:lang w:eastAsia="pl-PL"/>
              </w:rPr>
            </w:pPr>
            <w:r w:rsidRPr="00DF3B5C">
              <w:rPr>
                <w:rFonts w:eastAsia="Times New Roman" w:cstheme="minorHAnsi"/>
                <w:lang w:eastAsia="pl-PL"/>
              </w:rPr>
              <w:t xml:space="preserve">z dnia </w:t>
            </w:r>
            <w:r w:rsidR="00495F2E">
              <w:rPr>
                <w:rFonts w:eastAsia="Times New Roman" w:cstheme="minorHAnsi"/>
                <w:lang w:eastAsia="pl-PL"/>
              </w:rPr>
              <w:t>28 czerwca</w:t>
            </w:r>
            <w:r w:rsidRPr="00DF3B5C">
              <w:rPr>
                <w:rFonts w:eastAsia="Times New Roman" w:cstheme="minorHAnsi"/>
                <w:lang w:eastAsia="pl-PL"/>
              </w:rPr>
              <w:t xml:space="preserve"> 2024 roku</w:t>
            </w:r>
          </w:p>
        </w:tc>
      </w:tr>
    </w:tbl>
    <w:p w14:paraId="1B8E3A20" w14:textId="77777777" w:rsidR="00DF3B5C" w:rsidRPr="009974B7" w:rsidRDefault="00DF3B5C" w:rsidP="00DF3B5C">
      <w:pPr>
        <w:spacing w:before="100" w:beforeAutospacing="1" w:after="0" w:line="240" w:lineRule="auto"/>
        <w:ind w:hanging="425"/>
        <w:jc w:val="center"/>
        <w:rPr>
          <w:rFonts w:eastAsia="Times New Roman" w:cstheme="minorHAnsi"/>
          <w:sz w:val="24"/>
          <w:szCs w:val="24"/>
          <w:lang w:eastAsia="pl-PL"/>
        </w:rPr>
      </w:pPr>
      <w:r w:rsidRPr="009974B7">
        <w:rPr>
          <w:rFonts w:eastAsia="Times New Roman" w:cstheme="minorHAnsi"/>
          <w:b/>
          <w:bCs/>
          <w:sz w:val="24"/>
          <w:szCs w:val="24"/>
          <w:lang w:eastAsia="pl-PL"/>
        </w:rPr>
        <w:t>Wykaz osób uprawnionych</w:t>
      </w:r>
    </w:p>
    <w:p w14:paraId="3A58A448" w14:textId="77777777" w:rsidR="00DF3B5C" w:rsidRPr="009974B7" w:rsidRDefault="00DF3B5C" w:rsidP="00DF3B5C">
      <w:pPr>
        <w:spacing w:before="100" w:beforeAutospacing="1" w:after="0" w:line="240" w:lineRule="auto"/>
        <w:ind w:left="-142" w:right="-284" w:hanging="425"/>
        <w:jc w:val="center"/>
        <w:rPr>
          <w:rFonts w:eastAsia="Times New Roman" w:cstheme="minorHAnsi"/>
          <w:sz w:val="24"/>
          <w:szCs w:val="24"/>
          <w:lang w:eastAsia="pl-PL"/>
        </w:rPr>
      </w:pPr>
      <w:r w:rsidRPr="009974B7">
        <w:rPr>
          <w:rFonts w:eastAsia="Times New Roman" w:cstheme="minorHAnsi"/>
          <w:b/>
          <w:bCs/>
          <w:sz w:val="24"/>
          <w:szCs w:val="24"/>
          <w:lang w:eastAsia="pl-PL"/>
        </w:rPr>
        <w:t>do sprawdzania dowodów pod względem merytorycznym, stwierdzania prawidłowości udzielonych zamówień publicznych, celowości i oszczędności wydatków</w:t>
      </w:r>
    </w:p>
    <w:p w14:paraId="4A4DC4B9" w14:textId="4448641D" w:rsidR="004C537E" w:rsidRDefault="004C537E">
      <w:pPr>
        <w:rPr>
          <w:rFonts w:ascii="Times New Roman" w:eastAsia="Times New Roman" w:hAnsi="Times New Roman" w:cs="Times New Roman"/>
          <w:sz w:val="24"/>
          <w:szCs w:val="24"/>
          <w:lang w:eastAsia="pl-PL"/>
        </w:rPr>
      </w:pPr>
    </w:p>
    <w:tbl>
      <w:tblPr>
        <w:tblW w:w="11057" w:type="dxa"/>
        <w:tblInd w:w="-856" w:type="dxa"/>
        <w:tblCellMar>
          <w:left w:w="70" w:type="dxa"/>
          <w:right w:w="70" w:type="dxa"/>
        </w:tblCellMar>
        <w:tblLook w:val="04A0" w:firstRow="1" w:lastRow="0" w:firstColumn="1" w:lastColumn="0" w:noHBand="0" w:noVBand="1"/>
      </w:tblPr>
      <w:tblGrid>
        <w:gridCol w:w="410"/>
        <w:gridCol w:w="2555"/>
        <w:gridCol w:w="2422"/>
        <w:gridCol w:w="2977"/>
        <w:gridCol w:w="2693"/>
      </w:tblGrid>
      <w:tr w:rsidR="004A1F5A" w:rsidRPr="004A1F5A" w14:paraId="034B1CCB" w14:textId="77777777" w:rsidTr="004A1F5A">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03829"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Lp.</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14:paraId="003728BB"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Nazwisko i imię</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14:paraId="5F224B60"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Stanowisko służbowe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B2799E"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Określenie rodzaju dokumentów lub zadania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6F07F28"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Wzór podpisu</w:t>
            </w:r>
          </w:p>
        </w:tc>
      </w:tr>
      <w:tr w:rsidR="004A1F5A" w:rsidRPr="004A1F5A" w14:paraId="651B4AC4"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39C4394"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w:t>
            </w:r>
          </w:p>
        </w:tc>
        <w:tc>
          <w:tcPr>
            <w:tcW w:w="2555" w:type="dxa"/>
            <w:tcBorders>
              <w:top w:val="nil"/>
              <w:left w:val="nil"/>
              <w:bottom w:val="single" w:sz="4" w:space="0" w:color="auto"/>
              <w:right w:val="single" w:sz="4" w:space="0" w:color="auto"/>
            </w:tcBorders>
            <w:shd w:val="clear" w:color="auto" w:fill="auto"/>
            <w:vAlign w:val="center"/>
            <w:hideMark/>
          </w:tcPr>
          <w:p w14:paraId="4CD96892"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Kiendyś Ireneusz </w:t>
            </w:r>
          </w:p>
        </w:tc>
        <w:tc>
          <w:tcPr>
            <w:tcW w:w="2422" w:type="dxa"/>
            <w:tcBorders>
              <w:top w:val="nil"/>
              <w:left w:val="nil"/>
              <w:bottom w:val="single" w:sz="4" w:space="0" w:color="auto"/>
              <w:right w:val="single" w:sz="4" w:space="0" w:color="auto"/>
            </w:tcBorders>
            <w:shd w:val="clear" w:color="auto" w:fill="auto"/>
            <w:vAlign w:val="center"/>
            <w:hideMark/>
          </w:tcPr>
          <w:p w14:paraId="4B8D97D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Burmistrza Miasta</w:t>
            </w:r>
          </w:p>
        </w:tc>
        <w:tc>
          <w:tcPr>
            <w:tcW w:w="2977" w:type="dxa"/>
            <w:tcBorders>
              <w:top w:val="nil"/>
              <w:left w:val="nil"/>
              <w:bottom w:val="single" w:sz="4" w:space="0" w:color="auto"/>
              <w:right w:val="single" w:sz="4" w:space="0" w:color="auto"/>
            </w:tcBorders>
            <w:shd w:val="clear" w:color="auto" w:fill="auto"/>
            <w:vAlign w:val="center"/>
            <w:hideMark/>
          </w:tcPr>
          <w:p w14:paraId="12079F34"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związane z funkcjonowaniem urzędu- wszystkie dowody księgowe</w:t>
            </w:r>
          </w:p>
        </w:tc>
        <w:tc>
          <w:tcPr>
            <w:tcW w:w="2693" w:type="dxa"/>
            <w:tcBorders>
              <w:top w:val="nil"/>
              <w:left w:val="nil"/>
              <w:bottom w:val="single" w:sz="4" w:space="0" w:color="auto"/>
              <w:right w:val="single" w:sz="4" w:space="0" w:color="auto"/>
            </w:tcBorders>
            <w:shd w:val="clear" w:color="auto" w:fill="auto"/>
            <w:vAlign w:val="center"/>
            <w:hideMark/>
          </w:tcPr>
          <w:p w14:paraId="49733DE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337A25BD" w14:textId="77777777" w:rsidTr="004A1F5A">
        <w:trPr>
          <w:trHeight w:val="615"/>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3103EB5"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w:t>
            </w:r>
          </w:p>
        </w:tc>
        <w:tc>
          <w:tcPr>
            <w:tcW w:w="2555" w:type="dxa"/>
            <w:tcBorders>
              <w:top w:val="nil"/>
              <w:left w:val="nil"/>
              <w:bottom w:val="single" w:sz="4" w:space="0" w:color="auto"/>
              <w:right w:val="single" w:sz="4" w:space="0" w:color="auto"/>
            </w:tcBorders>
            <w:shd w:val="clear" w:color="auto" w:fill="auto"/>
            <w:vAlign w:val="center"/>
            <w:hideMark/>
          </w:tcPr>
          <w:p w14:paraId="0142891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Grygoruk Jarosław</w:t>
            </w:r>
          </w:p>
        </w:tc>
        <w:tc>
          <w:tcPr>
            <w:tcW w:w="2422" w:type="dxa"/>
            <w:tcBorders>
              <w:top w:val="nil"/>
              <w:left w:val="nil"/>
              <w:bottom w:val="single" w:sz="4" w:space="0" w:color="auto"/>
              <w:right w:val="single" w:sz="4" w:space="0" w:color="auto"/>
            </w:tcBorders>
            <w:shd w:val="clear" w:color="auto" w:fill="auto"/>
            <w:vAlign w:val="center"/>
            <w:hideMark/>
          </w:tcPr>
          <w:p w14:paraId="7092CB77"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Sekretarz Gminy Miejskiej, kierownik Referatu Polityki Gospodarczej</w:t>
            </w:r>
          </w:p>
        </w:tc>
        <w:tc>
          <w:tcPr>
            <w:tcW w:w="2977" w:type="dxa"/>
            <w:tcBorders>
              <w:top w:val="nil"/>
              <w:left w:val="nil"/>
              <w:bottom w:val="single" w:sz="4" w:space="0" w:color="auto"/>
              <w:right w:val="single" w:sz="4" w:space="0" w:color="auto"/>
            </w:tcBorders>
            <w:shd w:val="clear" w:color="auto" w:fill="auto"/>
            <w:vAlign w:val="center"/>
            <w:hideMark/>
          </w:tcPr>
          <w:p w14:paraId="4A947B5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związane z funkcjonowaniem urzędu- wszystkie dowody księgowe</w:t>
            </w:r>
          </w:p>
        </w:tc>
        <w:tc>
          <w:tcPr>
            <w:tcW w:w="2693" w:type="dxa"/>
            <w:tcBorders>
              <w:top w:val="nil"/>
              <w:left w:val="nil"/>
              <w:bottom w:val="single" w:sz="4" w:space="0" w:color="auto"/>
              <w:right w:val="single" w:sz="4" w:space="0" w:color="auto"/>
            </w:tcBorders>
            <w:shd w:val="clear" w:color="auto" w:fill="auto"/>
            <w:hideMark/>
          </w:tcPr>
          <w:p w14:paraId="3D4C4ED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0AC6B687"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0069900"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3</w:t>
            </w:r>
          </w:p>
        </w:tc>
        <w:tc>
          <w:tcPr>
            <w:tcW w:w="2555" w:type="dxa"/>
            <w:tcBorders>
              <w:top w:val="nil"/>
              <w:left w:val="nil"/>
              <w:bottom w:val="single" w:sz="4" w:space="0" w:color="auto"/>
              <w:right w:val="single" w:sz="4" w:space="0" w:color="auto"/>
            </w:tcBorders>
            <w:shd w:val="clear" w:color="auto" w:fill="auto"/>
            <w:vAlign w:val="center"/>
            <w:hideMark/>
          </w:tcPr>
          <w:p w14:paraId="482890EE"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Zabrocka Agnieszka</w:t>
            </w:r>
          </w:p>
        </w:tc>
        <w:tc>
          <w:tcPr>
            <w:tcW w:w="2422" w:type="dxa"/>
            <w:tcBorders>
              <w:top w:val="nil"/>
              <w:left w:val="nil"/>
              <w:bottom w:val="single" w:sz="4" w:space="0" w:color="auto"/>
              <w:right w:val="single" w:sz="4" w:space="0" w:color="auto"/>
            </w:tcBorders>
            <w:shd w:val="clear" w:color="auto" w:fill="auto"/>
            <w:vAlign w:val="center"/>
            <w:hideMark/>
          </w:tcPr>
          <w:p w14:paraId="574CE51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Skarbnik Gminy Miejskiej</w:t>
            </w:r>
          </w:p>
        </w:tc>
        <w:tc>
          <w:tcPr>
            <w:tcW w:w="2977" w:type="dxa"/>
            <w:tcBorders>
              <w:top w:val="nil"/>
              <w:left w:val="nil"/>
              <w:bottom w:val="single" w:sz="4" w:space="0" w:color="auto"/>
              <w:right w:val="single" w:sz="4" w:space="0" w:color="auto"/>
            </w:tcBorders>
            <w:shd w:val="clear" w:color="auto" w:fill="auto"/>
            <w:vAlign w:val="center"/>
            <w:hideMark/>
          </w:tcPr>
          <w:p w14:paraId="3BFD42A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Referatu Finansowo-Budżetowego</w:t>
            </w:r>
          </w:p>
        </w:tc>
        <w:tc>
          <w:tcPr>
            <w:tcW w:w="2693" w:type="dxa"/>
            <w:tcBorders>
              <w:top w:val="nil"/>
              <w:left w:val="nil"/>
              <w:bottom w:val="single" w:sz="4" w:space="0" w:color="auto"/>
              <w:right w:val="single" w:sz="4" w:space="0" w:color="auto"/>
            </w:tcBorders>
            <w:shd w:val="clear" w:color="auto" w:fill="auto"/>
            <w:vAlign w:val="center"/>
            <w:hideMark/>
          </w:tcPr>
          <w:p w14:paraId="7DF3BDD6"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4B11A0C4"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4550F38"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4</w:t>
            </w:r>
          </w:p>
        </w:tc>
        <w:tc>
          <w:tcPr>
            <w:tcW w:w="2555" w:type="dxa"/>
            <w:tcBorders>
              <w:top w:val="nil"/>
              <w:left w:val="nil"/>
              <w:bottom w:val="single" w:sz="4" w:space="0" w:color="auto"/>
              <w:right w:val="single" w:sz="4" w:space="0" w:color="auto"/>
            </w:tcBorders>
            <w:shd w:val="clear" w:color="auto" w:fill="auto"/>
            <w:vAlign w:val="center"/>
            <w:hideMark/>
          </w:tcPr>
          <w:p w14:paraId="4E35975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Bugwin Emilia</w:t>
            </w:r>
          </w:p>
        </w:tc>
        <w:tc>
          <w:tcPr>
            <w:tcW w:w="2422" w:type="dxa"/>
            <w:tcBorders>
              <w:top w:val="nil"/>
              <w:left w:val="nil"/>
              <w:bottom w:val="single" w:sz="4" w:space="0" w:color="auto"/>
              <w:right w:val="single" w:sz="4" w:space="0" w:color="auto"/>
            </w:tcBorders>
            <w:shd w:val="clear" w:color="auto" w:fill="auto"/>
            <w:vAlign w:val="center"/>
            <w:hideMark/>
          </w:tcPr>
          <w:p w14:paraId="78FB765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kierownik Referatu Finansowo-Budżetowego</w:t>
            </w:r>
          </w:p>
        </w:tc>
        <w:tc>
          <w:tcPr>
            <w:tcW w:w="2977" w:type="dxa"/>
            <w:tcBorders>
              <w:top w:val="nil"/>
              <w:left w:val="nil"/>
              <w:bottom w:val="single" w:sz="4" w:space="0" w:color="auto"/>
              <w:right w:val="single" w:sz="4" w:space="0" w:color="auto"/>
            </w:tcBorders>
            <w:shd w:val="clear" w:color="auto" w:fill="auto"/>
            <w:vAlign w:val="center"/>
            <w:hideMark/>
          </w:tcPr>
          <w:p w14:paraId="61F8A97F"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Referatu Finansowo-Budżetowego</w:t>
            </w:r>
          </w:p>
        </w:tc>
        <w:tc>
          <w:tcPr>
            <w:tcW w:w="2693" w:type="dxa"/>
            <w:tcBorders>
              <w:top w:val="nil"/>
              <w:left w:val="nil"/>
              <w:bottom w:val="single" w:sz="4" w:space="0" w:color="auto"/>
              <w:right w:val="single" w:sz="4" w:space="0" w:color="auto"/>
            </w:tcBorders>
            <w:shd w:val="clear" w:color="auto" w:fill="auto"/>
            <w:vAlign w:val="center"/>
            <w:hideMark/>
          </w:tcPr>
          <w:p w14:paraId="1B8B5391"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608DA0FE"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E5156CA"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5</w:t>
            </w:r>
          </w:p>
        </w:tc>
        <w:tc>
          <w:tcPr>
            <w:tcW w:w="2555" w:type="dxa"/>
            <w:tcBorders>
              <w:top w:val="nil"/>
              <w:left w:val="nil"/>
              <w:bottom w:val="single" w:sz="4" w:space="0" w:color="auto"/>
              <w:right w:val="single" w:sz="4" w:space="0" w:color="auto"/>
            </w:tcBorders>
            <w:shd w:val="clear" w:color="auto" w:fill="auto"/>
            <w:vAlign w:val="center"/>
            <w:hideMark/>
          </w:tcPr>
          <w:p w14:paraId="117B908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Żornaczuk Elżbieta</w:t>
            </w:r>
          </w:p>
        </w:tc>
        <w:tc>
          <w:tcPr>
            <w:tcW w:w="2422" w:type="dxa"/>
            <w:tcBorders>
              <w:top w:val="nil"/>
              <w:left w:val="nil"/>
              <w:bottom w:val="single" w:sz="4" w:space="0" w:color="auto"/>
              <w:right w:val="single" w:sz="4" w:space="0" w:color="auto"/>
            </w:tcBorders>
            <w:shd w:val="clear" w:color="auto" w:fill="auto"/>
            <w:vAlign w:val="center"/>
            <w:hideMark/>
          </w:tcPr>
          <w:p w14:paraId="4C652CCA"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kierownik Referatu Podatkowego</w:t>
            </w:r>
          </w:p>
        </w:tc>
        <w:tc>
          <w:tcPr>
            <w:tcW w:w="2977" w:type="dxa"/>
            <w:tcBorders>
              <w:top w:val="nil"/>
              <w:left w:val="nil"/>
              <w:bottom w:val="single" w:sz="4" w:space="0" w:color="auto"/>
              <w:right w:val="single" w:sz="4" w:space="0" w:color="auto"/>
            </w:tcBorders>
            <w:shd w:val="clear" w:color="auto" w:fill="auto"/>
            <w:vAlign w:val="center"/>
            <w:hideMark/>
          </w:tcPr>
          <w:p w14:paraId="60742AB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podatków i opłat lokalnych</w:t>
            </w:r>
          </w:p>
        </w:tc>
        <w:tc>
          <w:tcPr>
            <w:tcW w:w="2693" w:type="dxa"/>
            <w:tcBorders>
              <w:top w:val="nil"/>
              <w:left w:val="nil"/>
              <w:bottom w:val="single" w:sz="4" w:space="0" w:color="auto"/>
              <w:right w:val="single" w:sz="4" w:space="0" w:color="auto"/>
            </w:tcBorders>
            <w:shd w:val="clear" w:color="auto" w:fill="auto"/>
            <w:hideMark/>
          </w:tcPr>
          <w:p w14:paraId="6398309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1EF6CB6D"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46625B0"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6</w:t>
            </w:r>
          </w:p>
        </w:tc>
        <w:tc>
          <w:tcPr>
            <w:tcW w:w="2555" w:type="dxa"/>
            <w:tcBorders>
              <w:top w:val="nil"/>
              <w:left w:val="nil"/>
              <w:bottom w:val="single" w:sz="4" w:space="0" w:color="auto"/>
              <w:right w:val="single" w:sz="4" w:space="0" w:color="auto"/>
            </w:tcBorders>
            <w:shd w:val="clear" w:color="auto" w:fill="auto"/>
            <w:vAlign w:val="center"/>
            <w:hideMark/>
          </w:tcPr>
          <w:p w14:paraId="4DC09C9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Dmitruk Barbara</w:t>
            </w:r>
          </w:p>
        </w:tc>
        <w:tc>
          <w:tcPr>
            <w:tcW w:w="2422" w:type="dxa"/>
            <w:tcBorders>
              <w:top w:val="nil"/>
              <w:left w:val="nil"/>
              <w:bottom w:val="single" w:sz="4" w:space="0" w:color="auto"/>
              <w:right w:val="single" w:sz="4" w:space="0" w:color="auto"/>
            </w:tcBorders>
            <w:shd w:val="clear" w:color="auto" w:fill="auto"/>
            <w:vAlign w:val="center"/>
            <w:hideMark/>
          </w:tcPr>
          <w:p w14:paraId="71451E68"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zastępca kierownika Referatu Społeczno-Administracyjnego </w:t>
            </w:r>
          </w:p>
        </w:tc>
        <w:tc>
          <w:tcPr>
            <w:tcW w:w="2977" w:type="dxa"/>
            <w:tcBorders>
              <w:top w:val="nil"/>
              <w:left w:val="nil"/>
              <w:bottom w:val="single" w:sz="4" w:space="0" w:color="auto"/>
              <w:right w:val="single" w:sz="4" w:space="0" w:color="auto"/>
            </w:tcBorders>
            <w:shd w:val="clear" w:color="auto" w:fill="auto"/>
            <w:vAlign w:val="center"/>
            <w:hideMark/>
          </w:tcPr>
          <w:p w14:paraId="03AC60CA"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spraw administracyjnych, organizacyjnych, kadrowych</w:t>
            </w:r>
          </w:p>
        </w:tc>
        <w:tc>
          <w:tcPr>
            <w:tcW w:w="2693" w:type="dxa"/>
            <w:tcBorders>
              <w:top w:val="nil"/>
              <w:left w:val="nil"/>
              <w:bottom w:val="single" w:sz="4" w:space="0" w:color="auto"/>
              <w:right w:val="single" w:sz="4" w:space="0" w:color="auto"/>
            </w:tcBorders>
            <w:shd w:val="clear" w:color="auto" w:fill="auto"/>
            <w:hideMark/>
          </w:tcPr>
          <w:p w14:paraId="0709D32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5903854C"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CE6CDEA"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7</w:t>
            </w:r>
          </w:p>
        </w:tc>
        <w:tc>
          <w:tcPr>
            <w:tcW w:w="2555" w:type="dxa"/>
            <w:tcBorders>
              <w:top w:val="nil"/>
              <w:left w:val="nil"/>
              <w:bottom w:val="single" w:sz="4" w:space="0" w:color="auto"/>
              <w:right w:val="single" w:sz="4" w:space="0" w:color="auto"/>
            </w:tcBorders>
            <w:shd w:val="clear" w:color="auto" w:fill="auto"/>
            <w:vAlign w:val="center"/>
            <w:hideMark/>
          </w:tcPr>
          <w:p w14:paraId="3D76887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Parfieniuk Agnieszka</w:t>
            </w:r>
          </w:p>
        </w:tc>
        <w:tc>
          <w:tcPr>
            <w:tcW w:w="2422" w:type="dxa"/>
            <w:tcBorders>
              <w:top w:val="nil"/>
              <w:left w:val="nil"/>
              <w:bottom w:val="single" w:sz="4" w:space="0" w:color="auto"/>
              <w:right w:val="single" w:sz="4" w:space="0" w:color="auto"/>
            </w:tcBorders>
            <w:shd w:val="clear" w:color="auto" w:fill="auto"/>
            <w:vAlign w:val="center"/>
            <w:hideMark/>
          </w:tcPr>
          <w:p w14:paraId="075EEE44"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5FE76BC9"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Zadania w zakresie gospodarki mieszkaniowej </w:t>
            </w:r>
          </w:p>
        </w:tc>
        <w:tc>
          <w:tcPr>
            <w:tcW w:w="2693" w:type="dxa"/>
            <w:tcBorders>
              <w:top w:val="nil"/>
              <w:left w:val="nil"/>
              <w:bottom w:val="single" w:sz="4" w:space="0" w:color="auto"/>
              <w:right w:val="single" w:sz="4" w:space="0" w:color="auto"/>
            </w:tcBorders>
            <w:shd w:val="clear" w:color="auto" w:fill="auto"/>
            <w:hideMark/>
          </w:tcPr>
          <w:p w14:paraId="4C1EE9FE"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42849DFE"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71D8E25"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8</w:t>
            </w:r>
          </w:p>
        </w:tc>
        <w:tc>
          <w:tcPr>
            <w:tcW w:w="2555" w:type="dxa"/>
            <w:tcBorders>
              <w:top w:val="nil"/>
              <w:left w:val="nil"/>
              <w:bottom w:val="single" w:sz="4" w:space="0" w:color="auto"/>
              <w:right w:val="single" w:sz="4" w:space="0" w:color="auto"/>
            </w:tcBorders>
            <w:shd w:val="clear" w:color="auto" w:fill="auto"/>
            <w:vAlign w:val="center"/>
            <w:hideMark/>
          </w:tcPr>
          <w:p w14:paraId="43E323F7"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Tokarczuk Marlena</w:t>
            </w:r>
          </w:p>
        </w:tc>
        <w:tc>
          <w:tcPr>
            <w:tcW w:w="2422" w:type="dxa"/>
            <w:tcBorders>
              <w:top w:val="nil"/>
              <w:left w:val="nil"/>
              <w:bottom w:val="single" w:sz="4" w:space="0" w:color="auto"/>
              <w:right w:val="single" w:sz="4" w:space="0" w:color="auto"/>
            </w:tcBorders>
            <w:shd w:val="clear" w:color="auto" w:fill="auto"/>
            <w:vAlign w:val="center"/>
            <w:hideMark/>
          </w:tcPr>
          <w:p w14:paraId="7BE7A4C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referent</w:t>
            </w:r>
          </w:p>
        </w:tc>
        <w:tc>
          <w:tcPr>
            <w:tcW w:w="2977" w:type="dxa"/>
            <w:tcBorders>
              <w:top w:val="nil"/>
              <w:left w:val="nil"/>
              <w:bottom w:val="single" w:sz="4" w:space="0" w:color="auto"/>
              <w:right w:val="single" w:sz="4" w:space="0" w:color="auto"/>
            </w:tcBorders>
            <w:shd w:val="clear" w:color="auto" w:fill="auto"/>
            <w:vAlign w:val="center"/>
            <w:hideMark/>
          </w:tcPr>
          <w:p w14:paraId="00A85AC8"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spraw administracyjnych i organizacyjnych</w:t>
            </w:r>
          </w:p>
        </w:tc>
        <w:tc>
          <w:tcPr>
            <w:tcW w:w="2693" w:type="dxa"/>
            <w:tcBorders>
              <w:top w:val="nil"/>
              <w:left w:val="nil"/>
              <w:bottom w:val="single" w:sz="4" w:space="0" w:color="auto"/>
              <w:right w:val="single" w:sz="4" w:space="0" w:color="auto"/>
            </w:tcBorders>
            <w:shd w:val="clear" w:color="auto" w:fill="auto"/>
            <w:vAlign w:val="center"/>
            <w:hideMark/>
          </w:tcPr>
          <w:p w14:paraId="55AF560A"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202CBD64"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4ADEED7"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9</w:t>
            </w:r>
          </w:p>
        </w:tc>
        <w:tc>
          <w:tcPr>
            <w:tcW w:w="2555" w:type="dxa"/>
            <w:tcBorders>
              <w:top w:val="nil"/>
              <w:left w:val="nil"/>
              <w:bottom w:val="single" w:sz="4" w:space="0" w:color="auto"/>
              <w:right w:val="single" w:sz="4" w:space="0" w:color="auto"/>
            </w:tcBorders>
            <w:shd w:val="clear" w:color="auto" w:fill="auto"/>
            <w:vAlign w:val="center"/>
            <w:hideMark/>
          </w:tcPr>
          <w:p w14:paraId="4FB09894"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Masalska Agnieszka</w:t>
            </w:r>
          </w:p>
        </w:tc>
        <w:tc>
          <w:tcPr>
            <w:tcW w:w="2422" w:type="dxa"/>
            <w:tcBorders>
              <w:top w:val="nil"/>
              <w:left w:val="nil"/>
              <w:bottom w:val="single" w:sz="4" w:space="0" w:color="auto"/>
              <w:right w:val="single" w:sz="4" w:space="0" w:color="auto"/>
            </w:tcBorders>
            <w:shd w:val="clear" w:color="auto" w:fill="auto"/>
            <w:vAlign w:val="center"/>
            <w:hideMark/>
          </w:tcPr>
          <w:p w14:paraId="44DA43F3"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kierownik Referatu Gospodarki Gruntami i Rolnictwa</w:t>
            </w:r>
          </w:p>
        </w:tc>
        <w:tc>
          <w:tcPr>
            <w:tcW w:w="2977" w:type="dxa"/>
            <w:tcBorders>
              <w:top w:val="nil"/>
              <w:left w:val="nil"/>
              <w:bottom w:val="single" w:sz="4" w:space="0" w:color="auto"/>
              <w:right w:val="single" w:sz="4" w:space="0" w:color="auto"/>
            </w:tcBorders>
            <w:shd w:val="clear" w:color="auto" w:fill="auto"/>
            <w:vAlign w:val="center"/>
            <w:hideMark/>
          </w:tcPr>
          <w:p w14:paraId="046DA77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gospodarki gruntami i rolnictwa</w:t>
            </w:r>
          </w:p>
        </w:tc>
        <w:tc>
          <w:tcPr>
            <w:tcW w:w="2693" w:type="dxa"/>
            <w:tcBorders>
              <w:top w:val="nil"/>
              <w:left w:val="nil"/>
              <w:bottom w:val="single" w:sz="4" w:space="0" w:color="auto"/>
              <w:right w:val="single" w:sz="4" w:space="0" w:color="auto"/>
            </w:tcBorders>
            <w:shd w:val="clear" w:color="auto" w:fill="auto"/>
            <w:hideMark/>
          </w:tcPr>
          <w:p w14:paraId="7DBEEA3A"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0C8DE528"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F6A64CA"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10</w:t>
            </w:r>
          </w:p>
        </w:tc>
        <w:tc>
          <w:tcPr>
            <w:tcW w:w="2555" w:type="dxa"/>
            <w:tcBorders>
              <w:top w:val="nil"/>
              <w:left w:val="nil"/>
              <w:bottom w:val="single" w:sz="4" w:space="0" w:color="auto"/>
              <w:right w:val="single" w:sz="4" w:space="0" w:color="auto"/>
            </w:tcBorders>
            <w:shd w:val="clear" w:color="auto" w:fill="auto"/>
            <w:vAlign w:val="center"/>
            <w:hideMark/>
          </w:tcPr>
          <w:p w14:paraId="5FA993D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Woszczenko Janusz</w:t>
            </w:r>
          </w:p>
        </w:tc>
        <w:tc>
          <w:tcPr>
            <w:tcW w:w="2422" w:type="dxa"/>
            <w:tcBorders>
              <w:top w:val="nil"/>
              <w:left w:val="nil"/>
              <w:bottom w:val="single" w:sz="4" w:space="0" w:color="auto"/>
              <w:right w:val="single" w:sz="4" w:space="0" w:color="auto"/>
            </w:tcBorders>
            <w:shd w:val="clear" w:color="auto" w:fill="auto"/>
            <w:vAlign w:val="center"/>
            <w:hideMark/>
          </w:tcPr>
          <w:p w14:paraId="07988B47"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0223C7D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gospodarki gruntami i rolnictwa</w:t>
            </w:r>
          </w:p>
        </w:tc>
        <w:tc>
          <w:tcPr>
            <w:tcW w:w="2693" w:type="dxa"/>
            <w:tcBorders>
              <w:top w:val="nil"/>
              <w:left w:val="nil"/>
              <w:bottom w:val="single" w:sz="4" w:space="0" w:color="auto"/>
              <w:right w:val="single" w:sz="4" w:space="0" w:color="auto"/>
            </w:tcBorders>
            <w:shd w:val="clear" w:color="auto" w:fill="auto"/>
            <w:hideMark/>
          </w:tcPr>
          <w:p w14:paraId="31B51FB3"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50F79B0F"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A9CF2D1"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11</w:t>
            </w:r>
          </w:p>
        </w:tc>
        <w:tc>
          <w:tcPr>
            <w:tcW w:w="2555" w:type="dxa"/>
            <w:tcBorders>
              <w:top w:val="nil"/>
              <w:left w:val="nil"/>
              <w:bottom w:val="single" w:sz="4" w:space="0" w:color="auto"/>
              <w:right w:val="single" w:sz="4" w:space="0" w:color="auto"/>
            </w:tcBorders>
            <w:shd w:val="clear" w:color="auto" w:fill="auto"/>
            <w:vAlign w:val="center"/>
            <w:hideMark/>
          </w:tcPr>
          <w:p w14:paraId="321C1A1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Kościeńczuk Marta</w:t>
            </w:r>
          </w:p>
        </w:tc>
        <w:tc>
          <w:tcPr>
            <w:tcW w:w="2422" w:type="dxa"/>
            <w:tcBorders>
              <w:top w:val="nil"/>
              <w:left w:val="nil"/>
              <w:bottom w:val="single" w:sz="4" w:space="0" w:color="auto"/>
              <w:right w:val="single" w:sz="4" w:space="0" w:color="auto"/>
            </w:tcBorders>
            <w:shd w:val="clear" w:color="auto" w:fill="auto"/>
            <w:vAlign w:val="center"/>
            <w:hideMark/>
          </w:tcPr>
          <w:p w14:paraId="7B228A5F"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kierownik Referatu Gospodarki Komunalnej i Ochrony Środowiska</w:t>
            </w:r>
          </w:p>
        </w:tc>
        <w:tc>
          <w:tcPr>
            <w:tcW w:w="2977" w:type="dxa"/>
            <w:tcBorders>
              <w:top w:val="nil"/>
              <w:left w:val="nil"/>
              <w:bottom w:val="single" w:sz="4" w:space="0" w:color="auto"/>
              <w:right w:val="single" w:sz="4" w:space="0" w:color="auto"/>
            </w:tcBorders>
            <w:shd w:val="clear" w:color="auto" w:fill="auto"/>
            <w:vAlign w:val="center"/>
            <w:hideMark/>
          </w:tcPr>
          <w:p w14:paraId="7723556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Zadania w zakresie gospodarki komunalnej, mieszkaniowej i ochrony środowiska </w:t>
            </w:r>
          </w:p>
        </w:tc>
        <w:tc>
          <w:tcPr>
            <w:tcW w:w="2693" w:type="dxa"/>
            <w:tcBorders>
              <w:top w:val="nil"/>
              <w:left w:val="nil"/>
              <w:bottom w:val="single" w:sz="4" w:space="0" w:color="auto"/>
              <w:right w:val="single" w:sz="4" w:space="0" w:color="auto"/>
            </w:tcBorders>
            <w:shd w:val="clear" w:color="auto" w:fill="auto"/>
            <w:hideMark/>
          </w:tcPr>
          <w:p w14:paraId="2190F444"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42FABB88" w14:textId="77777777" w:rsidTr="004A1F5A">
        <w:trPr>
          <w:trHeight w:val="9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6047DCB"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12</w:t>
            </w:r>
          </w:p>
        </w:tc>
        <w:tc>
          <w:tcPr>
            <w:tcW w:w="2555" w:type="dxa"/>
            <w:tcBorders>
              <w:top w:val="nil"/>
              <w:left w:val="nil"/>
              <w:bottom w:val="single" w:sz="4" w:space="0" w:color="auto"/>
              <w:right w:val="single" w:sz="4" w:space="0" w:color="auto"/>
            </w:tcBorders>
            <w:shd w:val="clear" w:color="auto" w:fill="auto"/>
            <w:vAlign w:val="center"/>
            <w:hideMark/>
          </w:tcPr>
          <w:p w14:paraId="355AAB7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Gromotowicz-Kopeć Ewa</w:t>
            </w:r>
          </w:p>
        </w:tc>
        <w:tc>
          <w:tcPr>
            <w:tcW w:w="2422" w:type="dxa"/>
            <w:tcBorders>
              <w:top w:val="nil"/>
              <w:left w:val="nil"/>
              <w:bottom w:val="single" w:sz="4" w:space="0" w:color="auto"/>
              <w:right w:val="single" w:sz="4" w:space="0" w:color="auto"/>
            </w:tcBorders>
            <w:shd w:val="clear" w:color="auto" w:fill="auto"/>
            <w:vAlign w:val="center"/>
            <w:hideMark/>
          </w:tcPr>
          <w:p w14:paraId="726FC798"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zastępca kierownika Referatu Gospodarki Komunalnej i Ochrony Środowiska</w:t>
            </w:r>
          </w:p>
        </w:tc>
        <w:tc>
          <w:tcPr>
            <w:tcW w:w="2977" w:type="dxa"/>
            <w:tcBorders>
              <w:top w:val="nil"/>
              <w:left w:val="nil"/>
              <w:bottom w:val="single" w:sz="4" w:space="0" w:color="auto"/>
              <w:right w:val="single" w:sz="4" w:space="0" w:color="auto"/>
            </w:tcBorders>
            <w:shd w:val="clear" w:color="auto" w:fill="auto"/>
            <w:vAlign w:val="center"/>
            <w:hideMark/>
          </w:tcPr>
          <w:p w14:paraId="4548FF3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Zadania w zakresie gospodarki komunalnej, mieszkaniowej i ochrony środowiska </w:t>
            </w:r>
          </w:p>
        </w:tc>
        <w:tc>
          <w:tcPr>
            <w:tcW w:w="2693" w:type="dxa"/>
            <w:tcBorders>
              <w:top w:val="nil"/>
              <w:left w:val="nil"/>
              <w:bottom w:val="single" w:sz="4" w:space="0" w:color="auto"/>
              <w:right w:val="single" w:sz="4" w:space="0" w:color="auto"/>
            </w:tcBorders>
            <w:shd w:val="clear" w:color="auto" w:fill="auto"/>
            <w:hideMark/>
          </w:tcPr>
          <w:p w14:paraId="1C74AC17"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12405B07" w14:textId="77777777" w:rsidTr="004A1F5A">
        <w:trPr>
          <w:trHeight w:val="60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92DB2"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lastRenderedPageBreak/>
              <w:t>13</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ABE9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Gorustowicz Dariusz</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F424F"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FB029"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Zadania w zakresie gospodarki komunalnej i ochrony środowiska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305D81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4E7D2556" w14:textId="77777777" w:rsidTr="004A1F5A">
        <w:trPr>
          <w:trHeight w:val="60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DF81"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14</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14:paraId="38BB3F0A"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Stefaniuk Jolanta</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14:paraId="026E410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kierownik Zespołu Oświaty, Kultury i Sportu</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C217B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oświaty, kultury, sportu i ochrony zdrowia</w:t>
            </w:r>
          </w:p>
        </w:tc>
        <w:tc>
          <w:tcPr>
            <w:tcW w:w="2693" w:type="dxa"/>
            <w:tcBorders>
              <w:top w:val="single" w:sz="4" w:space="0" w:color="auto"/>
              <w:left w:val="nil"/>
              <w:bottom w:val="single" w:sz="4" w:space="0" w:color="auto"/>
              <w:right w:val="single" w:sz="4" w:space="0" w:color="auto"/>
            </w:tcBorders>
            <w:shd w:val="clear" w:color="auto" w:fill="auto"/>
            <w:hideMark/>
          </w:tcPr>
          <w:p w14:paraId="6315983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5C0EDC2D" w14:textId="77777777" w:rsidTr="004A1F5A">
        <w:trPr>
          <w:trHeight w:val="9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20E264A"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15</w:t>
            </w:r>
          </w:p>
        </w:tc>
        <w:tc>
          <w:tcPr>
            <w:tcW w:w="2555" w:type="dxa"/>
            <w:tcBorders>
              <w:top w:val="nil"/>
              <w:left w:val="nil"/>
              <w:bottom w:val="single" w:sz="4" w:space="0" w:color="auto"/>
              <w:right w:val="single" w:sz="4" w:space="0" w:color="auto"/>
            </w:tcBorders>
            <w:shd w:val="clear" w:color="auto" w:fill="auto"/>
            <w:vAlign w:val="center"/>
            <w:hideMark/>
          </w:tcPr>
          <w:p w14:paraId="63DFBAC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Koczuk Sylwia</w:t>
            </w:r>
          </w:p>
        </w:tc>
        <w:tc>
          <w:tcPr>
            <w:tcW w:w="2422" w:type="dxa"/>
            <w:tcBorders>
              <w:top w:val="nil"/>
              <w:left w:val="nil"/>
              <w:bottom w:val="single" w:sz="4" w:space="0" w:color="auto"/>
              <w:right w:val="single" w:sz="4" w:space="0" w:color="auto"/>
            </w:tcBorders>
            <w:shd w:val="clear" w:color="auto" w:fill="auto"/>
            <w:vAlign w:val="center"/>
            <w:hideMark/>
          </w:tcPr>
          <w:p w14:paraId="190C37B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04C2F4E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Zadania w zakresie pomocy materialnej uczniom, dofinansowania młodocianych, ochrony zdrowia </w:t>
            </w:r>
          </w:p>
        </w:tc>
        <w:tc>
          <w:tcPr>
            <w:tcW w:w="2693" w:type="dxa"/>
            <w:tcBorders>
              <w:top w:val="nil"/>
              <w:left w:val="nil"/>
              <w:bottom w:val="single" w:sz="4" w:space="0" w:color="auto"/>
              <w:right w:val="single" w:sz="4" w:space="0" w:color="auto"/>
            </w:tcBorders>
            <w:shd w:val="clear" w:color="auto" w:fill="auto"/>
            <w:hideMark/>
          </w:tcPr>
          <w:p w14:paraId="463AE277"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14A8B265" w14:textId="77777777" w:rsidTr="004A1F5A">
        <w:trPr>
          <w:trHeight w:val="9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121883C"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16</w:t>
            </w:r>
          </w:p>
        </w:tc>
        <w:tc>
          <w:tcPr>
            <w:tcW w:w="2555" w:type="dxa"/>
            <w:tcBorders>
              <w:top w:val="nil"/>
              <w:left w:val="nil"/>
              <w:bottom w:val="single" w:sz="4" w:space="0" w:color="auto"/>
              <w:right w:val="single" w:sz="4" w:space="0" w:color="auto"/>
            </w:tcBorders>
            <w:shd w:val="clear" w:color="auto" w:fill="auto"/>
            <w:vAlign w:val="center"/>
            <w:hideMark/>
          </w:tcPr>
          <w:p w14:paraId="3E74302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Jarmoc Ewa</w:t>
            </w:r>
          </w:p>
        </w:tc>
        <w:tc>
          <w:tcPr>
            <w:tcW w:w="2422" w:type="dxa"/>
            <w:tcBorders>
              <w:top w:val="nil"/>
              <w:left w:val="nil"/>
              <w:bottom w:val="single" w:sz="4" w:space="0" w:color="auto"/>
              <w:right w:val="single" w:sz="4" w:space="0" w:color="auto"/>
            </w:tcBorders>
            <w:shd w:val="clear" w:color="auto" w:fill="auto"/>
            <w:vAlign w:val="center"/>
            <w:hideMark/>
          </w:tcPr>
          <w:p w14:paraId="0A671CA9"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podinspektor</w:t>
            </w:r>
          </w:p>
        </w:tc>
        <w:tc>
          <w:tcPr>
            <w:tcW w:w="2977" w:type="dxa"/>
            <w:tcBorders>
              <w:top w:val="nil"/>
              <w:left w:val="nil"/>
              <w:bottom w:val="single" w:sz="4" w:space="0" w:color="auto"/>
              <w:right w:val="single" w:sz="4" w:space="0" w:color="auto"/>
            </w:tcBorders>
            <w:shd w:val="clear" w:color="auto" w:fill="auto"/>
            <w:vAlign w:val="center"/>
            <w:hideMark/>
          </w:tcPr>
          <w:p w14:paraId="30C33B7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programu profilaktyki przeciwdziałania alkoholizmowi, narkomanii oraz przemocy w rodzinie</w:t>
            </w:r>
          </w:p>
        </w:tc>
        <w:tc>
          <w:tcPr>
            <w:tcW w:w="2693" w:type="dxa"/>
            <w:tcBorders>
              <w:top w:val="nil"/>
              <w:left w:val="nil"/>
              <w:bottom w:val="single" w:sz="4" w:space="0" w:color="auto"/>
              <w:right w:val="single" w:sz="4" w:space="0" w:color="auto"/>
            </w:tcBorders>
            <w:shd w:val="clear" w:color="auto" w:fill="auto"/>
            <w:hideMark/>
          </w:tcPr>
          <w:p w14:paraId="4CCDF7D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6DFC257E"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6D07947"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17</w:t>
            </w:r>
          </w:p>
        </w:tc>
        <w:tc>
          <w:tcPr>
            <w:tcW w:w="2555" w:type="dxa"/>
            <w:tcBorders>
              <w:top w:val="nil"/>
              <w:left w:val="nil"/>
              <w:bottom w:val="single" w:sz="4" w:space="0" w:color="auto"/>
              <w:right w:val="single" w:sz="4" w:space="0" w:color="auto"/>
            </w:tcBorders>
            <w:shd w:val="clear" w:color="auto" w:fill="auto"/>
            <w:vAlign w:val="center"/>
            <w:hideMark/>
          </w:tcPr>
          <w:p w14:paraId="26C94F31"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Pawluczuk Łukasz </w:t>
            </w:r>
          </w:p>
        </w:tc>
        <w:tc>
          <w:tcPr>
            <w:tcW w:w="2422" w:type="dxa"/>
            <w:tcBorders>
              <w:top w:val="nil"/>
              <w:left w:val="nil"/>
              <w:bottom w:val="single" w:sz="4" w:space="0" w:color="auto"/>
              <w:right w:val="single" w:sz="4" w:space="0" w:color="auto"/>
            </w:tcBorders>
            <w:shd w:val="clear" w:color="auto" w:fill="auto"/>
            <w:vAlign w:val="center"/>
            <w:hideMark/>
          </w:tcPr>
          <w:p w14:paraId="13EFDFB3"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kierownik Referatu Budownictwa i Inwestycji</w:t>
            </w:r>
          </w:p>
        </w:tc>
        <w:tc>
          <w:tcPr>
            <w:tcW w:w="2977" w:type="dxa"/>
            <w:tcBorders>
              <w:top w:val="nil"/>
              <w:left w:val="nil"/>
              <w:bottom w:val="single" w:sz="4" w:space="0" w:color="auto"/>
              <w:right w:val="single" w:sz="4" w:space="0" w:color="auto"/>
            </w:tcBorders>
            <w:shd w:val="clear" w:color="auto" w:fill="auto"/>
            <w:vAlign w:val="center"/>
            <w:hideMark/>
          </w:tcPr>
          <w:p w14:paraId="746581C8"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budownictwa i inwestycji</w:t>
            </w:r>
          </w:p>
        </w:tc>
        <w:tc>
          <w:tcPr>
            <w:tcW w:w="2693" w:type="dxa"/>
            <w:tcBorders>
              <w:top w:val="nil"/>
              <w:left w:val="nil"/>
              <w:bottom w:val="single" w:sz="4" w:space="0" w:color="auto"/>
              <w:right w:val="single" w:sz="4" w:space="0" w:color="auto"/>
            </w:tcBorders>
            <w:shd w:val="clear" w:color="auto" w:fill="auto"/>
            <w:hideMark/>
          </w:tcPr>
          <w:p w14:paraId="7530D8DA"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3ACBCC03"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D374E2D"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18</w:t>
            </w:r>
          </w:p>
        </w:tc>
        <w:tc>
          <w:tcPr>
            <w:tcW w:w="2555" w:type="dxa"/>
            <w:tcBorders>
              <w:top w:val="nil"/>
              <w:left w:val="nil"/>
              <w:bottom w:val="single" w:sz="4" w:space="0" w:color="auto"/>
              <w:right w:val="single" w:sz="4" w:space="0" w:color="auto"/>
            </w:tcBorders>
            <w:shd w:val="clear" w:color="auto" w:fill="auto"/>
            <w:vAlign w:val="center"/>
            <w:hideMark/>
          </w:tcPr>
          <w:p w14:paraId="4DBF1AD8"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Lebiedzińska-Łuksza Anna</w:t>
            </w:r>
          </w:p>
        </w:tc>
        <w:tc>
          <w:tcPr>
            <w:tcW w:w="2422" w:type="dxa"/>
            <w:tcBorders>
              <w:top w:val="nil"/>
              <w:left w:val="nil"/>
              <w:bottom w:val="single" w:sz="4" w:space="0" w:color="auto"/>
              <w:right w:val="single" w:sz="4" w:space="0" w:color="auto"/>
            </w:tcBorders>
            <w:shd w:val="clear" w:color="auto" w:fill="auto"/>
            <w:vAlign w:val="center"/>
            <w:hideMark/>
          </w:tcPr>
          <w:p w14:paraId="3775AC1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zastępca kierownika Referatu Budownictwa i Inwestycji</w:t>
            </w:r>
          </w:p>
        </w:tc>
        <w:tc>
          <w:tcPr>
            <w:tcW w:w="2977" w:type="dxa"/>
            <w:tcBorders>
              <w:top w:val="nil"/>
              <w:left w:val="nil"/>
              <w:bottom w:val="single" w:sz="4" w:space="0" w:color="auto"/>
              <w:right w:val="single" w:sz="4" w:space="0" w:color="auto"/>
            </w:tcBorders>
            <w:shd w:val="clear" w:color="auto" w:fill="auto"/>
            <w:vAlign w:val="center"/>
            <w:hideMark/>
          </w:tcPr>
          <w:p w14:paraId="3858674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budownictwa i inwestycji oraz planowania przestrzennego</w:t>
            </w:r>
          </w:p>
        </w:tc>
        <w:tc>
          <w:tcPr>
            <w:tcW w:w="2693" w:type="dxa"/>
            <w:tcBorders>
              <w:top w:val="nil"/>
              <w:left w:val="nil"/>
              <w:bottom w:val="single" w:sz="4" w:space="0" w:color="auto"/>
              <w:right w:val="single" w:sz="4" w:space="0" w:color="auto"/>
            </w:tcBorders>
            <w:shd w:val="clear" w:color="auto" w:fill="auto"/>
            <w:hideMark/>
          </w:tcPr>
          <w:p w14:paraId="327E8547"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1FF190AA" w14:textId="77777777" w:rsidTr="004A1F5A">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75E530D"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19</w:t>
            </w:r>
          </w:p>
        </w:tc>
        <w:tc>
          <w:tcPr>
            <w:tcW w:w="2555" w:type="dxa"/>
            <w:tcBorders>
              <w:top w:val="nil"/>
              <w:left w:val="nil"/>
              <w:bottom w:val="single" w:sz="4" w:space="0" w:color="auto"/>
              <w:right w:val="single" w:sz="4" w:space="0" w:color="auto"/>
            </w:tcBorders>
            <w:shd w:val="clear" w:color="auto" w:fill="auto"/>
            <w:vAlign w:val="center"/>
            <w:hideMark/>
          </w:tcPr>
          <w:p w14:paraId="38A4E9E6" w14:textId="21FAA254" w:rsidR="004A1F5A" w:rsidRPr="004A1F5A" w:rsidRDefault="00413B30" w:rsidP="004A1F5A">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Baran Marek</w:t>
            </w:r>
          </w:p>
        </w:tc>
        <w:tc>
          <w:tcPr>
            <w:tcW w:w="2422" w:type="dxa"/>
            <w:tcBorders>
              <w:top w:val="nil"/>
              <w:left w:val="nil"/>
              <w:bottom w:val="single" w:sz="4" w:space="0" w:color="auto"/>
              <w:right w:val="single" w:sz="4" w:space="0" w:color="auto"/>
            </w:tcBorders>
            <w:shd w:val="clear" w:color="auto" w:fill="auto"/>
            <w:vAlign w:val="center"/>
            <w:hideMark/>
          </w:tcPr>
          <w:p w14:paraId="29ADDDA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0E1DBD0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Zadania w zakresie zamówień publicznych </w:t>
            </w:r>
          </w:p>
        </w:tc>
        <w:tc>
          <w:tcPr>
            <w:tcW w:w="2693" w:type="dxa"/>
            <w:tcBorders>
              <w:top w:val="nil"/>
              <w:left w:val="nil"/>
              <w:bottom w:val="single" w:sz="4" w:space="0" w:color="auto"/>
              <w:right w:val="single" w:sz="4" w:space="0" w:color="auto"/>
            </w:tcBorders>
            <w:shd w:val="clear" w:color="auto" w:fill="auto"/>
            <w:hideMark/>
          </w:tcPr>
          <w:p w14:paraId="25EA1342"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666650DE" w14:textId="77777777" w:rsidTr="004A1F5A">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1477A64"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20</w:t>
            </w:r>
          </w:p>
        </w:tc>
        <w:tc>
          <w:tcPr>
            <w:tcW w:w="2555" w:type="dxa"/>
            <w:tcBorders>
              <w:top w:val="nil"/>
              <w:left w:val="nil"/>
              <w:bottom w:val="single" w:sz="4" w:space="0" w:color="auto"/>
              <w:right w:val="single" w:sz="4" w:space="0" w:color="auto"/>
            </w:tcBorders>
            <w:shd w:val="clear" w:color="auto" w:fill="auto"/>
            <w:vAlign w:val="center"/>
            <w:hideMark/>
          </w:tcPr>
          <w:p w14:paraId="7E2EFD61"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Hajduk Andrzej</w:t>
            </w:r>
          </w:p>
        </w:tc>
        <w:tc>
          <w:tcPr>
            <w:tcW w:w="2422" w:type="dxa"/>
            <w:tcBorders>
              <w:top w:val="nil"/>
              <w:left w:val="nil"/>
              <w:bottom w:val="single" w:sz="4" w:space="0" w:color="auto"/>
              <w:right w:val="single" w:sz="4" w:space="0" w:color="auto"/>
            </w:tcBorders>
            <w:shd w:val="clear" w:color="auto" w:fill="auto"/>
            <w:vAlign w:val="center"/>
            <w:hideMark/>
          </w:tcPr>
          <w:p w14:paraId="6BBB7523"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1189A62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budownictwa i inwestycji</w:t>
            </w:r>
          </w:p>
        </w:tc>
        <w:tc>
          <w:tcPr>
            <w:tcW w:w="2693" w:type="dxa"/>
            <w:tcBorders>
              <w:top w:val="nil"/>
              <w:left w:val="nil"/>
              <w:bottom w:val="single" w:sz="4" w:space="0" w:color="auto"/>
              <w:right w:val="single" w:sz="4" w:space="0" w:color="auto"/>
            </w:tcBorders>
            <w:shd w:val="clear" w:color="auto" w:fill="auto"/>
            <w:hideMark/>
          </w:tcPr>
          <w:p w14:paraId="68B7989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59CF0B94" w14:textId="77777777" w:rsidTr="004A1F5A">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E393753"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21</w:t>
            </w:r>
          </w:p>
        </w:tc>
        <w:tc>
          <w:tcPr>
            <w:tcW w:w="2555" w:type="dxa"/>
            <w:tcBorders>
              <w:top w:val="nil"/>
              <w:left w:val="nil"/>
              <w:bottom w:val="single" w:sz="4" w:space="0" w:color="auto"/>
              <w:right w:val="single" w:sz="4" w:space="0" w:color="auto"/>
            </w:tcBorders>
            <w:shd w:val="clear" w:color="auto" w:fill="auto"/>
            <w:vAlign w:val="center"/>
            <w:hideMark/>
          </w:tcPr>
          <w:p w14:paraId="740C73D2"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Dunda Jan</w:t>
            </w:r>
          </w:p>
        </w:tc>
        <w:tc>
          <w:tcPr>
            <w:tcW w:w="2422" w:type="dxa"/>
            <w:tcBorders>
              <w:top w:val="nil"/>
              <w:left w:val="nil"/>
              <w:bottom w:val="single" w:sz="4" w:space="0" w:color="auto"/>
              <w:right w:val="single" w:sz="4" w:space="0" w:color="auto"/>
            </w:tcBorders>
            <w:shd w:val="clear" w:color="auto" w:fill="auto"/>
            <w:vAlign w:val="center"/>
            <w:hideMark/>
          </w:tcPr>
          <w:p w14:paraId="1CC4251E"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2BD0C40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budownictwa i inwestycji</w:t>
            </w:r>
          </w:p>
        </w:tc>
        <w:tc>
          <w:tcPr>
            <w:tcW w:w="2693" w:type="dxa"/>
            <w:tcBorders>
              <w:top w:val="nil"/>
              <w:left w:val="nil"/>
              <w:bottom w:val="single" w:sz="4" w:space="0" w:color="auto"/>
              <w:right w:val="single" w:sz="4" w:space="0" w:color="auto"/>
            </w:tcBorders>
            <w:shd w:val="clear" w:color="auto" w:fill="auto"/>
            <w:hideMark/>
          </w:tcPr>
          <w:p w14:paraId="02FDB32A"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6A2CCA56" w14:textId="77777777" w:rsidTr="004A1F5A">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6FC04E1"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22</w:t>
            </w:r>
          </w:p>
        </w:tc>
        <w:tc>
          <w:tcPr>
            <w:tcW w:w="2555" w:type="dxa"/>
            <w:tcBorders>
              <w:top w:val="nil"/>
              <w:left w:val="nil"/>
              <w:bottom w:val="single" w:sz="4" w:space="0" w:color="auto"/>
              <w:right w:val="single" w:sz="4" w:space="0" w:color="auto"/>
            </w:tcBorders>
            <w:shd w:val="clear" w:color="auto" w:fill="auto"/>
            <w:vAlign w:val="center"/>
            <w:hideMark/>
          </w:tcPr>
          <w:p w14:paraId="3D5433F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Stepaniuk Halina</w:t>
            </w:r>
          </w:p>
        </w:tc>
        <w:tc>
          <w:tcPr>
            <w:tcW w:w="2422" w:type="dxa"/>
            <w:tcBorders>
              <w:top w:val="nil"/>
              <w:left w:val="nil"/>
              <w:bottom w:val="single" w:sz="4" w:space="0" w:color="auto"/>
              <w:right w:val="single" w:sz="4" w:space="0" w:color="auto"/>
            </w:tcBorders>
            <w:shd w:val="clear" w:color="auto" w:fill="auto"/>
            <w:vAlign w:val="center"/>
            <w:hideMark/>
          </w:tcPr>
          <w:p w14:paraId="625A2088"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główny specjalista</w:t>
            </w:r>
          </w:p>
        </w:tc>
        <w:tc>
          <w:tcPr>
            <w:tcW w:w="2977" w:type="dxa"/>
            <w:tcBorders>
              <w:top w:val="nil"/>
              <w:left w:val="nil"/>
              <w:bottom w:val="single" w:sz="4" w:space="0" w:color="auto"/>
              <w:right w:val="single" w:sz="4" w:space="0" w:color="auto"/>
            </w:tcBorders>
            <w:shd w:val="clear" w:color="auto" w:fill="auto"/>
            <w:vAlign w:val="center"/>
            <w:hideMark/>
          </w:tcPr>
          <w:p w14:paraId="369EFC24"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obsługi biura rady</w:t>
            </w:r>
          </w:p>
        </w:tc>
        <w:tc>
          <w:tcPr>
            <w:tcW w:w="2693" w:type="dxa"/>
            <w:tcBorders>
              <w:top w:val="nil"/>
              <w:left w:val="nil"/>
              <w:bottom w:val="single" w:sz="4" w:space="0" w:color="auto"/>
              <w:right w:val="single" w:sz="4" w:space="0" w:color="auto"/>
            </w:tcBorders>
            <w:shd w:val="clear" w:color="auto" w:fill="auto"/>
            <w:hideMark/>
          </w:tcPr>
          <w:p w14:paraId="0C3BB8CA"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606B4A2E"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35B44D8"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23</w:t>
            </w:r>
          </w:p>
        </w:tc>
        <w:tc>
          <w:tcPr>
            <w:tcW w:w="2555" w:type="dxa"/>
            <w:tcBorders>
              <w:top w:val="nil"/>
              <w:left w:val="nil"/>
              <w:bottom w:val="single" w:sz="4" w:space="0" w:color="auto"/>
              <w:right w:val="single" w:sz="4" w:space="0" w:color="auto"/>
            </w:tcBorders>
            <w:shd w:val="clear" w:color="auto" w:fill="auto"/>
            <w:vAlign w:val="center"/>
            <w:hideMark/>
          </w:tcPr>
          <w:p w14:paraId="6F6CF91E"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Rusak Michał</w:t>
            </w:r>
          </w:p>
        </w:tc>
        <w:tc>
          <w:tcPr>
            <w:tcW w:w="2422" w:type="dxa"/>
            <w:tcBorders>
              <w:top w:val="nil"/>
              <w:left w:val="nil"/>
              <w:bottom w:val="single" w:sz="4" w:space="0" w:color="auto"/>
              <w:right w:val="single" w:sz="4" w:space="0" w:color="auto"/>
            </w:tcBorders>
            <w:shd w:val="clear" w:color="auto" w:fill="auto"/>
            <w:vAlign w:val="center"/>
            <w:hideMark/>
          </w:tcPr>
          <w:p w14:paraId="429DEE42"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referent</w:t>
            </w:r>
          </w:p>
        </w:tc>
        <w:tc>
          <w:tcPr>
            <w:tcW w:w="2977" w:type="dxa"/>
            <w:tcBorders>
              <w:top w:val="nil"/>
              <w:left w:val="nil"/>
              <w:bottom w:val="single" w:sz="4" w:space="0" w:color="auto"/>
              <w:right w:val="single" w:sz="4" w:space="0" w:color="auto"/>
            </w:tcBorders>
            <w:shd w:val="clear" w:color="auto" w:fill="auto"/>
            <w:vAlign w:val="center"/>
            <w:hideMark/>
          </w:tcPr>
          <w:p w14:paraId="3FCA2548"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obrony cywilnej, spraw niejawnych i zarządzania kryzysowego</w:t>
            </w:r>
          </w:p>
        </w:tc>
        <w:tc>
          <w:tcPr>
            <w:tcW w:w="2693" w:type="dxa"/>
            <w:tcBorders>
              <w:top w:val="nil"/>
              <w:left w:val="nil"/>
              <w:bottom w:val="single" w:sz="4" w:space="0" w:color="auto"/>
              <w:right w:val="single" w:sz="4" w:space="0" w:color="auto"/>
            </w:tcBorders>
            <w:shd w:val="clear" w:color="auto" w:fill="auto"/>
            <w:vAlign w:val="center"/>
            <w:hideMark/>
          </w:tcPr>
          <w:p w14:paraId="490503B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04308E17" w14:textId="77777777" w:rsidTr="004A1F5A">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F09BF59"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24</w:t>
            </w:r>
          </w:p>
        </w:tc>
        <w:tc>
          <w:tcPr>
            <w:tcW w:w="2555" w:type="dxa"/>
            <w:tcBorders>
              <w:top w:val="nil"/>
              <w:left w:val="nil"/>
              <w:bottom w:val="single" w:sz="4" w:space="0" w:color="auto"/>
              <w:right w:val="single" w:sz="4" w:space="0" w:color="auto"/>
            </w:tcBorders>
            <w:shd w:val="clear" w:color="auto" w:fill="auto"/>
            <w:vAlign w:val="center"/>
            <w:hideMark/>
          </w:tcPr>
          <w:p w14:paraId="03FE7DBF"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Dąbrowska Małgorzata</w:t>
            </w:r>
          </w:p>
        </w:tc>
        <w:tc>
          <w:tcPr>
            <w:tcW w:w="2422" w:type="dxa"/>
            <w:tcBorders>
              <w:top w:val="nil"/>
              <w:left w:val="nil"/>
              <w:bottom w:val="single" w:sz="4" w:space="0" w:color="auto"/>
              <w:right w:val="single" w:sz="4" w:space="0" w:color="auto"/>
            </w:tcBorders>
            <w:shd w:val="clear" w:color="auto" w:fill="auto"/>
            <w:vAlign w:val="center"/>
            <w:hideMark/>
          </w:tcPr>
          <w:p w14:paraId="552AB5A4"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kierownik Urzędu Stanu Cywilnego</w:t>
            </w:r>
          </w:p>
        </w:tc>
        <w:tc>
          <w:tcPr>
            <w:tcW w:w="2977" w:type="dxa"/>
            <w:tcBorders>
              <w:top w:val="nil"/>
              <w:left w:val="nil"/>
              <w:bottom w:val="single" w:sz="4" w:space="0" w:color="auto"/>
              <w:right w:val="single" w:sz="4" w:space="0" w:color="auto"/>
            </w:tcBorders>
            <w:shd w:val="clear" w:color="auto" w:fill="auto"/>
            <w:vAlign w:val="center"/>
            <w:hideMark/>
          </w:tcPr>
          <w:p w14:paraId="628749B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Urzędu Stanu Cywilnego</w:t>
            </w:r>
          </w:p>
        </w:tc>
        <w:tc>
          <w:tcPr>
            <w:tcW w:w="2693" w:type="dxa"/>
            <w:tcBorders>
              <w:top w:val="nil"/>
              <w:left w:val="nil"/>
              <w:bottom w:val="single" w:sz="4" w:space="0" w:color="auto"/>
              <w:right w:val="single" w:sz="4" w:space="0" w:color="auto"/>
            </w:tcBorders>
            <w:shd w:val="clear" w:color="auto" w:fill="auto"/>
            <w:hideMark/>
          </w:tcPr>
          <w:p w14:paraId="7B22E177"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673288CB"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5C7C592"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25</w:t>
            </w:r>
          </w:p>
        </w:tc>
        <w:tc>
          <w:tcPr>
            <w:tcW w:w="2555" w:type="dxa"/>
            <w:tcBorders>
              <w:top w:val="nil"/>
              <w:left w:val="nil"/>
              <w:bottom w:val="single" w:sz="4" w:space="0" w:color="auto"/>
              <w:right w:val="single" w:sz="4" w:space="0" w:color="auto"/>
            </w:tcBorders>
            <w:shd w:val="clear" w:color="auto" w:fill="auto"/>
            <w:vAlign w:val="center"/>
            <w:hideMark/>
          </w:tcPr>
          <w:p w14:paraId="6BF35B3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Chaniło Paulina</w:t>
            </w:r>
          </w:p>
        </w:tc>
        <w:tc>
          <w:tcPr>
            <w:tcW w:w="2422" w:type="dxa"/>
            <w:tcBorders>
              <w:top w:val="nil"/>
              <w:left w:val="nil"/>
              <w:bottom w:val="single" w:sz="4" w:space="0" w:color="auto"/>
              <w:right w:val="single" w:sz="4" w:space="0" w:color="auto"/>
            </w:tcBorders>
            <w:shd w:val="clear" w:color="auto" w:fill="auto"/>
            <w:vAlign w:val="center"/>
            <w:hideMark/>
          </w:tcPr>
          <w:p w14:paraId="72000DE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zastępca kierownika Urzędu Stanu Cywilnego</w:t>
            </w:r>
          </w:p>
        </w:tc>
        <w:tc>
          <w:tcPr>
            <w:tcW w:w="2977" w:type="dxa"/>
            <w:tcBorders>
              <w:top w:val="nil"/>
              <w:left w:val="nil"/>
              <w:bottom w:val="single" w:sz="4" w:space="0" w:color="auto"/>
              <w:right w:val="single" w:sz="4" w:space="0" w:color="auto"/>
            </w:tcBorders>
            <w:shd w:val="clear" w:color="auto" w:fill="auto"/>
            <w:vAlign w:val="center"/>
            <w:hideMark/>
          </w:tcPr>
          <w:p w14:paraId="07220933"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Urzędu Stanu Cywilnego</w:t>
            </w:r>
          </w:p>
        </w:tc>
        <w:tc>
          <w:tcPr>
            <w:tcW w:w="2693" w:type="dxa"/>
            <w:tcBorders>
              <w:top w:val="nil"/>
              <w:left w:val="nil"/>
              <w:bottom w:val="single" w:sz="4" w:space="0" w:color="auto"/>
              <w:right w:val="single" w:sz="4" w:space="0" w:color="auto"/>
            </w:tcBorders>
            <w:shd w:val="clear" w:color="auto" w:fill="auto"/>
            <w:hideMark/>
          </w:tcPr>
          <w:p w14:paraId="3FC79882"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4096D61A"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8B6BE39"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26</w:t>
            </w:r>
          </w:p>
        </w:tc>
        <w:tc>
          <w:tcPr>
            <w:tcW w:w="2555" w:type="dxa"/>
            <w:tcBorders>
              <w:top w:val="nil"/>
              <w:left w:val="nil"/>
              <w:bottom w:val="single" w:sz="4" w:space="0" w:color="auto"/>
              <w:right w:val="single" w:sz="4" w:space="0" w:color="auto"/>
            </w:tcBorders>
            <w:shd w:val="clear" w:color="auto" w:fill="auto"/>
            <w:vAlign w:val="center"/>
            <w:hideMark/>
          </w:tcPr>
          <w:p w14:paraId="35AC4874"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Walesiuk Jarosław</w:t>
            </w:r>
          </w:p>
        </w:tc>
        <w:tc>
          <w:tcPr>
            <w:tcW w:w="2422" w:type="dxa"/>
            <w:tcBorders>
              <w:top w:val="nil"/>
              <w:left w:val="nil"/>
              <w:bottom w:val="single" w:sz="4" w:space="0" w:color="auto"/>
              <w:right w:val="single" w:sz="4" w:space="0" w:color="auto"/>
            </w:tcBorders>
            <w:shd w:val="clear" w:color="auto" w:fill="auto"/>
            <w:vAlign w:val="center"/>
            <w:hideMark/>
          </w:tcPr>
          <w:p w14:paraId="2D64696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główny specjalista</w:t>
            </w:r>
          </w:p>
        </w:tc>
        <w:tc>
          <w:tcPr>
            <w:tcW w:w="2977" w:type="dxa"/>
            <w:tcBorders>
              <w:top w:val="nil"/>
              <w:left w:val="nil"/>
              <w:bottom w:val="single" w:sz="4" w:space="0" w:color="auto"/>
              <w:right w:val="single" w:sz="4" w:space="0" w:color="auto"/>
            </w:tcBorders>
            <w:shd w:val="clear" w:color="auto" w:fill="auto"/>
            <w:vAlign w:val="center"/>
            <w:hideMark/>
          </w:tcPr>
          <w:p w14:paraId="002B5C8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W zakresie funkcjonowania sprzętu informatycznego</w:t>
            </w:r>
          </w:p>
        </w:tc>
        <w:tc>
          <w:tcPr>
            <w:tcW w:w="2693" w:type="dxa"/>
            <w:tcBorders>
              <w:top w:val="nil"/>
              <w:left w:val="nil"/>
              <w:bottom w:val="single" w:sz="4" w:space="0" w:color="auto"/>
              <w:right w:val="single" w:sz="4" w:space="0" w:color="auto"/>
            </w:tcBorders>
            <w:shd w:val="clear" w:color="auto" w:fill="auto"/>
            <w:hideMark/>
          </w:tcPr>
          <w:p w14:paraId="1A8A2414"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73E7D3D1"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5A08C8C"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27</w:t>
            </w:r>
          </w:p>
        </w:tc>
        <w:tc>
          <w:tcPr>
            <w:tcW w:w="2555" w:type="dxa"/>
            <w:tcBorders>
              <w:top w:val="nil"/>
              <w:left w:val="nil"/>
              <w:bottom w:val="single" w:sz="4" w:space="0" w:color="auto"/>
              <w:right w:val="single" w:sz="4" w:space="0" w:color="auto"/>
            </w:tcBorders>
            <w:shd w:val="clear" w:color="auto" w:fill="auto"/>
            <w:vAlign w:val="center"/>
            <w:hideMark/>
          </w:tcPr>
          <w:p w14:paraId="2B3CD8D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Denisiuk Paweł</w:t>
            </w:r>
          </w:p>
        </w:tc>
        <w:tc>
          <w:tcPr>
            <w:tcW w:w="2422" w:type="dxa"/>
            <w:tcBorders>
              <w:top w:val="nil"/>
              <w:left w:val="nil"/>
              <w:bottom w:val="single" w:sz="4" w:space="0" w:color="auto"/>
              <w:right w:val="single" w:sz="4" w:space="0" w:color="auto"/>
            </w:tcBorders>
            <w:shd w:val="clear" w:color="auto" w:fill="auto"/>
            <w:vAlign w:val="center"/>
            <w:hideMark/>
          </w:tcPr>
          <w:p w14:paraId="58584F74"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4EED05AF"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promocji i Referatu Polityki Gospodarczej</w:t>
            </w:r>
          </w:p>
        </w:tc>
        <w:tc>
          <w:tcPr>
            <w:tcW w:w="2693" w:type="dxa"/>
            <w:tcBorders>
              <w:top w:val="nil"/>
              <w:left w:val="nil"/>
              <w:bottom w:val="single" w:sz="4" w:space="0" w:color="auto"/>
              <w:right w:val="single" w:sz="4" w:space="0" w:color="auto"/>
            </w:tcBorders>
            <w:shd w:val="clear" w:color="auto" w:fill="auto"/>
            <w:hideMark/>
          </w:tcPr>
          <w:p w14:paraId="75FFDDAB"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5188AC64"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FB5EBF1"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28</w:t>
            </w:r>
          </w:p>
        </w:tc>
        <w:tc>
          <w:tcPr>
            <w:tcW w:w="2555" w:type="dxa"/>
            <w:tcBorders>
              <w:top w:val="nil"/>
              <w:left w:val="nil"/>
              <w:bottom w:val="single" w:sz="4" w:space="0" w:color="auto"/>
              <w:right w:val="single" w:sz="4" w:space="0" w:color="auto"/>
            </w:tcBorders>
            <w:shd w:val="clear" w:color="auto" w:fill="auto"/>
            <w:vAlign w:val="center"/>
            <w:hideMark/>
          </w:tcPr>
          <w:p w14:paraId="21294F8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Korolczuk Emilia</w:t>
            </w:r>
          </w:p>
        </w:tc>
        <w:tc>
          <w:tcPr>
            <w:tcW w:w="2422" w:type="dxa"/>
            <w:tcBorders>
              <w:top w:val="nil"/>
              <w:left w:val="nil"/>
              <w:bottom w:val="single" w:sz="4" w:space="0" w:color="auto"/>
              <w:right w:val="single" w:sz="4" w:space="0" w:color="auto"/>
            </w:tcBorders>
            <w:shd w:val="clear" w:color="auto" w:fill="auto"/>
            <w:vAlign w:val="center"/>
            <w:hideMark/>
          </w:tcPr>
          <w:p w14:paraId="48DB97E6"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2B5F2773"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Referatu Polityki Gospodarczej</w:t>
            </w:r>
          </w:p>
        </w:tc>
        <w:tc>
          <w:tcPr>
            <w:tcW w:w="2693" w:type="dxa"/>
            <w:tcBorders>
              <w:top w:val="nil"/>
              <w:left w:val="nil"/>
              <w:bottom w:val="single" w:sz="4" w:space="0" w:color="auto"/>
              <w:right w:val="single" w:sz="4" w:space="0" w:color="auto"/>
            </w:tcBorders>
            <w:shd w:val="clear" w:color="auto" w:fill="auto"/>
            <w:hideMark/>
          </w:tcPr>
          <w:p w14:paraId="7C7938E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6B5EC87F" w14:textId="77777777" w:rsidTr="004A1F5A">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34A5445"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29</w:t>
            </w:r>
          </w:p>
        </w:tc>
        <w:tc>
          <w:tcPr>
            <w:tcW w:w="2555" w:type="dxa"/>
            <w:tcBorders>
              <w:top w:val="nil"/>
              <w:left w:val="nil"/>
              <w:bottom w:val="single" w:sz="4" w:space="0" w:color="auto"/>
              <w:right w:val="single" w:sz="4" w:space="0" w:color="auto"/>
            </w:tcBorders>
            <w:shd w:val="clear" w:color="auto" w:fill="auto"/>
            <w:vAlign w:val="center"/>
            <w:hideMark/>
          </w:tcPr>
          <w:p w14:paraId="558F89AC"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Rynkowska Emilia</w:t>
            </w:r>
          </w:p>
        </w:tc>
        <w:tc>
          <w:tcPr>
            <w:tcW w:w="2422" w:type="dxa"/>
            <w:tcBorders>
              <w:top w:val="nil"/>
              <w:left w:val="nil"/>
              <w:bottom w:val="single" w:sz="4" w:space="0" w:color="auto"/>
              <w:right w:val="single" w:sz="4" w:space="0" w:color="auto"/>
            </w:tcBorders>
            <w:shd w:val="clear" w:color="auto" w:fill="auto"/>
            <w:vAlign w:val="center"/>
            <w:hideMark/>
          </w:tcPr>
          <w:p w14:paraId="7EA16493"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109C4B2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Zadania w zakresie referatu polityki gospodarczej, obsługi strony BIP </w:t>
            </w:r>
          </w:p>
        </w:tc>
        <w:tc>
          <w:tcPr>
            <w:tcW w:w="2693" w:type="dxa"/>
            <w:tcBorders>
              <w:top w:val="nil"/>
              <w:left w:val="nil"/>
              <w:bottom w:val="single" w:sz="4" w:space="0" w:color="auto"/>
              <w:right w:val="single" w:sz="4" w:space="0" w:color="auto"/>
            </w:tcBorders>
            <w:shd w:val="clear" w:color="auto" w:fill="auto"/>
            <w:hideMark/>
          </w:tcPr>
          <w:p w14:paraId="56FAB782"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4D6C118B" w14:textId="77777777" w:rsidTr="004A1F5A">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2E3E9AE9"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30</w:t>
            </w:r>
          </w:p>
        </w:tc>
        <w:tc>
          <w:tcPr>
            <w:tcW w:w="2555" w:type="dxa"/>
            <w:tcBorders>
              <w:top w:val="nil"/>
              <w:left w:val="nil"/>
              <w:bottom w:val="single" w:sz="4" w:space="0" w:color="auto"/>
              <w:right w:val="single" w:sz="4" w:space="0" w:color="auto"/>
            </w:tcBorders>
            <w:shd w:val="clear" w:color="auto" w:fill="auto"/>
            <w:vAlign w:val="center"/>
            <w:hideMark/>
          </w:tcPr>
          <w:p w14:paraId="32C9B057"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Aleksiejuk Monika</w:t>
            </w:r>
          </w:p>
        </w:tc>
        <w:tc>
          <w:tcPr>
            <w:tcW w:w="2422" w:type="dxa"/>
            <w:tcBorders>
              <w:top w:val="nil"/>
              <w:left w:val="nil"/>
              <w:bottom w:val="single" w:sz="4" w:space="0" w:color="auto"/>
              <w:right w:val="single" w:sz="4" w:space="0" w:color="auto"/>
            </w:tcBorders>
            <w:shd w:val="clear" w:color="auto" w:fill="auto"/>
            <w:vAlign w:val="center"/>
            <w:hideMark/>
          </w:tcPr>
          <w:p w14:paraId="7E7ECF52"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inspektor</w:t>
            </w:r>
          </w:p>
        </w:tc>
        <w:tc>
          <w:tcPr>
            <w:tcW w:w="2977" w:type="dxa"/>
            <w:tcBorders>
              <w:top w:val="nil"/>
              <w:left w:val="nil"/>
              <w:bottom w:val="single" w:sz="4" w:space="0" w:color="auto"/>
              <w:right w:val="single" w:sz="4" w:space="0" w:color="auto"/>
            </w:tcBorders>
            <w:shd w:val="clear" w:color="auto" w:fill="auto"/>
            <w:vAlign w:val="center"/>
            <w:hideMark/>
          </w:tcPr>
          <w:p w14:paraId="61E47532"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Referatu Rozwoju</w:t>
            </w:r>
          </w:p>
        </w:tc>
        <w:tc>
          <w:tcPr>
            <w:tcW w:w="2693" w:type="dxa"/>
            <w:tcBorders>
              <w:top w:val="nil"/>
              <w:left w:val="nil"/>
              <w:bottom w:val="single" w:sz="4" w:space="0" w:color="auto"/>
              <w:right w:val="single" w:sz="4" w:space="0" w:color="auto"/>
            </w:tcBorders>
            <w:shd w:val="clear" w:color="auto" w:fill="auto"/>
            <w:vAlign w:val="center"/>
            <w:hideMark/>
          </w:tcPr>
          <w:p w14:paraId="1470FB79"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63D4021D" w14:textId="77777777" w:rsidTr="004A1F5A">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5E9F15D"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31</w:t>
            </w:r>
          </w:p>
        </w:tc>
        <w:tc>
          <w:tcPr>
            <w:tcW w:w="2555" w:type="dxa"/>
            <w:tcBorders>
              <w:top w:val="nil"/>
              <w:left w:val="nil"/>
              <w:bottom w:val="single" w:sz="4" w:space="0" w:color="auto"/>
              <w:right w:val="single" w:sz="4" w:space="0" w:color="auto"/>
            </w:tcBorders>
            <w:shd w:val="clear" w:color="auto" w:fill="auto"/>
            <w:vAlign w:val="center"/>
            <w:hideMark/>
          </w:tcPr>
          <w:p w14:paraId="3ADD5DE5"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Pacewicz Anna</w:t>
            </w:r>
          </w:p>
        </w:tc>
        <w:tc>
          <w:tcPr>
            <w:tcW w:w="2422" w:type="dxa"/>
            <w:tcBorders>
              <w:top w:val="nil"/>
              <w:left w:val="nil"/>
              <w:bottom w:val="single" w:sz="4" w:space="0" w:color="auto"/>
              <w:right w:val="single" w:sz="4" w:space="0" w:color="auto"/>
            </w:tcBorders>
            <w:shd w:val="clear" w:color="auto" w:fill="auto"/>
            <w:vAlign w:val="center"/>
            <w:hideMark/>
          </w:tcPr>
          <w:p w14:paraId="5967DD40"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starszy specjalista</w:t>
            </w:r>
          </w:p>
        </w:tc>
        <w:tc>
          <w:tcPr>
            <w:tcW w:w="2977" w:type="dxa"/>
            <w:tcBorders>
              <w:top w:val="nil"/>
              <w:left w:val="nil"/>
              <w:bottom w:val="single" w:sz="4" w:space="0" w:color="auto"/>
              <w:right w:val="single" w:sz="4" w:space="0" w:color="auto"/>
            </w:tcBorders>
            <w:shd w:val="clear" w:color="auto" w:fill="auto"/>
            <w:vAlign w:val="center"/>
            <w:hideMark/>
          </w:tcPr>
          <w:p w14:paraId="009FCFE6"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Zadania w zakresie Referatu Rozwoju</w:t>
            </w:r>
          </w:p>
        </w:tc>
        <w:tc>
          <w:tcPr>
            <w:tcW w:w="2693" w:type="dxa"/>
            <w:tcBorders>
              <w:top w:val="nil"/>
              <w:left w:val="nil"/>
              <w:bottom w:val="single" w:sz="4" w:space="0" w:color="auto"/>
              <w:right w:val="single" w:sz="4" w:space="0" w:color="auto"/>
            </w:tcBorders>
            <w:shd w:val="clear" w:color="auto" w:fill="auto"/>
            <w:vAlign w:val="center"/>
            <w:hideMark/>
          </w:tcPr>
          <w:p w14:paraId="0DF75066"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bl>
    <w:p w14:paraId="18619182" w14:textId="77777777" w:rsidR="00DF3B5C" w:rsidRDefault="00DF3B5C">
      <w:pPr>
        <w:rPr>
          <w:rFonts w:ascii="Times New Roman" w:eastAsia="Times New Roman" w:hAnsi="Times New Roman" w:cs="Times New Roman"/>
          <w:sz w:val="24"/>
          <w:szCs w:val="24"/>
          <w:lang w:eastAsia="pl-PL"/>
        </w:rPr>
      </w:pPr>
    </w:p>
    <w:p w14:paraId="43B4356C" w14:textId="7304648E" w:rsidR="00DF3B5C" w:rsidRDefault="00DF3B5C">
      <w:pPr>
        <w:rPr>
          <w:rFonts w:eastAsia="Times New Roman" w:cstheme="minorHAnsi"/>
          <w:b/>
          <w:bCs/>
          <w:color w:val="000000"/>
          <w:sz w:val="24"/>
          <w:szCs w:val="24"/>
          <w:lang w:eastAsia="pl-PL"/>
        </w:rPr>
      </w:pPr>
      <w:r>
        <w:rPr>
          <w:rFonts w:eastAsia="Times New Roman" w:cstheme="minorHAnsi"/>
          <w:b/>
          <w:bCs/>
          <w:color w:val="000000"/>
          <w:sz w:val="24"/>
          <w:szCs w:val="24"/>
          <w:lang w:eastAsia="pl-PL"/>
        </w:rPr>
        <w:br w:type="page"/>
      </w:r>
    </w:p>
    <w:p w14:paraId="74C43DBF" w14:textId="0A9CCEB8" w:rsidR="00DF3B5C" w:rsidRDefault="00DF3B5C" w:rsidP="00DF3B5C">
      <w:pPr>
        <w:spacing w:before="100" w:beforeAutospacing="1" w:after="0" w:line="240" w:lineRule="auto"/>
        <w:rPr>
          <w:rFonts w:eastAsia="Times New Roman" w:cstheme="minorHAnsi"/>
          <w:b/>
          <w:bCs/>
          <w:color w:val="000000"/>
          <w:sz w:val="24"/>
          <w:szCs w:val="24"/>
          <w:lang w:eastAsia="pl-PL"/>
        </w:rPr>
      </w:pPr>
    </w:p>
    <w:tbl>
      <w:tblPr>
        <w:tblStyle w:val="Tabela-Siatka"/>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DF3B5C" w14:paraId="3C150DEC" w14:textId="77777777" w:rsidTr="00DF3B5C">
        <w:tc>
          <w:tcPr>
            <w:tcW w:w="3396" w:type="dxa"/>
          </w:tcPr>
          <w:p w14:paraId="292C3464" w14:textId="7A386685" w:rsidR="00DF3B5C" w:rsidRPr="00DF3B5C" w:rsidRDefault="00DF3B5C" w:rsidP="00AD2782">
            <w:pPr>
              <w:rPr>
                <w:rFonts w:eastAsia="Times New Roman" w:cstheme="minorHAnsi"/>
                <w:lang w:eastAsia="pl-PL"/>
              </w:rPr>
            </w:pPr>
            <w:r w:rsidRPr="00DF3B5C">
              <w:rPr>
                <w:rFonts w:eastAsia="Times New Roman" w:cstheme="minorHAnsi"/>
                <w:lang w:eastAsia="pl-PL"/>
              </w:rPr>
              <w:t xml:space="preserve">Załącznik nr </w:t>
            </w:r>
            <w:r w:rsidR="00DC27CF">
              <w:rPr>
                <w:rFonts w:eastAsia="Times New Roman" w:cstheme="minorHAnsi"/>
                <w:lang w:eastAsia="pl-PL"/>
              </w:rPr>
              <w:t>2</w:t>
            </w:r>
          </w:p>
          <w:p w14:paraId="4D650911" w14:textId="03A7D8FF" w:rsidR="00AD2782" w:rsidRPr="00DF3B5C" w:rsidRDefault="00AD2782" w:rsidP="00AD2782">
            <w:pPr>
              <w:rPr>
                <w:rFonts w:eastAsia="Times New Roman" w:cstheme="minorHAnsi"/>
                <w:lang w:eastAsia="pl-PL"/>
              </w:rPr>
            </w:pPr>
            <w:r w:rsidRPr="00DF3B5C">
              <w:rPr>
                <w:rFonts w:eastAsia="Times New Roman" w:cstheme="minorHAnsi"/>
                <w:lang w:eastAsia="pl-PL"/>
              </w:rPr>
              <w:t xml:space="preserve">do Zarządzenia Nr </w:t>
            </w:r>
            <w:r w:rsidR="00495F2E">
              <w:rPr>
                <w:rFonts w:eastAsia="Times New Roman" w:cstheme="minorHAnsi"/>
                <w:lang w:eastAsia="pl-PL"/>
              </w:rPr>
              <w:t>92</w:t>
            </w:r>
            <w:r w:rsidRPr="00DF3B5C">
              <w:rPr>
                <w:rFonts w:eastAsia="Times New Roman" w:cstheme="minorHAnsi"/>
                <w:lang w:eastAsia="pl-PL"/>
              </w:rPr>
              <w:t>/2024</w:t>
            </w:r>
          </w:p>
          <w:p w14:paraId="3819AFA9" w14:textId="77777777" w:rsidR="00AD2782" w:rsidRPr="00DF3B5C" w:rsidRDefault="00AD2782" w:rsidP="00AD2782">
            <w:pPr>
              <w:rPr>
                <w:rFonts w:eastAsia="Times New Roman" w:cstheme="minorHAnsi"/>
                <w:lang w:eastAsia="pl-PL"/>
              </w:rPr>
            </w:pPr>
            <w:r w:rsidRPr="00DF3B5C">
              <w:rPr>
                <w:rFonts w:eastAsia="Times New Roman" w:cstheme="minorHAnsi"/>
                <w:lang w:eastAsia="pl-PL"/>
              </w:rPr>
              <w:t xml:space="preserve">Burmistrza Miasta Hajnówka </w:t>
            </w:r>
          </w:p>
          <w:p w14:paraId="368C368A" w14:textId="0295A4D2" w:rsidR="00DF3B5C" w:rsidRDefault="00AD2782" w:rsidP="00AD2782">
            <w:pPr>
              <w:rPr>
                <w:rFonts w:eastAsia="Times New Roman" w:cstheme="minorHAnsi"/>
                <w:b/>
                <w:bCs/>
                <w:color w:val="000000"/>
                <w:sz w:val="24"/>
                <w:szCs w:val="24"/>
                <w:lang w:eastAsia="pl-PL"/>
              </w:rPr>
            </w:pPr>
            <w:r w:rsidRPr="00DF3B5C">
              <w:rPr>
                <w:rFonts w:eastAsia="Times New Roman" w:cstheme="minorHAnsi"/>
                <w:lang w:eastAsia="pl-PL"/>
              </w:rPr>
              <w:t xml:space="preserve">z dnia </w:t>
            </w:r>
            <w:r w:rsidR="00495F2E">
              <w:rPr>
                <w:rFonts w:eastAsia="Times New Roman" w:cstheme="minorHAnsi"/>
                <w:lang w:eastAsia="pl-PL"/>
              </w:rPr>
              <w:t>28 czerwca</w:t>
            </w:r>
            <w:r w:rsidRPr="00DF3B5C">
              <w:rPr>
                <w:rFonts w:eastAsia="Times New Roman" w:cstheme="minorHAnsi"/>
                <w:lang w:eastAsia="pl-PL"/>
              </w:rPr>
              <w:t xml:space="preserve"> 2024 roku</w:t>
            </w:r>
          </w:p>
        </w:tc>
      </w:tr>
    </w:tbl>
    <w:p w14:paraId="0A9299EC" w14:textId="56040F1A" w:rsidR="00DF3B5C" w:rsidRDefault="00DF3B5C" w:rsidP="00DF3B5C">
      <w:pPr>
        <w:spacing w:before="100" w:beforeAutospacing="1" w:after="0" w:line="240" w:lineRule="auto"/>
        <w:rPr>
          <w:rFonts w:eastAsia="Times New Roman" w:cstheme="minorHAnsi"/>
          <w:b/>
          <w:bCs/>
          <w:color w:val="000000"/>
          <w:sz w:val="24"/>
          <w:szCs w:val="24"/>
          <w:lang w:eastAsia="pl-PL"/>
        </w:rPr>
      </w:pPr>
    </w:p>
    <w:p w14:paraId="661DF71E" w14:textId="03C13264" w:rsidR="00DC27CF" w:rsidRPr="009974B7" w:rsidRDefault="00DC27CF" w:rsidP="00DC27CF">
      <w:pPr>
        <w:spacing w:before="100" w:beforeAutospacing="1" w:after="0" w:line="240" w:lineRule="auto"/>
        <w:ind w:left="-142" w:right="-284" w:hanging="425"/>
        <w:jc w:val="center"/>
        <w:rPr>
          <w:rFonts w:eastAsia="Times New Roman" w:cstheme="minorHAnsi"/>
          <w:sz w:val="24"/>
          <w:szCs w:val="24"/>
          <w:lang w:eastAsia="pl-PL"/>
        </w:rPr>
      </w:pPr>
      <w:r w:rsidRPr="009974B7">
        <w:rPr>
          <w:rFonts w:eastAsia="Times New Roman" w:cstheme="minorHAnsi"/>
          <w:b/>
          <w:bCs/>
          <w:sz w:val="24"/>
          <w:szCs w:val="24"/>
          <w:lang w:eastAsia="pl-PL"/>
        </w:rPr>
        <w:t xml:space="preserve">Wykaz osób uprawnionych do </w:t>
      </w:r>
      <w:r w:rsidR="004A1F5A">
        <w:rPr>
          <w:rFonts w:eastAsia="Times New Roman" w:cstheme="minorHAnsi"/>
          <w:b/>
          <w:bCs/>
          <w:sz w:val="24"/>
          <w:szCs w:val="24"/>
          <w:lang w:eastAsia="pl-PL"/>
        </w:rPr>
        <w:t>zatwierdzania dowodów do wypłaty</w:t>
      </w:r>
    </w:p>
    <w:tbl>
      <w:tblPr>
        <w:tblW w:w="11058" w:type="dxa"/>
        <w:tblInd w:w="-856" w:type="dxa"/>
        <w:tblCellMar>
          <w:left w:w="70" w:type="dxa"/>
          <w:right w:w="70" w:type="dxa"/>
        </w:tblCellMar>
        <w:tblLook w:val="04A0" w:firstRow="1" w:lastRow="0" w:firstColumn="1" w:lastColumn="0" w:noHBand="0" w:noVBand="1"/>
      </w:tblPr>
      <w:tblGrid>
        <w:gridCol w:w="410"/>
        <w:gridCol w:w="2554"/>
        <w:gridCol w:w="2423"/>
        <w:gridCol w:w="2977"/>
        <w:gridCol w:w="2694"/>
      </w:tblGrid>
      <w:tr w:rsidR="004A1F5A" w:rsidRPr="004A1F5A" w14:paraId="0671EB9E" w14:textId="77777777" w:rsidTr="004A1F5A">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A246E"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Lp.</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14:paraId="3BD47604"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Nazwisko i imię</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14:paraId="60C03A36"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Stanowisko służbowe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8623C0"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Określenie rodzaju dokumentów lub zadania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165970" w14:textId="77777777" w:rsidR="004A1F5A" w:rsidRPr="004A1F5A" w:rsidRDefault="004A1F5A" w:rsidP="004A1F5A">
            <w:pPr>
              <w:spacing w:after="0" w:line="240" w:lineRule="auto"/>
              <w:jc w:val="center"/>
              <w:rPr>
                <w:rFonts w:ascii="Calibri" w:eastAsia="Times New Roman" w:hAnsi="Calibri" w:cs="Calibri"/>
                <w:b/>
                <w:bCs/>
                <w:color w:val="000000"/>
                <w:lang w:eastAsia="pl-PL"/>
              </w:rPr>
            </w:pPr>
            <w:r w:rsidRPr="004A1F5A">
              <w:rPr>
                <w:rFonts w:ascii="Calibri" w:eastAsia="Times New Roman" w:hAnsi="Calibri" w:cs="Calibri"/>
                <w:b/>
                <w:bCs/>
                <w:color w:val="000000"/>
                <w:lang w:eastAsia="pl-PL"/>
              </w:rPr>
              <w:t>Wzór podpisu</w:t>
            </w:r>
          </w:p>
        </w:tc>
      </w:tr>
      <w:tr w:rsidR="004A1F5A" w:rsidRPr="004A1F5A" w14:paraId="21518BF3" w14:textId="77777777" w:rsidTr="004A1F5A">
        <w:trPr>
          <w:trHeight w:val="615"/>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B68BC47"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1</w:t>
            </w:r>
          </w:p>
        </w:tc>
        <w:tc>
          <w:tcPr>
            <w:tcW w:w="2554" w:type="dxa"/>
            <w:tcBorders>
              <w:top w:val="nil"/>
              <w:left w:val="nil"/>
              <w:bottom w:val="single" w:sz="4" w:space="0" w:color="auto"/>
              <w:right w:val="single" w:sz="4" w:space="0" w:color="auto"/>
            </w:tcBorders>
            <w:shd w:val="clear" w:color="auto" w:fill="auto"/>
            <w:vAlign w:val="center"/>
            <w:hideMark/>
          </w:tcPr>
          <w:p w14:paraId="5C0BCC41"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xml:space="preserve">Kiendyś Ireneusz </w:t>
            </w:r>
          </w:p>
        </w:tc>
        <w:tc>
          <w:tcPr>
            <w:tcW w:w="2423" w:type="dxa"/>
            <w:tcBorders>
              <w:top w:val="nil"/>
              <w:left w:val="nil"/>
              <w:bottom w:val="single" w:sz="4" w:space="0" w:color="auto"/>
              <w:right w:val="single" w:sz="4" w:space="0" w:color="auto"/>
            </w:tcBorders>
            <w:shd w:val="clear" w:color="auto" w:fill="auto"/>
            <w:vAlign w:val="center"/>
            <w:hideMark/>
          </w:tcPr>
          <w:p w14:paraId="4BA7B8FF"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Burmistrz Miasta</w:t>
            </w:r>
          </w:p>
        </w:tc>
        <w:tc>
          <w:tcPr>
            <w:tcW w:w="2977" w:type="dxa"/>
            <w:tcBorders>
              <w:top w:val="nil"/>
              <w:left w:val="nil"/>
              <w:bottom w:val="single" w:sz="4" w:space="0" w:color="auto"/>
              <w:right w:val="single" w:sz="4" w:space="0" w:color="auto"/>
            </w:tcBorders>
            <w:shd w:val="clear" w:color="auto" w:fill="auto"/>
            <w:vAlign w:val="center"/>
            <w:hideMark/>
          </w:tcPr>
          <w:p w14:paraId="7C70F13D" w14:textId="77777777" w:rsidR="004A1F5A" w:rsidRPr="004A1F5A" w:rsidRDefault="004A1F5A" w:rsidP="004A1F5A">
            <w:pPr>
              <w:spacing w:after="0" w:line="240" w:lineRule="auto"/>
              <w:ind w:right="77"/>
              <w:rPr>
                <w:rFonts w:ascii="Calibri" w:eastAsia="Times New Roman" w:hAnsi="Calibri" w:cs="Calibri"/>
                <w:color w:val="000000"/>
                <w:lang w:eastAsia="pl-PL"/>
              </w:rPr>
            </w:pPr>
            <w:r w:rsidRPr="004A1F5A">
              <w:rPr>
                <w:rFonts w:ascii="Calibri" w:eastAsia="Times New Roman" w:hAnsi="Calibri" w:cs="Calibri"/>
                <w:color w:val="000000"/>
                <w:lang w:eastAsia="pl-PL"/>
              </w:rPr>
              <w:t>wszystkie dowody księgowe</w:t>
            </w:r>
          </w:p>
        </w:tc>
        <w:tc>
          <w:tcPr>
            <w:tcW w:w="2694" w:type="dxa"/>
            <w:tcBorders>
              <w:top w:val="nil"/>
              <w:left w:val="nil"/>
              <w:bottom w:val="single" w:sz="4" w:space="0" w:color="auto"/>
              <w:right w:val="single" w:sz="4" w:space="0" w:color="auto"/>
            </w:tcBorders>
            <w:shd w:val="clear" w:color="auto" w:fill="auto"/>
            <w:vAlign w:val="center"/>
            <w:hideMark/>
          </w:tcPr>
          <w:p w14:paraId="13E3B2D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r w:rsidR="004A1F5A" w:rsidRPr="004A1F5A" w14:paraId="2B27AFA7" w14:textId="77777777" w:rsidTr="004A1F5A">
        <w:trPr>
          <w:trHeight w:val="615"/>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0729D94" w14:textId="77777777" w:rsidR="004A1F5A" w:rsidRPr="004A1F5A" w:rsidRDefault="004A1F5A" w:rsidP="004A1F5A">
            <w:pPr>
              <w:spacing w:after="0" w:line="240" w:lineRule="auto"/>
              <w:jc w:val="center"/>
              <w:rPr>
                <w:rFonts w:ascii="Calibri" w:eastAsia="Times New Roman" w:hAnsi="Calibri" w:cs="Calibri"/>
                <w:color w:val="000000"/>
                <w:lang w:eastAsia="pl-PL"/>
              </w:rPr>
            </w:pPr>
            <w:r w:rsidRPr="004A1F5A">
              <w:rPr>
                <w:rFonts w:ascii="Calibri" w:eastAsia="Times New Roman" w:hAnsi="Calibri" w:cs="Calibri"/>
                <w:color w:val="000000"/>
                <w:lang w:eastAsia="pl-PL"/>
              </w:rPr>
              <w:t>2</w:t>
            </w:r>
          </w:p>
        </w:tc>
        <w:tc>
          <w:tcPr>
            <w:tcW w:w="2554" w:type="dxa"/>
            <w:tcBorders>
              <w:top w:val="nil"/>
              <w:left w:val="nil"/>
              <w:bottom w:val="single" w:sz="4" w:space="0" w:color="auto"/>
              <w:right w:val="single" w:sz="4" w:space="0" w:color="auto"/>
            </w:tcBorders>
            <w:shd w:val="clear" w:color="auto" w:fill="auto"/>
            <w:vAlign w:val="center"/>
            <w:hideMark/>
          </w:tcPr>
          <w:p w14:paraId="5814085D"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Grygoruk Jarosław</w:t>
            </w:r>
          </w:p>
        </w:tc>
        <w:tc>
          <w:tcPr>
            <w:tcW w:w="2423" w:type="dxa"/>
            <w:tcBorders>
              <w:top w:val="nil"/>
              <w:left w:val="nil"/>
              <w:bottom w:val="single" w:sz="4" w:space="0" w:color="auto"/>
              <w:right w:val="single" w:sz="4" w:space="0" w:color="auto"/>
            </w:tcBorders>
            <w:shd w:val="clear" w:color="auto" w:fill="auto"/>
            <w:vAlign w:val="center"/>
            <w:hideMark/>
          </w:tcPr>
          <w:p w14:paraId="1391AA36"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Sekretarz Gminy Miejskiej, kierownik Referatu Polityki Gospodarczej</w:t>
            </w:r>
          </w:p>
        </w:tc>
        <w:tc>
          <w:tcPr>
            <w:tcW w:w="2977" w:type="dxa"/>
            <w:tcBorders>
              <w:top w:val="nil"/>
              <w:left w:val="nil"/>
              <w:bottom w:val="single" w:sz="4" w:space="0" w:color="auto"/>
              <w:right w:val="single" w:sz="4" w:space="0" w:color="auto"/>
            </w:tcBorders>
            <w:shd w:val="clear" w:color="auto" w:fill="auto"/>
            <w:vAlign w:val="center"/>
            <w:hideMark/>
          </w:tcPr>
          <w:p w14:paraId="563B8599"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wszystkie dowody księgowe</w:t>
            </w:r>
          </w:p>
        </w:tc>
        <w:tc>
          <w:tcPr>
            <w:tcW w:w="2694" w:type="dxa"/>
            <w:tcBorders>
              <w:top w:val="nil"/>
              <w:left w:val="nil"/>
              <w:bottom w:val="single" w:sz="4" w:space="0" w:color="auto"/>
              <w:right w:val="single" w:sz="4" w:space="0" w:color="auto"/>
            </w:tcBorders>
            <w:shd w:val="clear" w:color="auto" w:fill="auto"/>
            <w:hideMark/>
          </w:tcPr>
          <w:p w14:paraId="44813053" w14:textId="77777777" w:rsidR="004A1F5A" w:rsidRPr="004A1F5A" w:rsidRDefault="004A1F5A" w:rsidP="004A1F5A">
            <w:pPr>
              <w:spacing w:after="0" w:line="240" w:lineRule="auto"/>
              <w:rPr>
                <w:rFonts w:ascii="Calibri" w:eastAsia="Times New Roman" w:hAnsi="Calibri" w:cs="Calibri"/>
                <w:color w:val="000000"/>
                <w:lang w:eastAsia="pl-PL"/>
              </w:rPr>
            </w:pPr>
            <w:r w:rsidRPr="004A1F5A">
              <w:rPr>
                <w:rFonts w:ascii="Calibri" w:eastAsia="Times New Roman" w:hAnsi="Calibri" w:cs="Calibri"/>
                <w:color w:val="000000"/>
                <w:lang w:eastAsia="pl-PL"/>
              </w:rPr>
              <w:t> </w:t>
            </w:r>
          </w:p>
        </w:tc>
      </w:tr>
    </w:tbl>
    <w:p w14:paraId="3C1F6A87" w14:textId="77777777" w:rsidR="00DC27CF" w:rsidRDefault="00DC27CF" w:rsidP="00890B6D">
      <w:pPr>
        <w:spacing w:before="100" w:beforeAutospacing="1" w:after="0" w:line="240" w:lineRule="auto"/>
        <w:rPr>
          <w:rFonts w:eastAsia="Times New Roman" w:cstheme="minorHAnsi"/>
          <w:b/>
          <w:bCs/>
          <w:color w:val="000000"/>
          <w:sz w:val="24"/>
          <w:szCs w:val="24"/>
          <w:lang w:eastAsia="pl-PL"/>
        </w:rPr>
      </w:pPr>
    </w:p>
    <w:p w14:paraId="61812705" w14:textId="77777777" w:rsidR="004C537E" w:rsidRPr="009974B7" w:rsidRDefault="004C537E" w:rsidP="004C537E">
      <w:pPr>
        <w:spacing w:before="100" w:beforeAutospacing="1" w:after="0" w:line="240" w:lineRule="auto"/>
        <w:ind w:left="-142" w:right="-284" w:hanging="425"/>
        <w:rPr>
          <w:rFonts w:eastAsia="Times New Roman" w:cstheme="minorHAnsi"/>
          <w:sz w:val="24"/>
          <w:szCs w:val="24"/>
          <w:lang w:eastAsia="pl-PL"/>
        </w:rPr>
      </w:pPr>
    </w:p>
    <w:p w14:paraId="235BAED4" w14:textId="77777777" w:rsidR="004C537E" w:rsidRPr="004C537E" w:rsidRDefault="004C537E" w:rsidP="004C537E">
      <w:pPr>
        <w:spacing w:before="100" w:beforeAutospacing="1" w:after="0" w:line="240" w:lineRule="auto"/>
        <w:ind w:left="-142" w:right="-284" w:hanging="425"/>
        <w:rPr>
          <w:rFonts w:ascii="Times New Roman" w:eastAsia="Times New Roman" w:hAnsi="Times New Roman" w:cs="Times New Roman"/>
          <w:sz w:val="24"/>
          <w:szCs w:val="24"/>
          <w:lang w:eastAsia="pl-PL"/>
        </w:rPr>
      </w:pPr>
    </w:p>
    <w:sectPr w:rsidR="004C537E" w:rsidRPr="004C537E" w:rsidSect="005D3812">
      <w:pgSz w:w="11906" w:h="16838"/>
      <w:pgMar w:top="1417" w:right="141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A3069"/>
    <w:multiLevelType w:val="multilevel"/>
    <w:tmpl w:val="F5AC49C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06739A"/>
    <w:multiLevelType w:val="multilevel"/>
    <w:tmpl w:val="6890E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580188"/>
    <w:multiLevelType w:val="multilevel"/>
    <w:tmpl w:val="EBE075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923F80"/>
    <w:multiLevelType w:val="multilevel"/>
    <w:tmpl w:val="C24A3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65DB2"/>
    <w:multiLevelType w:val="hybridMultilevel"/>
    <w:tmpl w:val="9F2A826A"/>
    <w:lvl w:ilvl="0" w:tplc="FF1C92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C3EE0"/>
    <w:multiLevelType w:val="multilevel"/>
    <w:tmpl w:val="C50E40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A4C7911"/>
    <w:multiLevelType w:val="multilevel"/>
    <w:tmpl w:val="B7747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B026D"/>
    <w:multiLevelType w:val="multilevel"/>
    <w:tmpl w:val="62D4D8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67236"/>
    <w:multiLevelType w:val="multilevel"/>
    <w:tmpl w:val="908A79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A8B5BF1"/>
    <w:multiLevelType w:val="multilevel"/>
    <w:tmpl w:val="6DAE131E"/>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45A15"/>
    <w:multiLevelType w:val="multilevel"/>
    <w:tmpl w:val="493C18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932E8"/>
    <w:multiLevelType w:val="multilevel"/>
    <w:tmpl w:val="A5E6FEA4"/>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719FE"/>
    <w:multiLevelType w:val="multilevel"/>
    <w:tmpl w:val="A8CA0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F35D3"/>
    <w:multiLevelType w:val="multilevel"/>
    <w:tmpl w:val="440029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23FE9"/>
    <w:multiLevelType w:val="multilevel"/>
    <w:tmpl w:val="3F24B5E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5" w15:restartNumberingAfterBreak="0">
    <w:nsid w:val="3BBA1DB5"/>
    <w:multiLevelType w:val="multilevel"/>
    <w:tmpl w:val="A0AEA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C056F"/>
    <w:multiLevelType w:val="multilevel"/>
    <w:tmpl w:val="31747F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C0B350D"/>
    <w:multiLevelType w:val="multilevel"/>
    <w:tmpl w:val="B494000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E811B6B"/>
    <w:multiLevelType w:val="multilevel"/>
    <w:tmpl w:val="7A1ACA66"/>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9" w15:restartNumberingAfterBreak="0">
    <w:nsid w:val="400B227C"/>
    <w:multiLevelType w:val="hybridMultilevel"/>
    <w:tmpl w:val="31782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D036E"/>
    <w:multiLevelType w:val="multilevel"/>
    <w:tmpl w:val="B824CA46"/>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81B79CC"/>
    <w:multiLevelType w:val="multilevel"/>
    <w:tmpl w:val="9926DC80"/>
    <w:lvl w:ilvl="0">
      <w:start w:val="1"/>
      <w:numFmt w:val="lowerRoman"/>
      <w:lvlText w:val="%1)"/>
      <w:lvlJc w:val="left"/>
      <w:pPr>
        <w:tabs>
          <w:tab w:val="num" w:pos="720"/>
        </w:tabs>
        <w:ind w:left="720" w:hanging="360"/>
      </w:pPr>
      <w:rPr>
        <w:rFonts w:asciiTheme="minorHAnsi" w:eastAsia="Times New Roman" w:hAnsiTheme="minorHAnsi" w:cstheme="minorHAnsi"/>
      </w:rPr>
    </w:lvl>
    <w:lvl w:ilvl="1">
      <w:start w:val="10"/>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A073EFB"/>
    <w:multiLevelType w:val="multilevel"/>
    <w:tmpl w:val="DA92A4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E637584"/>
    <w:multiLevelType w:val="multilevel"/>
    <w:tmpl w:val="4D2610AC"/>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CE5AE1"/>
    <w:multiLevelType w:val="multilevel"/>
    <w:tmpl w:val="C6BEFE98"/>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95762"/>
    <w:multiLevelType w:val="multilevel"/>
    <w:tmpl w:val="10DAE446"/>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F43DA"/>
    <w:multiLevelType w:val="multilevel"/>
    <w:tmpl w:val="7F6241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7290C72"/>
    <w:multiLevelType w:val="multilevel"/>
    <w:tmpl w:val="3C62FE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75B0327"/>
    <w:multiLevelType w:val="multilevel"/>
    <w:tmpl w:val="579A2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F2DE8"/>
    <w:multiLevelType w:val="hybridMultilevel"/>
    <w:tmpl w:val="4174571C"/>
    <w:lvl w:ilvl="0" w:tplc="DC1229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F483F"/>
    <w:multiLevelType w:val="hybridMultilevel"/>
    <w:tmpl w:val="B68EF32E"/>
    <w:lvl w:ilvl="0" w:tplc="FF1C92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82DCF"/>
    <w:multiLevelType w:val="multilevel"/>
    <w:tmpl w:val="4C42D5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E6391"/>
    <w:multiLevelType w:val="multilevel"/>
    <w:tmpl w:val="0088CD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A7134"/>
    <w:multiLevelType w:val="multilevel"/>
    <w:tmpl w:val="A5F2B156"/>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5830DFD"/>
    <w:multiLevelType w:val="multilevel"/>
    <w:tmpl w:val="8F74F15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65C336A"/>
    <w:multiLevelType w:val="multilevel"/>
    <w:tmpl w:val="8D568896"/>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74172B5"/>
    <w:multiLevelType w:val="multilevel"/>
    <w:tmpl w:val="257ED3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A7E2E"/>
    <w:multiLevelType w:val="hybridMultilevel"/>
    <w:tmpl w:val="6078530E"/>
    <w:lvl w:ilvl="0" w:tplc="B2B0A6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FB22AD"/>
    <w:multiLevelType w:val="multilevel"/>
    <w:tmpl w:val="92403D4C"/>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F1C4C1C"/>
    <w:multiLevelType w:val="multilevel"/>
    <w:tmpl w:val="0E7C17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E2FCD"/>
    <w:multiLevelType w:val="multilevel"/>
    <w:tmpl w:val="23A252F6"/>
    <w:lvl w:ilvl="0">
      <w:start w:val="1"/>
      <w:numFmt w:val="lowerLetter"/>
      <w:lvlText w:val="%1)"/>
      <w:lvlJc w:val="left"/>
      <w:pPr>
        <w:tabs>
          <w:tab w:val="num" w:pos="720"/>
        </w:tabs>
        <w:ind w:left="720" w:hanging="360"/>
      </w:pPr>
      <w:rPr>
        <w:rFonts w:asciiTheme="minorHAnsi" w:eastAsia="Times New Roman" w:hAnsiTheme="minorHAnsi" w:cstheme="minorHAnsi"/>
        <w:color w:val="auto"/>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F36D76"/>
    <w:multiLevelType w:val="multilevel"/>
    <w:tmpl w:val="D3445DEE"/>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092490"/>
    <w:multiLevelType w:val="multilevel"/>
    <w:tmpl w:val="B1AA56D4"/>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3097F"/>
    <w:multiLevelType w:val="multilevel"/>
    <w:tmpl w:val="EA7299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970A1"/>
    <w:multiLevelType w:val="multilevel"/>
    <w:tmpl w:val="4CE44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04D8D"/>
    <w:multiLevelType w:val="hybridMultilevel"/>
    <w:tmpl w:val="B712AA3E"/>
    <w:lvl w:ilvl="0" w:tplc="6AA820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934B50"/>
    <w:multiLevelType w:val="multilevel"/>
    <w:tmpl w:val="9A10D47E"/>
    <w:lvl w:ilvl="0">
      <w:start w:val="65535"/>
      <w:numFmt w:val="bullet"/>
      <w:lvlText w:val="-"/>
      <w:lvlJc w:val="left"/>
      <w:pPr>
        <w:tabs>
          <w:tab w:val="num" w:pos="720"/>
        </w:tabs>
        <w:ind w:left="720" w:hanging="360"/>
      </w:pPr>
      <w:rPr>
        <w:rFonts w:ascii="Arial" w:hAnsi="Aria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C7936"/>
    <w:multiLevelType w:val="multilevel"/>
    <w:tmpl w:val="BD6A2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F08F3"/>
    <w:multiLevelType w:val="hybridMultilevel"/>
    <w:tmpl w:val="E8A6D24E"/>
    <w:lvl w:ilvl="0" w:tplc="A156F2F4">
      <w:start w:val="65535"/>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886ACD"/>
    <w:multiLevelType w:val="multilevel"/>
    <w:tmpl w:val="1AAEF9DE"/>
    <w:lvl w:ilvl="0">
      <w:start w:val="1"/>
      <w:numFmt w:val="lowerLetter"/>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37084692">
    <w:abstractNumId w:val="22"/>
  </w:num>
  <w:num w:numId="2" w16cid:durableId="1608271180">
    <w:abstractNumId w:val="0"/>
  </w:num>
  <w:num w:numId="3" w16cid:durableId="785735432">
    <w:abstractNumId w:val="14"/>
  </w:num>
  <w:num w:numId="4" w16cid:durableId="1913850201">
    <w:abstractNumId w:val="34"/>
  </w:num>
  <w:num w:numId="5" w16cid:durableId="1344937096">
    <w:abstractNumId w:val="13"/>
  </w:num>
  <w:num w:numId="6" w16cid:durableId="1209032843">
    <w:abstractNumId w:val="18"/>
  </w:num>
  <w:num w:numId="7" w16cid:durableId="42758334">
    <w:abstractNumId w:val="31"/>
  </w:num>
  <w:num w:numId="8" w16cid:durableId="2133594869">
    <w:abstractNumId w:val="6"/>
  </w:num>
  <w:num w:numId="9" w16cid:durableId="123239937">
    <w:abstractNumId w:val="47"/>
  </w:num>
  <w:num w:numId="10" w16cid:durableId="1304431386">
    <w:abstractNumId w:val="43"/>
  </w:num>
  <w:num w:numId="11" w16cid:durableId="231819702">
    <w:abstractNumId w:val="15"/>
  </w:num>
  <w:num w:numId="12" w16cid:durableId="133791147">
    <w:abstractNumId w:val="32"/>
  </w:num>
  <w:num w:numId="13" w16cid:durableId="1670059767">
    <w:abstractNumId w:val="5"/>
  </w:num>
  <w:num w:numId="14" w16cid:durableId="796532485">
    <w:abstractNumId w:val="39"/>
  </w:num>
  <w:num w:numId="15" w16cid:durableId="1012955938">
    <w:abstractNumId w:val="17"/>
  </w:num>
  <w:num w:numId="16" w16cid:durableId="629940959">
    <w:abstractNumId w:val="36"/>
  </w:num>
  <w:num w:numId="17" w16cid:durableId="1834909078">
    <w:abstractNumId w:val="7"/>
  </w:num>
  <w:num w:numId="18" w16cid:durableId="738673698">
    <w:abstractNumId w:val="33"/>
  </w:num>
  <w:num w:numId="19" w16cid:durableId="172763730">
    <w:abstractNumId w:val="12"/>
  </w:num>
  <w:num w:numId="20" w16cid:durableId="1447626400">
    <w:abstractNumId w:val="8"/>
  </w:num>
  <w:num w:numId="21" w16cid:durableId="1803814090">
    <w:abstractNumId w:val="27"/>
  </w:num>
  <w:num w:numId="22" w16cid:durableId="1499881803">
    <w:abstractNumId w:val="10"/>
  </w:num>
  <w:num w:numId="23" w16cid:durableId="1364208483">
    <w:abstractNumId w:val="20"/>
  </w:num>
  <w:num w:numId="24" w16cid:durableId="879317049">
    <w:abstractNumId w:val="44"/>
  </w:num>
  <w:num w:numId="25" w16cid:durableId="1911190153">
    <w:abstractNumId w:val="16"/>
  </w:num>
  <w:num w:numId="26" w16cid:durableId="1147553238">
    <w:abstractNumId w:val="28"/>
  </w:num>
  <w:num w:numId="27" w16cid:durableId="1419136439">
    <w:abstractNumId w:val="1"/>
  </w:num>
  <w:num w:numId="28" w16cid:durableId="464470094">
    <w:abstractNumId w:val="3"/>
  </w:num>
  <w:num w:numId="29" w16cid:durableId="1030254855">
    <w:abstractNumId w:val="21"/>
  </w:num>
  <w:num w:numId="30" w16cid:durableId="1734505394">
    <w:abstractNumId w:val="2"/>
  </w:num>
  <w:num w:numId="31" w16cid:durableId="1086851203">
    <w:abstractNumId w:val="26"/>
  </w:num>
  <w:num w:numId="32" w16cid:durableId="1775593633">
    <w:abstractNumId w:val="9"/>
  </w:num>
  <w:num w:numId="33" w16cid:durableId="101346767">
    <w:abstractNumId w:val="37"/>
  </w:num>
  <w:num w:numId="34" w16cid:durableId="23139401">
    <w:abstractNumId w:val="45"/>
  </w:num>
  <w:num w:numId="35" w16cid:durableId="652149404">
    <w:abstractNumId w:val="29"/>
  </w:num>
  <w:num w:numId="36" w16cid:durableId="933130578">
    <w:abstractNumId w:val="4"/>
  </w:num>
  <w:num w:numId="37" w16cid:durableId="2090223966">
    <w:abstractNumId w:val="30"/>
  </w:num>
  <w:num w:numId="38" w16cid:durableId="1592618450">
    <w:abstractNumId w:val="42"/>
  </w:num>
  <w:num w:numId="39" w16cid:durableId="1488325899">
    <w:abstractNumId w:val="48"/>
  </w:num>
  <w:num w:numId="40" w16cid:durableId="2134130406">
    <w:abstractNumId w:val="40"/>
  </w:num>
  <w:num w:numId="41" w16cid:durableId="1018501413">
    <w:abstractNumId w:val="24"/>
  </w:num>
  <w:num w:numId="42" w16cid:durableId="966934160">
    <w:abstractNumId w:val="11"/>
  </w:num>
  <w:num w:numId="43" w16cid:durableId="2096704216">
    <w:abstractNumId w:val="46"/>
  </w:num>
  <w:num w:numId="44" w16cid:durableId="297689236">
    <w:abstractNumId w:val="41"/>
  </w:num>
  <w:num w:numId="45" w16cid:durableId="392318474">
    <w:abstractNumId w:val="23"/>
  </w:num>
  <w:num w:numId="46" w16cid:durableId="195437226">
    <w:abstractNumId w:val="25"/>
  </w:num>
  <w:num w:numId="47" w16cid:durableId="2057658736">
    <w:abstractNumId w:val="38"/>
  </w:num>
  <w:num w:numId="48" w16cid:durableId="2098284618">
    <w:abstractNumId w:val="49"/>
  </w:num>
  <w:num w:numId="49" w16cid:durableId="9265553">
    <w:abstractNumId w:val="19"/>
  </w:num>
  <w:num w:numId="50" w16cid:durableId="9288508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7E"/>
    <w:rsid w:val="00020234"/>
    <w:rsid w:val="0002099A"/>
    <w:rsid w:val="000272D4"/>
    <w:rsid w:val="000709C1"/>
    <w:rsid w:val="00081BAA"/>
    <w:rsid w:val="00092C54"/>
    <w:rsid w:val="000C79C6"/>
    <w:rsid w:val="00104543"/>
    <w:rsid w:val="00115B30"/>
    <w:rsid w:val="0012770B"/>
    <w:rsid w:val="00143A26"/>
    <w:rsid w:val="0017132C"/>
    <w:rsid w:val="001A36AA"/>
    <w:rsid w:val="001C1837"/>
    <w:rsid w:val="001E35A9"/>
    <w:rsid w:val="001F343A"/>
    <w:rsid w:val="001F4F97"/>
    <w:rsid w:val="002053DF"/>
    <w:rsid w:val="00220240"/>
    <w:rsid w:val="00243EBC"/>
    <w:rsid w:val="00282337"/>
    <w:rsid w:val="0029456A"/>
    <w:rsid w:val="002953BB"/>
    <w:rsid w:val="00297BBB"/>
    <w:rsid w:val="002C533A"/>
    <w:rsid w:val="0031600A"/>
    <w:rsid w:val="00325EFB"/>
    <w:rsid w:val="00331F5C"/>
    <w:rsid w:val="003C0325"/>
    <w:rsid w:val="003E2B74"/>
    <w:rsid w:val="004048D6"/>
    <w:rsid w:val="004070D0"/>
    <w:rsid w:val="00413B30"/>
    <w:rsid w:val="00420713"/>
    <w:rsid w:val="004335DE"/>
    <w:rsid w:val="004536E3"/>
    <w:rsid w:val="00480EB7"/>
    <w:rsid w:val="004959E8"/>
    <w:rsid w:val="00495F2E"/>
    <w:rsid w:val="004A1F5A"/>
    <w:rsid w:val="004C537E"/>
    <w:rsid w:val="004D0888"/>
    <w:rsid w:val="00511A4A"/>
    <w:rsid w:val="00537DEB"/>
    <w:rsid w:val="00577133"/>
    <w:rsid w:val="00587ABE"/>
    <w:rsid w:val="0059456C"/>
    <w:rsid w:val="005D3812"/>
    <w:rsid w:val="00610EAD"/>
    <w:rsid w:val="0063163E"/>
    <w:rsid w:val="00642A97"/>
    <w:rsid w:val="006A7612"/>
    <w:rsid w:val="00700B22"/>
    <w:rsid w:val="007121D6"/>
    <w:rsid w:val="00726E4A"/>
    <w:rsid w:val="007666EE"/>
    <w:rsid w:val="00783194"/>
    <w:rsid w:val="007B751F"/>
    <w:rsid w:val="00806537"/>
    <w:rsid w:val="00810A64"/>
    <w:rsid w:val="00830491"/>
    <w:rsid w:val="00834A54"/>
    <w:rsid w:val="0084381D"/>
    <w:rsid w:val="00846252"/>
    <w:rsid w:val="008602F2"/>
    <w:rsid w:val="00887C8E"/>
    <w:rsid w:val="00890B6D"/>
    <w:rsid w:val="008F3217"/>
    <w:rsid w:val="00911A86"/>
    <w:rsid w:val="009974B7"/>
    <w:rsid w:val="009B2062"/>
    <w:rsid w:val="00A13E75"/>
    <w:rsid w:val="00A308D0"/>
    <w:rsid w:val="00A3775C"/>
    <w:rsid w:val="00AD2782"/>
    <w:rsid w:val="00B81218"/>
    <w:rsid w:val="00B8137B"/>
    <w:rsid w:val="00BB55CB"/>
    <w:rsid w:val="00BC4F2E"/>
    <w:rsid w:val="00C11A40"/>
    <w:rsid w:val="00C53AB8"/>
    <w:rsid w:val="00CE33A8"/>
    <w:rsid w:val="00D04B2C"/>
    <w:rsid w:val="00D07A45"/>
    <w:rsid w:val="00D2008C"/>
    <w:rsid w:val="00D27F90"/>
    <w:rsid w:val="00D60AB2"/>
    <w:rsid w:val="00D65560"/>
    <w:rsid w:val="00D81D8A"/>
    <w:rsid w:val="00DA6ACC"/>
    <w:rsid w:val="00DC27CF"/>
    <w:rsid w:val="00DE2C28"/>
    <w:rsid w:val="00DE460A"/>
    <w:rsid w:val="00DF27E4"/>
    <w:rsid w:val="00DF3B5C"/>
    <w:rsid w:val="00E32C45"/>
    <w:rsid w:val="00E61A8F"/>
    <w:rsid w:val="00E740F4"/>
    <w:rsid w:val="00ED5BE0"/>
    <w:rsid w:val="00EE3E3D"/>
    <w:rsid w:val="00EE58CF"/>
    <w:rsid w:val="00F01A9D"/>
    <w:rsid w:val="00F053AD"/>
    <w:rsid w:val="00F36C11"/>
    <w:rsid w:val="00F52C0E"/>
    <w:rsid w:val="00F9088F"/>
    <w:rsid w:val="00FB4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A5ED"/>
  <w15:chartTrackingRefBased/>
  <w15:docId w15:val="{2225F9E8-4E89-4DE1-BBC0-B1DE4BBD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C537E"/>
    <w:pPr>
      <w:keepNext/>
      <w:spacing w:before="100" w:beforeAutospacing="1" w:after="100" w:afterAutospacing="1" w:line="240" w:lineRule="auto"/>
      <w:jc w:val="righ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C537E"/>
    <w:pPr>
      <w:keepNext/>
      <w:spacing w:before="100" w:beforeAutospacing="1" w:after="100" w:afterAutospacing="1" w:line="240" w:lineRule="auto"/>
      <w:jc w:val="center"/>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4C537E"/>
    <w:pPr>
      <w:keepNext/>
      <w:spacing w:before="100" w:beforeAutospacing="1" w:after="100" w:afterAutospacing="1" w:line="240" w:lineRule="auto"/>
      <w:jc w:val="both"/>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537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C537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4C537E"/>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C537E"/>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36AA"/>
    <w:pPr>
      <w:ind w:left="720"/>
      <w:contextualSpacing/>
    </w:pPr>
  </w:style>
  <w:style w:type="table" w:styleId="Tabela-Siatka">
    <w:name w:val="Table Grid"/>
    <w:basedOn w:val="Standardowy"/>
    <w:uiPriority w:val="39"/>
    <w:rsid w:val="001F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04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358761">
      <w:bodyDiv w:val="1"/>
      <w:marLeft w:val="0"/>
      <w:marRight w:val="0"/>
      <w:marTop w:val="0"/>
      <w:marBottom w:val="0"/>
      <w:divBdr>
        <w:top w:val="none" w:sz="0" w:space="0" w:color="auto"/>
        <w:left w:val="none" w:sz="0" w:space="0" w:color="auto"/>
        <w:bottom w:val="none" w:sz="0" w:space="0" w:color="auto"/>
        <w:right w:val="none" w:sz="0" w:space="0" w:color="auto"/>
      </w:divBdr>
    </w:div>
    <w:div w:id="363410427">
      <w:bodyDiv w:val="1"/>
      <w:marLeft w:val="0"/>
      <w:marRight w:val="0"/>
      <w:marTop w:val="0"/>
      <w:marBottom w:val="0"/>
      <w:divBdr>
        <w:top w:val="none" w:sz="0" w:space="0" w:color="auto"/>
        <w:left w:val="none" w:sz="0" w:space="0" w:color="auto"/>
        <w:bottom w:val="none" w:sz="0" w:space="0" w:color="auto"/>
        <w:right w:val="none" w:sz="0" w:space="0" w:color="auto"/>
      </w:divBdr>
    </w:div>
    <w:div w:id="1014652776">
      <w:bodyDiv w:val="1"/>
      <w:marLeft w:val="0"/>
      <w:marRight w:val="0"/>
      <w:marTop w:val="0"/>
      <w:marBottom w:val="0"/>
      <w:divBdr>
        <w:top w:val="none" w:sz="0" w:space="0" w:color="auto"/>
        <w:left w:val="none" w:sz="0" w:space="0" w:color="auto"/>
        <w:bottom w:val="none" w:sz="0" w:space="0" w:color="auto"/>
        <w:right w:val="none" w:sz="0" w:space="0" w:color="auto"/>
      </w:divBdr>
    </w:div>
    <w:div w:id="1389643535">
      <w:bodyDiv w:val="1"/>
      <w:marLeft w:val="0"/>
      <w:marRight w:val="0"/>
      <w:marTop w:val="0"/>
      <w:marBottom w:val="0"/>
      <w:divBdr>
        <w:top w:val="none" w:sz="0" w:space="0" w:color="auto"/>
        <w:left w:val="none" w:sz="0" w:space="0" w:color="auto"/>
        <w:bottom w:val="none" w:sz="0" w:space="0" w:color="auto"/>
        <w:right w:val="none" w:sz="0" w:space="0" w:color="auto"/>
      </w:divBdr>
    </w:div>
    <w:div w:id="1694957697">
      <w:bodyDiv w:val="1"/>
      <w:marLeft w:val="0"/>
      <w:marRight w:val="0"/>
      <w:marTop w:val="0"/>
      <w:marBottom w:val="0"/>
      <w:divBdr>
        <w:top w:val="none" w:sz="0" w:space="0" w:color="auto"/>
        <w:left w:val="none" w:sz="0" w:space="0" w:color="auto"/>
        <w:bottom w:val="none" w:sz="0" w:space="0" w:color="auto"/>
        <w:right w:val="none" w:sz="0" w:space="0" w:color="auto"/>
      </w:divBdr>
    </w:div>
    <w:div w:id="1831406419">
      <w:bodyDiv w:val="1"/>
      <w:marLeft w:val="0"/>
      <w:marRight w:val="0"/>
      <w:marTop w:val="0"/>
      <w:marBottom w:val="0"/>
      <w:divBdr>
        <w:top w:val="none" w:sz="0" w:space="0" w:color="auto"/>
        <w:left w:val="none" w:sz="0" w:space="0" w:color="auto"/>
        <w:bottom w:val="none" w:sz="0" w:space="0" w:color="auto"/>
        <w:right w:val="none" w:sz="0" w:space="0" w:color="auto"/>
      </w:divBdr>
    </w:div>
    <w:div w:id="20655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878</Words>
  <Characters>5272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a.zabrocka</dc:creator>
  <cp:keywords/>
  <dc:description/>
  <cp:lastModifiedBy>a.zabrocka</cp:lastModifiedBy>
  <cp:revision>8</cp:revision>
  <cp:lastPrinted>2024-02-28T10:15:00Z</cp:lastPrinted>
  <dcterms:created xsi:type="dcterms:W3CDTF">2024-06-05T09:02:00Z</dcterms:created>
  <dcterms:modified xsi:type="dcterms:W3CDTF">2024-07-03T07:59:00Z</dcterms:modified>
</cp:coreProperties>
</file>