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B58F" w14:textId="7AEA2448" w:rsidR="000E336D" w:rsidRDefault="000E336D" w:rsidP="000E336D">
      <w:pPr>
        <w:jc w:val="right"/>
      </w:pPr>
      <w:r>
        <w:t xml:space="preserve">Hajnówka, </w:t>
      </w:r>
      <w:r w:rsidR="0041389F">
        <w:t>19</w:t>
      </w:r>
      <w:r>
        <w:t xml:space="preserve"> </w:t>
      </w:r>
      <w:r w:rsidR="0041389F">
        <w:t>grudnia</w:t>
      </w:r>
      <w:r>
        <w:t xml:space="preserve"> 202</w:t>
      </w:r>
      <w:r w:rsidR="009F599C">
        <w:t>3</w:t>
      </w:r>
      <w:r>
        <w:t xml:space="preserve"> rok</w:t>
      </w:r>
    </w:p>
    <w:p w14:paraId="2129F979" w14:textId="77777777" w:rsidR="00AD6C12" w:rsidRDefault="00AD6C12" w:rsidP="00714D45"/>
    <w:p w14:paraId="75605D38" w14:textId="347BA8BA" w:rsidR="00714D45" w:rsidRDefault="00714D45" w:rsidP="00714D45">
      <w:r>
        <w:t>FN.302</w:t>
      </w:r>
      <w:r w:rsidR="0041389F">
        <w:t>0</w:t>
      </w:r>
      <w:r>
        <w:t>.1.202</w:t>
      </w:r>
      <w:r w:rsidR="009F599C">
        <w:t>3</w:t>
      </w:r>
    </w:p>
    <w:p w14:paraId="2F36749A" w14:textId="77777777" w:rsidR="00714D45" w:rsidRDefault="00714D45" w:rsidP="00714D45"/>
    <w:p w14:paraId="2D36B994" w14:textId="51650E8B" w:rsidR="00714D45" w:rsidRDefault="00714D45" w:rsidP="00714D45">
      <w:pPr>
        <w:ind w:left="5812"/>
        <w:rPr>
          <w:b/>
          <w:bCs/>
        </w:rPr>
      </w:pPr>
    </w:p>
    <w:p w14:paraId="2CEBBBDF" w14:textId="6A931787" w:rsidR="00451323" w:rsidRDefault="00451323" w:rsidP="00714D45">
      <w:pPr>
        <w:ind w:left="5812"/>
        <w:rPr>
          <w:b/>
          <w:bCs/>
        </w:rPr>
      </w:pPr>
    </w:p>
    <w:p w14:paraId="27FA74C1" w14:textId="77777777" w:rsidR="00451323" w:rsidRDefault="00451323" w:rsidP="00714D45">
      <w:pPr>
        <w:ind w:left="5812"/>
        <w:rPr>
          <w:b/>
          <w:bCs/>
        </w:rPr>
      </w:pPr>
    </w:p>
    <w:p w14:paraId="1A6424E1" w14:textId="77777777" w:rsidR="00714D45" w:rsidRDefault="00714D45" w:rsidP="00714D45">
      <w:pPr>
        <w:ind w:left="5812"/>
        <w:rPr>
          <w:b/>
          <w:bCs/>
        </w:rPr>
      </w:pPr>
    </w:p>
    <w:p w14:paraId="132F8921" w14:textId="368C3C1B" w:rsidR="00714D45" w:rsidRDefault="00714D45" w:rsidP="00714D45">
      <w:pPr>
        <w:jc w:val="center"/>
        <w:rPr>
          <w:b/>
          <w:bCs/>
        </w:rPr>
      </w:pPr>
      <w:r>
        <w:rPr>
          <w:b/>
          <w:bCs/>
        </w:rPr>
        <w:t>Sprostowanie oczywistej omyłki pisarskiej</w:t>
      </w:r>
    </w:p>
    <w:p w14:paraId="3CEAA8BB" w14:textId="77777777" w:rsidR="00714D45" w:rsidRPr="00714D45" w:rsidRDefault="00714D45" w:rsidP="00714D45">
      <w:pPr>
        <w:jc w:val="center"/>
        <w:rPr>
          <w:b/>
          <w:bCs/>
        </w:rPr>
      </w:pPr>
    </w:p>
    <w:p w14:paraId="3C97B0A7" w14:textId="3B4E7624" w:rsidR="000E336D" w:rsidRDefault="0041389F" w:rsidP="00451323">
      <w:pPr>
        <w:spacing w:line="360" w:lineRule="auto"/>
        <w:ind w:firstLine="708"/>
      </w:pPr>
      <w:r>
        <w:t>Dokonuję</w:t>
      </w:r>
      <w:r w:rsidR="000B73CF">
        <w:t xml:space="preserve"> sprostowania oczywistej omyłki pisarskiej, która wystąpiła w </w:t>
      </w:r>
      <w:r>
        <w:t>zarządzeniu</w:t>
      </w:r>
      <w:r w:rsidR="000B73CF">
        <w:t xml:space="preserve"> </w:t>
      </w:r>
      <w:r>
        <w:t>n</w:t>
      </w:r>
      <w:r w:rsidR="000B73CF">
        <w:t xml:space="preserve">r  </w:t>
      </w:r>
      <w:r w:rsidR="009F599C">
        <w:t>161</w:t>
      </w:r>
      <w:r>
        <w:t>/202</w:t>
      </w:r>
      <w:r w:rsidR="00AD3364">
        <w:t>3</w:t>
      </w:r>
      <w:r w:rsidR="000B73CF">
        <w:t xml:space="preserve"> </w:t>
      </w:r>
      <w:r>
        <w:t>Burmistrza Mi</w:t>
      </w:r>
      <w:r w:rsidR="000B73CF">
        <w:t xml:space="preserve">asta Hajnówka z dnia </w:t>
      </w:r>
      <w:r>
        <w:t>1</w:t>
      </w:r>
      <w:r w:rsidR="009F599C">
        <w:t>3</w:t>
      </w:r>
      <w:r>
        <w:t xml:space="preserve"> grudnia </w:t>
      </w:r>
      <w:r w:rsidR="000B73CF">
        <w:t>202</w:t>
      </w:r>
      <w:r w:rsidR="009F599C">
        <w:t>3</w:t>
      </w:r>
      <w:r w:rsidR="000B73CF">
        <w:t xml:space="preserve"> roku w sprawie </w:t>
      </w:r>
      <w:r>
        <w:t xml:space="preserve">autopoprawek do projektu budżetu miasta na </w:t>
      </w:r>
      <w:r w:rsidRPr="009F599C">
        <w:rPr>
          <w:b/>
          <w:bCs/>
        </w:rPr>
        <w:t>2023 rok</w:t>
      </w:r>
      <w:r w:rsidR="000B73CF">
        <w:t xml:space="preserve">. </w:t>
      </w:r>
    </w:p>
    <w:p w14:paraId="14CE2D32" w14:textId="6D4D6EFA" w:rsidR="00451323" w:rsidRDefault="009F599C" w:rsidP="00451323">
      <w:pPr>
        <w:spacing w:line="360" w:lineRule="auto"/>
        <w:ind w:firstLine="708"/>
      </w:pPr>
      <w:r>
        <w:t>Tytuł niniejszego zarządzenia</w:t>
      </w:r>
      <w:r w:rsidR="00451323">
        <w:t xml:space="preserve"> przyjmuje brzmienie:</w:t>
      </w:r>
    </w:p>
    <w:p w14:paraId="43575FF6" w14:textId="2F5282CF" w:rsidR="00451323" w:rsidRPr="00451323" w:rsidRDefault="009F599C" w:rsidP="00714D45">
      <w:pPr>
        <w:spacing w:line="360" w:lineRule="auto"/>
        <w:ind w:firstLine="708"/>
        <w:rPr>
          <w:rFonts w:cstheme="minorHAnsi"/>
        </w:rPr>
      </w:pPr>
      <w:r>
        <w:t>Zarządzenie nr  161/202</w:t>
      </w:r>
      <w:r w:rsidR="00AD3364">
        <w:t>3</w:t>
      </w:r>
      <w:r>
        <w:t xml:space="preserve"> Burmistrza Miasta Hajnówka z dnia 13 grudnia 2023 roku w sprawie autopoprawek do projektu budżetu miasta na </w:t>
      </w:r>
      <w:r w:rsidRPr="009F599C">
        <w:rPr>
          <w:b/>
          <w:bCs/>
        </w:rPr>
        <w:t>2024 rok</w:t>
      </w:r>
      <w:r w:rsidRPr="00451323">
        <w:rPr>
          <w:rFonts w:eastAsia="Times New Roman" w:cstheme="minorHAnsi"/>
          <w:lang w:eastAsia="pl-PL"/>
        </w:rPr>
        <w:t xml:space="preserve"> </w:t>
      </w:r>
      <w:r w:rsidR="00451323" w:rsidRPr="00451323">
        <w:rPr>
          <w:rFonts w:eastAsia="Times New Roman" w:cstheme="minorHAnsi"/>
          <w:lang w:eastAsia="pl-PL"/>
        </w:rPr>
        <w:t>Pozostałe zapisy pozostają bez zmian.</w:t>
      </w:r>
    </w:p>
    <w:sectPr w:rsidR="00451323" w:rsidRPr="0045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CF"/>
    <w:rsid w:val="000B73CF"/>
    <w:rsid w:val="000E336D"/>
    <w:rsid w:val="00212EB7"/>
    <w:rsid w:val="0041389F"/>
    <w:rsid w:val="00451323"/>
    <w:rsid w:val="00714D45"/>
    <w:rsid w:val="009F599C"/>
    <w:rsid w:val="00AD3364"/>
    <w:rsid w:val="00AD6C12"/>
    <w:rsid w:val="00C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47A0"/>
  <w15:chartTrackingRefBased/>
  <w15:docId w15:val="{5DFA3ECB-33DA-4650-BBB1-2882A89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2023-12-19T08:30:00Z</cp:lastPrinted>
  <dcterms:created xsi:type="dcterms:W3CDTF">2023-12-19T08:31:00Z</dcterms:created>
  <dcterms:modified xsi:type="dcterms:W3CDTF">2023-12-19T13:54:00Z</dcterms:modified>
</cp:coreProperties>
</file>