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3A05" w14:textId="75193DC1" w:rsidR="00076A15" w:rsidRPr="00076A15" w:rsidRDefault="00076A15" w:rsidP="00076A15">
      <w:pPr>
        <w:jc w:val="center"/>
        <w:rPr>
          <w:b/>
          <w:bCs/>
        </w:rPr>
      </w:pPr>
      <w:bookmarkStart w:id="0" w:name="_Hlk103691491"/>
      <w:r w:rsidRPr="00076A15">
        <w:rPr>
          <w:b/>
          <w:bCs/>
        </w:rPr>
        <w:t xml:space="preserve">Zarządzenie nr </w:t>
      </w:r>
      <w:r w:rsidR="00A344CD">
        <w:rPr>
          <w:b/>
          <w:bCs/>
        </w:rPr>
        <w:t>42</w:t>
      </w:r>
      <w:r w:rsidRPr="00076A15">
        <w:rPr>
          <w:b/>
          <w:bCs/>
        </w:rPr>
        <w:t>/2022</w:t>
      </w:r>
    </w:p>
    <w:p w14:paraId="2176EE36" w14:textId="7A52FA99" w:rsidR="00076A15" w:rsidRPr="00076A15" w:rsidRDefault="00076A15" w:rsidP="00076A15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5C64AEED" w14:textId="51290005" w:rsidR="00076A15" w:rsidRPr="00076A15" w:rsidRDefault="00076A15" w:rsidP="00076A15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A344CD">
        <w:rPr>
          <w:b/>
          <w:bCs/>
        </w:rPr>
        <w:t xml:space="preserve">23 marca </w:t>
      </w:r>
      <w:r w:rsidRPr="00076A15">
        <w:rPr>
          <w:b/>
          <w:bCs/>
        </w:rPr>
        <w:t>2022 roku</w:t>
      </w:r>
    </w:p>
    <w:p w14:paraId="65574F62" w14:textId="0A97D7B0" w:rsidR="00076A15" w:rsidRPr="00076A15" w:rsidRDefault="00076A15" w:rsidP="00076A15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 w:rsidR="00B701EE">
        <w:rPr>
          <w:b/>
          <w:bCs/>
        </w:rPr>
        <w:t xml:space="preserve"> na 2022 rok</w:t>
      </w:r>
    </w:p>
    <w:p w14:paraId="5FD06AD5" w14:textId="184C32EF" w:rsidR="002A5E96" w:rsidRDefault="00076A15" w:rsidP="00076A15">
      <w:pPr>
        <w:ind w:firstLine="708"/>
      </w:pPr>
      <w:r>
        <w:t>Na  podstawie  art. 30 ust.2  pkt 4  ustawy  z dnia  8 marca  1990 r.  o samorządzie  gminnym  (Dz. U.  z 2022 r. poz. 559, poz. 583) oraz art. 14 ust.14 i 15 ustawy z dnia 12 marca 2022 r. o pomocy obywatelom Ukrainy w związku z konfliktem zbrojnym na terytorium tego państwa (Dz. U. z 2022 r. poz. 583) zarządzam, co następuje:</w:t>
      </w:r>
    </w:p>
    <w:p w14:paraId="4C3058BE" w14:textId="725340EA" w:rsidR="00B701EE" w:rsidRDefault="00B701EE" w:rsidP="00076A15">
      <w:pPr>
        <w:ind w:firstLine="708"/>
      </w:pPr>
      <w:r>
        <w:t xml:space="preserve">§1. Ustala się plan finansowy dochodów i wydatków dla </w:t>
      </w:r>
      <w:r w:rsidRPr="00B701EE">
        <w:t>wydzielonego rachunku środków Funduszu Pomocy</w:t>
      </w:r>
      <w:r>
        <w:t xml:space="preserve"> na realizacj</w:t>
      </w:r>
      <w:r w:rsidR="006C475D">
        <w:t>ę</w:t>
      </w:r>
      <w:r>
        <w:t xml:space="preserve"> zadań na rzecz pomocy obywatelom Ukrainy na 2022 rok, zgodnie z załącznikiem do niniejszego zarządzenia.</w:t>
      </w:r>
    </w:p>
    <w:p w14:paraId="424CC302" w14:textId="56E3DC9F" w:rsidR="00B701EE" w:rsidRDefault="00B701EE" w:rsidP="00076A15">
      <w:pPr>
        <w:ind w:firstLine="708"/>
      </w:pPr>
      <w:r>
        <w:t>§2. Zarządzenie wchodzi w życie z dniem podpisania.</w:t>
      </w:r>
    </w:p>
    <w:p w14:paraId="7E93B373" w14:textId="03582E01" w:rsidR="00960855" w:rsidRDefault="00960855" w:rsidP="00076A15">
      <w:pPr>
        <w:ind w:firstLine="708"/>
      </w:pPr>
    </w:p>
    <w:p w14:paraId="68E98D24" w14:textId="2EAB9089" w:rsidR="00960855" w:rsidRDefault="00960855" w:rsidP="00960855">
      <w:pPr>
        <w:ind w:firstLine="5954"/>
      </w:pPr>
      <w:r>
        <w:t>Burmistrz Miasta</w:t>
      </w:r>
    </w:p>
    <w:p w14:paraId="06D49BA9" w14:textId="2564453D" w:rsidR="00960855" w:rsidRDefault="00960855" w:rsidP="00960855">
      <w:pPr>
        <w:ind w:firstLine="5954"/>
      </w:pPr>
    </w:p>
    <w:p w14:paraId="1B938E0C" w14:textId="0139BA82" w:rsidR="00A912EF" w:rsidRDefault="006E54B4" w:rsidP="00960855">
      <w:pPr>
        <w:ind w:firstLine="5954"/>
        <w:sectPr w:rsidR="00A912EF" w:rsidSect="0096085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   </w:t>
      </w:r>
      <w:r w:rsidR="00960855">
        <w:t xml:space="preserve">Jerzy </w:t>
      </w:r>
      <w:proofErr w:type="spellStart"/>
      <w:r w:rsidR="00960855">
        <w:t>Sirak</w:t>
      </w:r>
      <w:proofErr w:type="spellEnd"/>
    </w:p>
    <w:p w14:paraId="12C0FA66" w14:textId="374F5A4B" w:rsidR="00960855" w:rsidRPr="00A912EF" w:rsidRDefault="00A912EF" w:rsidP="00A912EF">
      <w:pPr>
        <w:jc w:val="right"/>
      </w:pPr>
      <w:bookmarkStart w:id="1" w:name="_Hlk103691882"/>
      <w:bookmarkEnd w:id="0"/>
      <w:r w:rsidRPr="00A912EF">
        <w:lastRenderedPageBreak/>
        <w:t xml:space="preserve">Załącznik do Zarządzenia nr </w:t>
      </w:r>
      <w:r w:rsidR="00A344CD">
        <w:t>42</w:t>
      </w:r>
      <w:r w:rsidRPr="00A912EF">
        <w:t>/2022</w:t>
      </w:r>
    </w:p>
    <w:p w14:paraId="37C2679A" w14:textId="716D5BB3" w:rsidR="00A912EF" w:rsidRPr="00A912EF" w:rsidRDefault="00A912EF" w:rsidP="00A344CD">
      <w:pPr>
        <w:ind w:firstLine="5812"/>
      </w:pPr>
      <w:r w:rsidRPr="00A912EF">
        <w:t>Burmistrza Miasta Hajnówka</w:t>
      </w:r>
    </w:p>
    <w:p w14:paraId="0B63D9C4" w14:textId="585CE590" w:rsidR="00A912EF" w:rsidRDefault="00A912EF" w:rsidP="00A344CD">
      <w:pPr>
        <w:ind w:firstLine="5812"/>
      </w:pPr>
      <w:r w:rsidRPr="00A912EF">
        <w:t xml:space="preserve">z dnia </w:t>
      </w:r>
      <w:r w:rsidR="00A344CD">
        <w:t xml:space="preserve">23 marca </w:t>
      </w:r>
      <w:r w:rsidRPr="00A912EF">
        <w:t>2022 roku</w:t>
      </w:r>
    </w:p>
    <w:p w14:paraId="0D142FF4" w14:textId="5A806128" w:rsidR="006B6C0B" w:rsidRDefault="006B6C0B" w:rsidP="00A912EF">
      <w:pPr>
        <w:ind w:firstLine="4962"/>
      </w:pPr>
    </w:p>
    <w:p w14:paraId="0A1C1A3F" w14:textId="037F6A69" w:rsidR="006B6C0B" w:rsidRDefault="006B6C0B" w:rsidP="006B6C0B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4A21DE80" w14:textId="01E884B0" w:rsidR="003E0182" w:rsidRDefault="003E0182" w:rsidP="003E0182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3793"/>
        <w:gridCol w:w="1266"/>
        <w:gridCol w:w="1189"/>
        <w:gridCol w:w="838"/>
        <w:gridCol w:w="201"/>
      </w:tblGrid>
      <w:tr w:rsidR="003E0182" w:rsidRPr="003E0182" w14:paraId="03BEEDA3" w14:textId="77777777" w:rsidTr="003E0182">
        <w:trPr>
          <w:gridAfter w:val="1"/>
          <w:wAfter w:w="201" w:type="dxa"/>
          <w:trHeight w:val="319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bookmarkEnd w:id="1"/>
          <w:p w14:paraId="69FC00FE" w14:textId="77777777" w:rsidR="003E0182" w:rsidRPr="003E0182" w:rsidRDefault="003E0182" w:rsidP="004D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01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3E01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Poroz</w:t>
            </w:r>
            <w:proofErr w:type="spellEnd"/>
            <w:r w:rsidRPr="003E01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z AR</w:t>
            </w:r>
          </w:p>
        </w:tc>
      </w:tr>
      <w:tr w:rsidR="003E0182" w:rsidRPr="003E0182" w14:paraId="3BE2E402" w14:textId="77777777" w:rsidTr="003E01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B39C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6374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35AE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1434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C703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99CE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33E6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E0182" w:rsidRPr="003E0182" w14:paraId="4AC5A775" w14:textId="77777777" w:rsidTr="003E0182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F879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5E1F9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C0C9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A2C2" w14:textId="77777777" w:rsidR="003E0182" w:rsidRPr="003E0182" w:rsidRDefault="003E0182" w:rsidP="003E0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A7C0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17DD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4C16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3E0182" w:rsidRPr="003E0182" w14:paraId="665BB3D1" w14:textId="77777777" w:rsidTr="003E018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0793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649A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2564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1EB5" w14:textId="77777777" w:rsidR="003E0182" w:rsidRPr="003E0182" w:rsidRDefault="003E0182" w:rsidP="003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D422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DB24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D628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3E0182" w:rsidRPr="003E0182" w14:paraId="432844B8" w14:textId="77777777" w:rsidTr="003E0182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395B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4F7F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8324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EB46" w14:textId="77777777" w:rsidR="003E0182" w:rsidRPr="003E0182" w:rsidRDefault="003E0182" w:rsidP="003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A52F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E439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4AFB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3E0182" w:rsidRPr="003E0182" w14:paraId="6B76C7B1" w14:textId="77777777" w:rsidTr="003E0182">
        <w:trPr>
          <w:trHeight w:val="244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0FE5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C838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C1EB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2957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</w:tbl>
    <w:p w14:paraId="7F46691D" w14:textId="46D7D061" w:rsidR="003E0182" w:rsidRDefault="003E0182" w:rsidP="003E0182">
      <w:pPr>
        <w:rPr>
          <w:b/>
          <w:bCs/>
        </w:rPr>
      </w:pPr>
    </w:p>
    <w:p w14:paraId="6061F579" w14:textId="6DDBA2BD" w:rsidR="003E0182" w:rsidRDefault="003E0182" w:rsidP="003E0182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9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3793"/>
        <w:gridCol w:w="1262"/>
        <w:gridCol w:w="1147"/>
        <w:gridCol w:w="1051"/>
        <w:gridCol w:w="21"/>
      </w:tblGrid>
      <w:tr w:rsidR="003E0182" w:rsidRPr="003E0182" w14:paraId="37358F02" w14:textId="77777777" w:rsidTr="00310B25">
        <w:trPr>
          <w:trHeight w:val="319"/>
        </w:trPr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EBD6B" w14:textId="77777777" w:rsidR="003E0182" w:rsidRPr="003E0182" w:rsidRDefault="003E0182" w:rsidP="003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E01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3E01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Poroz</w:t>
            </w:r>
            <w:proofErr w:type="spellEnd"/>
            <w:r w:rsidRPr="003E01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z AR</w:t>
            </w:r>
          </w:p>
        </w:tc>
      </w:tr>
      <w:tr w:rsidR="003E0182" w:rsidRPr="003E0182" w14:paraId="24230132" w14:textId="77777777" w:rsidTr="00310B25">
        <w:trPr>
          <w:gridAfter w:val="1"/>
          <w:wAfter w:w="21" w:type="dxa"/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111A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CFF5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EEF13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9C85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7474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73AF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EFD8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E0182" w:rsidRPr="003E0182" w14:paraId="70E5E036" w14:textId="77777777" w:rsidTr="00310B25">
        <w:trPr>
          <w:gridAfter w:val="1"/>
          <w:wAfter w:w="21" w:type="dxa"/>
          <w:trHeight w:val="45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98D4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E9A9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E0EC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801F" w14:textId="77777777" w:rsidR="003E0182" w:rsidRPr="003E0182" w:rsidRDefault="003E0182" w:rsidP="003E0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FC8D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9E84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FA01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3E0182" w:rsidRPr="003E0182" w14:paraId="7EF47379" w14:textId="77777777" w:rsidTr="00310B25">
        <w:trPr>
          <w:gridAfter w:val="1"/>
          <w:wAfter w:w="21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6E61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5556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6C68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930B" w14:textId="77777777" w:rsidR="003E0182" w:rsidRPr="003E0182" w:rsidRDefault="003E0182" w:rsidP="003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EEDB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0395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0B34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3E0182" w:rsidRPr="003E0182" w14:paraId="1E3CEC6F" w14:textId="77777777" w:rsidTr="00310B25">
        <w:trPr>
          <w:gridAfter w:val="1"/>
          <w:wAfter w:w="21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ED66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044D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B1D2" w14:textId="77777777" w:rsidR="003E0182" w:rsidRPr="003E0182" w:rsidRDefault="003E0182" w:rsidP="003E0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D0CC" w14:textId="77777777" w:rsidR="003E0182" w:rsidRPr="003E0182" w:rsidRDefault="003E0182" w:rsidP="003E0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F50D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F6D8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B7E1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3E0182" w:rsidRPr="003E0182" w14:paraId="7E572B27" w14:textId="77777777" w:rsidTr="00310B25">
        <w:trPr>
          <w:gridAfter w:val="1"/>
          <w:wAfter w:w="21" w:type="dxa"/>
          <w:trHeight w:val="270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32EC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3DFC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B381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363B" w14:textId="77777777" w:rsidR="003E0182" w:rsidRPr="003E0182" w:rsidRDefault="003E0182" w:rsidP="003E01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018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</w:tbl>
    <w:p w14:paraId="4E022F0C" w14:textId="44D3B84D" w:rsidR="006B6C0B" w:rsidRDefault="006B6C0B" w:rsidP="006B6C0B">
      <w:pPr>
        <w:jc w:val="center"/>
        <w:rPr>
          <w:b/>
          <w:bCs/>
        </w:rPr>
      </w:pPr>
    </w:p>
    <w:p w14:paraId="09522CC1" w14:textId="4EA8E0CE" w:rsidR="006B6C0B" w:rsidRPr="00A912EF" w:rsidRDefault="00310B25" w:rsidP="00310B25">
      <w:r>
        <w:t xml:space="preserve">Plan sporządzono na podstawie porozumienia zawartego dnia 7 marca 2022 roku z Wojewodą Podlaskim </w:t>
      </w:r>
      <w:r w:rsidR="003B1DBF">
        <w:t>dotyczącego organizacji doraźnego miejsca zakwaterowania dla ludności uchodźczej z terenu Ukrainy, która znalazła się na terytorium Rzeczypospolitej Polskiej od 24 lutego 2022 r. w lokalizacjach wskazywanych Wojewodzie Podlaskiemu oraz bieżącą obsługę ww. miejsc, wraz z organizacją wyżywienia, opieki socjalnej, opieki medycznej</w:t>
      </w:r>
      <w:r w:rsidR="00624D84">
        <w:t>,</w:t>
      </w:r>
      <w:r w:rsidR="003B1DBF">
        <w:t xml:space="preserve"> w </w:t>
      </w:r>
      <w:r w:rsidR="00624D84">
        <w:t>tym psychologicznej.</w:t>
      </w:r>
    </w:p>
    <w:p w14:paraId="4E4B3F26" w14:textId="4C693430" w:rsidR="00A912EF" w:rsidRDefault="00A912EF" w:rsidP="00A912EF">
      <w:pPr>
        <w:jc w:val="right"/>
      </w:pPr>
    </w:p>
    <w:p w14:paraId="7B03F890" w14:textId="6263B86D" w:rsidR="006E54B4" w:rsidRDefault="006E54B4" w:rsidP="00A912EF">
      <w:pPr>
        <w:jc w:val="right"/>
      </w:pPr>
    </w:p>
    <w:p w14:paraId="74B1F8DE" w14:textId="77777777" w:rsidR="006E54B4" w:rsidRDefault="006E54B4" w:rsidP="006E54B4">
      <w:pPr>
        <w:ind w:firstLine="5954"/>
      </w:pPr>
      <w:r>
        <w:t>Burmistrz Miasta</w:t>
      </w:r>
    </w:p>
    <w:p w14:paraId="6AA55E32" w14:textId="77777777" w:rsidR="006E54B4" w:rsidRDefault="006E54B4" w:rsidP="006E54B4">
      <w:pPr>
        <w:ind w:firstLine="5954"/>
      </w:pPr>
    </w:p>
    <w:p w14:paraId="26A72137" w14:textId="70D3B7F0" w:rsidR="006E54B4" w:rsidRPr="00B701EE" w:rsidRDefault="006E54B4" w:rsidP="006E54B4">
      <w:pPr>
        <w:ind w:firstLine="5954"/>
      </w:pPr>
      <w:r>
        <w:t xml:space="preserve">   Jerzy </w:t>
      </w:r>
      <w:proofErr w:type="spellStart"/>
      <w:r>
        <w:t>Sirak</w:t>
      </w:r>
      <w:proofErr w:type="spellEnd"/>
    </w:p>
    <w:sectPr w:rsidR="006E54B4" w:rsidRPr="00B701EE" w:rsidSect="009608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5"/>
    <w:rsid w:val="00076A15"/>
    <w:rsid w:val="002A5E96"/>
    <w:rsid w:val="00310B25"/>
    <w:rsid w:val="00355E71"/>
    <w:rsid w:val="003B1DBF"/>
    <w:rsid w:val="003E0182"/>
    <w:rsid w:val="00624D84"/>
    <w:rsid w:val="006B6C0B"/>
    <w:rsid w:val="006C475D"/>
    <w:rsid w:val="006E54B4"/>
    <w:rsid w:val="00960855"/>
    <w:rsid w:val="00A344CD"/>
    <w:rsid w:val="00A912EF"/>
    <w:rsid w:val="00B701EE"/>
    <w:rsid w:val="00C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138A"/>
  <w15:chartTrackingRefBased/>
  <w15:docId w15:val="{A8896562-527C-41AC-9164-4A56C64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cp:lastPrinted>2022-05-18T07:52:00Z</cp:lastPrinted>
  <dcterms:created xsi:type="dcterms:W3CDTF">2022-05-17T08:45:00Z</dcterms:created>
  <dcterms:modified xsi:type="dcterms:W3CDTF">2022-05-18T12:13:00Z</dcterms:modified>
</cp:coreProperties>
</file>