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79" w:rsidRPr="00EB5F8D" w:rsidRDefault="00B457E1" w:rsidP="00013179">
      <w:pPr>
        <w:pStyle w:val="wsprawie"/>
        <w:ind w:left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Uzasadnienie celu podjęcia uchwały</w:t>
      </w:r>
      <w:r w:rsidR="00013179" w:rsidRPr="00013179">
        <w:rPr>
          <w:bCs/>
          <w:sz w:val="28"/>
          <w:szCs w:val="28"/>
        </w:rPr>
        <w:t xml:space="preserve"> </w:t>
      </w:r>
      <w:r w:rsidR="00013179" w:rsidRPr="00EB5F8D">
        <w:rPr>
          <w:bCs/>
          <w:sz w:val="28"/>
          <w:szCs w:val="28"/>
        </w:rPr>
        <w:t>w sprawie utworzenia odrębnych obwodów głosowania w</w:t>
      </w:r>
      <w:r w:rsidR="00013179" w:rsidRPr="00EB5F8D">
        <w:rPr>
          <w:sz w:val="28"/>
          <w:szCs w:val="28"/>
        </w:rPr>
        <w:t>  referendum wojewódzkim w sprawie budowy w województwie podlaskim regionalnego portu lotniczego zarządzonym na dzień 15 stycznia 2017 r.</w:t>
      </w:r>
    </w:p>
    <w:p w:rsidR="00B457E1" w:rsidRDefault="00B457E1" w:rsidP="00B457E1">
      <w:pPr>
        <w:pStyle w:val="NormalnyWeb"/>
        <w:spacing w:after="0"/>
        <w:jc w:val="both"/>
        <w:rPr>
          <w:sz w:val="28"/>
          <w:szCs w:val="28"/>
        </w:rPr>
      </w:pPr>
    </w:p>
    <w:p w:rsidR="00013179" w:rsidRPr="00013179" w:rsidRDefault="00B457E1" w:rsidP="00013179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Postanowieniem Komisarza Wyborczego w Białymstoku z dnia 5 grudnia 2016 r. w sprawie przeprowadzenia referendum wojewódzkiego w sprawie budowy                          w województwie podlaskim regionalnego portu lotniczego zarządzono przeprowadzenie przedmiotowego referendum w dniu </w:t>
      </w:r>
      <w:r>
        <w:rPr>
          <w:b/>
          <w:sz w:val="28"/>
          <w:szCs w:val="28"/>
        </w:rPr>
        <w:t>15 stycznia 201</w:t>
      </w:r>
      <w:r w:rsidR="00836B03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Termin czynności referendalnej dot.</w:t>
      </w:r>
      <w:r w:rsidR="00013179">
        <w:rPr>
          <w:sz w:val="28"/>
          <w:szCs w:val="28"/>
        </w:rPr>
        <w:t xml:space="preserve"> utworzenia odrębnych obwodów głosowania upływa 11 grudnia 2016 r. W związku z powyższym wnioskuję o zwołanie sesji w celu utworzenia odrębnych obwodów głosowania w mieście Hajnówka. Proponuję utworzenie </w:t>
      </w:r>
      <w:r w:rsidR="00013179" w:rsidRPr="00013179">
        <w:rPr>
          <w:sz w:val="28"/>
          <w:szCs w:val="28"/>
        </w:rPr>
        <w:t>odrębnych obwodów głosowania dla referendum wojewódzkiego zarządzonego na dzień 15 stycznia 2017 r., ustalenie się ich granic i numerów oraz siedzib obwodowych komisji do spraw referendum jak niżej :</w:t>
      </w:r>
    </w:p>
    <w:p w:rsidR="00013179" w:rsidRPr="00013179" w:rsidRDefault="00013179" w:rsidP="00013179">
      <w:pPr>
        <w:pStyle w:val="paragraf"/>
        <w:numPr>
          <w:ilvl w:val="0"/>
          <w:numId w:val="0"/>
        </w:numPr>
        <w:ind w:left="397"/>
        <w:rPr>
          <w:sz w:val="28"/>
          <w:szCs w:val="28"/>
        </w:rPr>
      </w:pPr>
      <w:r w:rsidRPr="00013179">
        <w:rPr>
          <w:sz w:val="28"/>
          <w:szCs w:val="28"/>
        </w:rPr>
        <w:t>1.Szpital – obwód głosowania nr 13 z siedzibą w sali konferencyjnej Samodzielnego Publicznego Zakładu Opieki Zdrowotnej w Hajnówce przy ul.  Doc. Adama Dowgirda 9,</w:t>
      </w:r>
    </w:p>
    <w:p w:rsidR="00013179" w:rsidRPr="00013179" w:rsidRDefault="00013179" w:rsidP="00013179">
      <w:pPr>
        <w:pStyle w:val="paragraf"/>
        <w:numPr>
          <w:ilvl w:val="0"/>
          <w:numId w:val="0"/>
        </w:numPr>
        <w:ind w:left="397"/>
        <w:rPr>
          <w:sz w:val="28"/>
          <w:szCs w:val="28"/>
        </w:rPr>
      </w:pPr>
      <w:r w:rsidRPr="00013179">
        <w:rPr>
          <w:sz w:val="28"/>
          <w:szCs w:val="28"/>
        </w:rPr>
        <w:t xml:space="preserve">2.Szpital – obwód głosowania nr 14 z siedzibą w Zakładu Pielęgnacyjno- Opiekuńczego Samodzielnego Publicznego Zakładu Opieki Zdrowotnej </w:t>
      </w:r>
      <w:r>
        <w:rPr>
          <w:sz w:val="28"/>
          <w:szCs w:val="28"/>
        </w:rPr>
        <w:t xml:space="preserve">                        </w:t>
      </w:r>
      <w:r w:rsidRPr="00013179">
        <w:rPr>
          <w:sz w:val="28"/>
          <w:szCs w:val="28"/>
        </w:rPr>
        <w:t>w Hajnówce przy ul. 11 listopada 20 ,</w:t>
      </w:r>
    </w:p>
    <w:p w:rsidR="00013179" w:rsidRPr="00013179" w:rsidRDefault="00013179" w:rsidP="00013179">
      <w:pPr>
        <w:pStyle w:val="paragraf"/>
        <w:numPr>
          <w:ilvl w:val="0"/>
          <w:numId w:val="0"/>
        </w:numPr>
        <w:ind w:left="397"/>
        <w:rPr>
          <w:sz w:val="28"/>
          <w:szCs w:val="28"/>
        </w:rPr>
      </w:pPr>
      <w:r w:rsidRPr="00013179">
        <w:rPr>
          <w:sz w:val="28"/>
          <w:szCs w:val="28"/>
        </w:rPr>
        <w:t>3.Areszt Śledczy – obwód głosowania  nr 15 z siedzibą w Areszcie Śledczym przy  ul. Warszawskiej 67</w:t>
      </w:r>
      <w:r>
        <w:rPr>
          <w:sz w:val="28"/>
          <w:szCs w:val="28"/>
        </w:rPr>
        <w:t>.</w:t>
      </w:r>
    </w:p>
    <w:p w:rsidR="00013179" w:rsidRDefault="00013179" w:rsidP="00B457E1">
      <w:pPr>
        <w:pStyle w:val="NormalnyWeb"/>
        <w:spacing w:after="0"/>
        <w:jc w:val="both"/>
        <w:rPr>
          <w:sz w:val="28"/>
          <w:szCs w:val="28"/>
        </w:rPr>
      </w:pPr>
    </w:p>
    <w:p w:rsidR="00B457E1" w:rsidRDefault="00B457E1" w:rsidP="00B457E1">
      <w:pPr>
        <w:pStyle w:val="NormalnyWeb"/>
        <w:spacing w:after="0"/>
        <w:jc w:val="both"/>
        <w:rPr>
          <w:sz w:val="28"/>
          <w:szCs w:val="28"/>
        </w:rPr>
      </w:pPr>
    </w:p>
    <w:p w:rsidR="00B457E1" w:rsidRDefault="00B457E1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25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Wniosek </w:t>
      </w:r>
    </w:p>
    <w:p w:rsidR="0025410F" w:rsidRDefault="0025410F" w:rsidP="0025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0F">
        <w:rPr>
          <w:rFonts w:ascii="Times New Roman" w:hAnsi="Times New Roman" w:cs="Times New Roman"/>
          <w:b/>
          <w:sz w:val="28"/>
          <w:szCs w:val="28"/>
        </w:rPr>
        <w:t>Burmistrza Miasta Hajnówka</w:t>
      </w:r>
    </w:p>
    <w:p w:rsidR="0025410F" w:rsidRPr="0025410F" w:rsidRDefault="0025410F" w:rsidP="0025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0F">
        <w:rPr>
          <w:rFonts w:ascii="Times New Roman" w:hAnsi="Times New Roman" w:cs="Times New Roman"/>
          <w:b/>
          <w:sz w:val="28"/>
          <w:szCs w:val="28"/>
        </w:rPr>
        <w:t>z dnia 6 grudnia 2016 r.</w:t>
      </w:r>
    </w:p>
    <w:p w:rsidR="0025410F" w:rsidRPr="0025410F" w:rsidRDefault="0025410F" w:rsidP="00254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0F" w:rsidRPr="0025410F" w:rsidRDefault="0025410F" w:rsidP="0025410F">
      <w:pPr>
        <w:pStyle w:val="wsprawie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w</w:t>
      </w:r>
      <w:r w:rsidRPr="0025410F">
        <w:rPr>
          <w:sz w:val="28"/>
          <w:szCs w:val="28"/>
        </w:rPr>
        <w:t xml:space="preserve"> sprawie utworzenia odrębnych obwodów głosowania </w:t>
      </w:r>
      <w:r w:rsidRPr="0025410F">
        <w:rPr>
          <w:bCs/>
          <w:sz w:val="28"/>
          <w:szCs w:val="28"/>
        </w:rPr>
        <w:t>w</w:t>
      </w:r>
      <w:r w:rsidRPr="0025410F">
        <w:rPr>
          <w:sz w:val="28"/>
          <w:szCs w:val="28"/>
        </w:rPr>
        <w:t>  referendum wojewódzkim w sprawie budowy w województwie podlaskim regionalnego portu lotniczego zarządzonym na dzień 15 stycznia 2017 r.</w:t>
      </w:r>
    </w:p>
    <w:p w:rsidR="0025410F" w:rsidRDefault="0025410F" w:rsidP="00254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0F" w:rsidRPr="00EB5F8D" w:rsidRDefault="0025410F" w:rsidP="0025410F">
      <w:pPr>
        <w:pStyle w:val="wsprawie"/>
        <w:jc w:val="both"/>
        <w:rPr>
          <w:b w:val="0"/>
          <w:sz w:val="28"/>
          <w:szCs w:val="28"/>
        </w:rPr>
      </w:pPr>
      <w:r w:rsidRPr="008D42B2">
        <w:rPr>
          <w:sz w:val="28"/>
          <w:szCs w:val="28"/>
        </w:rPr>
        <w:t xml:space="preserve">Na podstawie </w:t>
      </w:r>
      <w:r w:rsidRPr="008D42B2">
        <w:rPr>
          <w:bCs/>
          <w:iCs/>
          <w:sz w:val="28"/>
          <w:szCs w:val="28"/>
        </w:rPr>
        <w:t xml:space="preserve">art.12 </w:t>
      </w:r>
      <w:r w:rsidRPr="008D42B2">
        <w:rPr>
          <w:sz w:val="28"/>
          <w:szCs w:val="28"/>
        </w:rPr>
        <w:t xml:space="preserve">§ </w:t>
      </w:r>
      <w:r w:rsidRPr="008D42B2">
        <w:rPr>
          <w:bCs/>
          <w:iCs/>
          <w:sz w:val="28"/>
          <w:szCs w:val="28"/>
        </w:rPr>
        <w:t xml:space="preserve"> 4 ustawy z dnia 5 stycznia 2011 r. - Kodeks wyborczy (Dz.U. Nr 21, poz. 112, Nr 26</w:t>
      </w:r>
      <w:r w:rsidRPr="00EB5F8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poz.134,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Nr 94,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poz.550,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Nr 102,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 588,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Nr 134,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poz.777,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Nr 147,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poz.881,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Nr 149,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poz.889,</w:t>
      </w:r>
      <w:r>
        <w:rPr>
          <w:bCs/>
          <w:iCs/>
          <w:sz w:val="28"/>
          <w:szCs w:val="28"/>
        </w:rPr>
        <w:t xml:space="preserve"> N</w:t>
      </w:r>
      <w:r w:rsidRPr="00EB5F8D">
        <w:rPr>
          <w:bCs/>
          <w:iCs/>
          <w:sz w:val="28"/>
          <w:szCs w:val="28"/>
        </w:rPr>
        <w:t>r 171,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poz.1016,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poz.217,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poz.1281,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z 2012 r.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poz.849,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poz.951,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poz.1529,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z 2014 r.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poz.179,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>poz.180,</w:t>
      </w:r>
      <w:r>
        <w:rPr>
          <w:bCs/>
          <w:iCs/>
          <w:sz w:val="28"/>
          <w:szCs w:val="28"/>
        </w:rPr>
        <w:t xml:space="preserve"> </w:t>
      </w:r>
      <w:r w:rsidRPr="00EB5F8D">
        <w:rPr>
          <w:bCs/>
          <w:iCs/>
          <w:sz w:val="28"/>
          <w:szCs w:val="28"/>
        </w:rPr>
        <w:t xml:space="preserve">poz.1072, z 2015 r. poz.1043, poz.1044, poz.1045, poz.1923, poz.2281, z 2016 r. poz.1232 </w:t>
      </w:r>
      <w:r>
        <w:rPr>
          <w:bCs/>
          <w:iCs/>
          <w:sz w:val="28"/>
          <w:szCs w:val="28"/>
        </w:rPr>
        <w:t xml:space="preserve">wnioskuję o </w:t>
      </w:r>
      <w:r>
        <w:rPr>
          <w:sz w:val="28"/>
          <w:szCs w:val="28"/>
        </w:rPr>
        <w:t>utworzenie odrębnych obwodów</w:t>
      </w:r>
      <w:r w:rsidRPr="00EB5F8D">
        <w:rPr>
          <w:sz w:val="28"/>
          <w:szCs w:val="28"/>
        </w:rPr>
        <w:t xml:space="preserve"> głosowania dla referendum wojewódzkiego zarządzonego na dzień 15 stycznia 2017 r.</w:t>
      </w:r>
      <w:r>
        <w:rPr>
          <w:sz w:val="28"/>
          <w:szCs w:val="28"/>
        </w:rPr>
        <w:t>, ustalenie się ich granic i numerów</w:t>
      </w:r>
      <w:r w:rsidRPr="00EB5F8D">
        <w:rPr>
          <w:sz w:val="28"/>
          <w:szCs w:val="28"/>
        </w:rPr>
        <w:t xml:space="preserve"> oraz siedziby obwodowych komisji </w:t>
      </w:r>
      <w:r>
        <w:rPr>
          <w:sz w:val="28"/>
          <w:szCs w:val="28"/>
        </w:rPr>
        <w:t>do spraw referendum</w:t>
      </w:r>
      <w:r w:rsidRPr="00EB5F8D">
        <w:rPr>
          <w:sz w:val="28"/>
          <w:szCs w:val="28"/>
        </w:rPr>
        <w:t xml:space="preserve"> jak niżej :</w:t>
      </w:r>
    </w:p>
    <w:p w:rsidR="0025410F" w:rsidRPr="00EB5F8D" w:rsidRDefault="0025410F" w:rsidP="0025410F">
      <w:pPr>
        <w:pStyle w:val="paragraf"/>
        <w:numPr>
          <w:ilvl w:val="0"/>
          <w:numId w:val="0"/>
        </w:numPr>
        <w:ind w:left="397"/>
        <w:rPr>
          <w:b/>
          <w:sz w:val="28"/>
          <w:szCs w:val="28"/>
        </w:rPr>
      </w:pPr>
      <w:r w:rsidRPr="00EB5F8D">
        <w:rPr>
          <w:b/>
          <w:sz w:val="28"/>
          <w:szCs w:val="28"/>
        </w:rPr>
        <w:t xml:space="preserve">1.Szpital </w:t>
      </w:r>
      <w:r>
        <w:rPr>
          <w:b/>
          <w:sz w:val="28"/>
          <w:szCs w:val="28"/>
        </w:rPr>
        <w:t>–</w:t>
      </w:r>
      <w:r w:rsidRPr="00EB5F8D">
        <w:rPr>
          <w:b/>
          <w:sz w:val="28"/>
          <w:szCs w:val="28"/>
        </w:rPr>
        <w:t xml:space="preserve"> obwód</w:t>
      </w:r>
      <w:r>
        <w:rPr>
          <w:b/>
          <w:sz w:val="28"/>
          <w:szCs w:val="28"/>
        </w:rPr>
        <w:t xml:space="preserve"> głosowania</w:t>
      </w:r>
      <w:r w:rsidRPr="00EB5F8D">
        <w:rPr>
          <w:b/>
          <w:sz w:val="28"/>
          <w:szCs w:val="28"/>
        </w:rPr>
        <w:t xml:space="preserve"> nr 13 z siedzibą w sali konferencyjnej </w:t>
      </w:r>
      <w:r>
        <w:rPr>
          <w:b/>
          <w:sz w:val="28"/>
          <w:szCs w:val="28"/>
        </w:rPr>
        <w:t>Samodzielnego Publicznego Zakładu Opieki Zdrowotnej w Hajnówce</w:t>
      </w:r>
      <w:r w:rsidRPr="00EB5F8D">
        <w:rPr>
          <w:b/>
          <w:sz w:val="28"/>
          <w:szCs w:val="28"/>
        </w:rPr>
        <w:t xml:space="preserve"> przy ul. </w:t>
      </w:r>
      <w:r>
        <w:rPr>
          <w:b/>
          <w:sz w:val="28"/>
          <w:szCs w:val="28"/>
        </w:rPr>
        <w:t xml:space="preserve"> </w:t>
      </w:r>
      <w:r w:rsidRPr="00EB5F8D">
        <w:rPr>
          <w:b/>
          <w:sz w:val="28"/>
          <w:szCs w:val="28"/>
        </w:rPr>
        <w:t>Doc. Adama Dowgirda 9,</w:t>
      </w:r>
    </w:p>
    <w:p w:rsidR="0025410F" w:rsidRPr="00EB5F8D" w:rsidRDefault="0025410F" w:rsidP="0025410F">
      <w:pPr>
        <w:pStyle w:val="paragraf"/>
        <w:numPr>
          <w:ilvl w:val="0"/>
          <w:numId w:val="0"/>
        </w:numPr>
        <w:ind w:left="397"/>
        <w:rPr>
          <w:b/>
          <w:sz w:val="28"/>
          <w:szCs w:val="28"/>
        </w:rPr>
      </w:pPr>
      <w:r w:rsidRPr="00EB5F8D">
        <w:rPr>
          <w:b/>
          <w:sz w:val="28"/>
          <w:szCs w:val="28"/>
        </w:rPr>
        <w:t>2.Szpital – obwód</w:t>
      </w:r>
      <w:r>
        <w:rPr>
          <w:b/>
          <w:sz w:val="28"/>
          <w:szCs w:val="28"/>
        </w:rPr>
        <w:t xml:space="preserve"> głosowania</w:t>
      </w:r>
      <w:r w:rsidRPr="00EB5F8D">
        <w:rPr>
          <w:b/>
          <w:sz w:val="28"/>
          <w:szCs w:val="28"/>
        </w:rPr>
        <w:t xml:space="preserve"> nr 14 z siedzibą w </w:t>
      </w:r>
      <w:r>
        <w:rPr>
          <w:b/>
          <w:sz w:val="28"/>
          <w:szCs w:val="28"/>
        </w:rPr>
        <w:t>Zakładu Pielęgnacyjno- Opiekuńczego Samodzielnego Publicznego Zakładu Opieki Zdrowotnej w Hajnówce</w:t>
      </w:r>
      <w:r w:rsidRPr="00EB5F8D">
        <w:rPr>
          <w:b/>
          <w:sz w:val="28"/>
          <w:szCs w:val="28"/>
        </w:rPr>
        <w:t xml:space="preserve"> przy ul. 11 listopada 20 ,</w:t>
      </w:r>
    </w:p>
    <w:p w:rsidR="0025410F" w:rsidRPr="00EB5F8D" w:rsidRDefault="0025410F" w:rsidP="0025410F">
      <w:pPr>
        <w:pStyle w:val="paragraf"/>
        <w:numPr>
          <w:ilvl w:val="0"/>
          <w:numId w:val="0"/>
        </w:numPr>
        <w:ind w:left="397"/>
        <w:rPr>
          <w:b/>
          <w:sz w:val="28"/>
          <w:szCs w:val="28"/>
        </w:rPr>
      </w:pPr>
      <w:r w:rsidRPr="00EB5F8D">
        <w:rPr>
          <w:b/>
          <w:sz w:val="28"/>
          <w:szCs w:val="28"/>
        </w:rPr>
        <w:t xml:space="preserve">3.Areszt Śledczy – obwód </w:t>
      </w:r>
      <w:r>
        <w:rPr>
          <w:b/>
          <w:sz w:val="28"/>
          <w:szCs w:val="28"/>
        </w:rPr>
        <w:t>głosowania</w:t>
      </w:r>
      <w:r w:rsidRPr="00EB5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5F8D">
        <w:rPr>
          <w:b/>
          <w:sz w:val="28"/>
          <w:szCs w:val="28"/>
        </w:rPr>
        <w:t>nr 15 z siedzibą w Areszcie Śledczym przy  ul. Warszawskiej 67</w:t>
      </w:r>
    </w:p>
    <w:p w:rsidR="0025410F" w:rsidRPr="0025410F" w:rsidRDefault="0025410F" w:rsidP="00254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0F" w:rsidRPr="0025410F" w:rsidRDefault="0025410F" w:rsidP="00254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25410F" w:rsidRDefault="0025410F" w:rsidP="00B457E1"/>
    <w:p w:rsidR="004A3120" w:rsidRDefault="004A3120"/>
    <w:sectPr w:rsidR="004A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939"/>
    <w:multiLevelType w:val="hybridMultilevel"/>
    <w:tmpl w:val="32CC1942"/>
    <w:lvl w:ilvl="0" w:tplc="EEE0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6D1F0883"/>
    <w:multiLevelType w:val="multilevel"/>
    <w:tmpl w:val="F7B0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E1"/>
    <w:rsid w:val="00004DC3"/>
    <w:rsid w:val="00013179"/>
    <w:rsid w:val="0025410F"/>
    <w:rsid w:val="004A3120"/>
    <w:rsid w:val="007E00D5"/>
    <w:rsid w:val="00836B03"/>
    <w:rsid w:val="008D42B2"/>
    <w:rsid w:val="00B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FD85-9F6B-41BA-8316-CF3D724C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7E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5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7E1"/>
    <w:pPr>
      <w:spacing w:after="200" w:line="276" w:lineRule="auto"/>
      <w:ind w:left="720"/>
      <w:contextualSpacing/>
    </w:pPr>
  </w:style>
  <w:style w:type="paragraph" w:customStyle="1" w:styleId="wsprawie">
    <w:name w:val="w sprawie"/>
    <w:basedOn w:val="Normalny"/>
    <w:rsid w:val="00B457E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45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nia">
    <w:name w:val="z dnia"/>
    <w:rsid w:val="00013179"/>
    <w:p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013179"/>
    <w:pPr>
      <w:spacing w:before="80" w:after="240" w:line="240" w:lineRule="auto"/>
      <w:ind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ytuaktu">
    <w:name w:val="Tytuł aktu"/>
    <w:rsid w:val="00013179"/>
    <w:pPr>
      <w:numPr>
        <w:numId w:val="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013179"/>
    <w:pPr>
      <w:numPr>
        <w:ilvl w:val="3"/>
        <w:numId w:val="4"/>
      </w:numPr>
    </w:pPr>
  </w:style>
  <w:style w:type="paragraph" w:customStyle="1" w:styleId="ust">
    <w:name w:val="ust."/>
    <w:autoRedefine/>
    <w:rsid w:val="00013179"/>
    <w:pPr>
      <w:numPr>
        <w:ilvl w:val="4"/>
        <w:numId w:val="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013179"/>
    <w:pPr>
      <w:numPr>
        <w:ilvl w:val="7"/>
        <w:numId w:val="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013179"/>
    <w:pPr>
      <w:keepLines w:val="0"/>
      <w:numPr>
        <w:ilvl w:val="1"/>
        <w:numId w:val="4"/>
      </w:numPr>
      <w:tabs>
        <w:tab w:val="num" w:pos="360"/>
        <w:tab w:val="num" w:pos="1440"/>
      </w:tabs>
      <w:spacing w:before="0" w:after="120" w:line="240" w:lineRule="auto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013179"/>
    <w:pPr>
      <w:numPr>
        <w:ilvl w:val="2"/>
      </w:numPr>
      <w:tabs>
        <w:tab w:val="num" w:pos="360"/>
        <w:tab w:val="num" w:pos="1440"/>
        <w:tab w:val="num" w:pos="2160"/>
      </w:tabs>
      <w:ind w:left="2160" w:hanging="36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013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4</cp:revision>
  <cp:lastPrinted>2016-12-06T16:16:00Z</cp:lastPrinted>
  <dcterms:created xsi:type="dcterms:W3CDTF">2016-12-06T09:24:00Z</dcterms:created>
  <dcterms:modified xsi:type="dcterms:W3CDTF">2016-12-06T16:16:00Z</dcterms:modified>
</cp:coreProperties>
</file>